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pPr w:leftFromText="180" w:rightFromText="180" w:vertAnchor="page" w:horzAnchor="margin" w:tblpXSpec="center" w:tblpY="793"/>
        <w:tblW w:w="5236" w:type="pct"/>
        <w:tblLayout w:type="fixed"/>
        <w:tblLook w:val="0200" w:firstRow="0" w:lastRow="0" w:firstColumn="0" w:lastColumn="0" w:noHBand="1" w:noVBand="0"/>
      </w:tblPr>
      <w:tblGrid>
        <w:gridCol w:w="2824"/>
        <w:gridCol w:w="2825"/>
        <w:gridCol w:w="2825"/>
        <w:gridCol w:w="2825"/>
      </w:tblGrid>
      <w:tr w:rsidR="009748D6" w:rsidRPr="000309F5" w:rsidTr="00DF3331">
        <w:trPr>
          <w:trHeight w:val="1059"/>
        </w:trPr>
        <w:tc>
          <w:tcPr>
            <w:tcW w:w="1250" w:type="pct"/>
            <w:shd w:val="clear" w:color="auto" w:fill="auto"/>
          </w:tcPr>
          <w:p w:rsidR="009748D6" w:rsidRPr="009A73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3A7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9A73A7" w:rsidRDefault="000309F5" w:rsidP="002947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3A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3A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A73A7">
              <w:rPr>
                <w:rFonts w:ascii="Tahoma" w:hAnsi="Tahoma" w:cs="Tahoma"/>
                <w:sz w:val="20"/>
                <w:szCs w:val="20"/>
              </w:rPr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94705" w:rsidRPr="009A73A7">
              <w:rPr>
                <w:rFonts w:ascii="Tahoma" w:hAnsi="Tahoma" w:cs="Tahoma"/>
                <w:sz w:val="20"/>
                <w:szCs w:val="20"/>
              </w:rPr>
              <w:t>Coal Ridge</w:t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9748D6" w:rsidRPr="009A73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3A7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A73A7" w:rsidRPr="009A73A7" w:rsidRDefault="009748D6" w:rsidP="009A73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3A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3A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A73A7">
              <w:rPr>
                <w:rFonts w:ascii="Tahoma" w:hAnsi="Tahoma" w:cs="Tahoma"/>
                <w:sz w:val="20"/>
                <w:szCs w:val="20"/>
              </w:rPr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A73A7" w:rsidRPr="009A73A7">
              <w:rPr>
                <w:rFonts w:ascii="Tahoma" w:hAnsi="Tahoma" w:cs="Tahoma"/>
                <w:sz w:val="20"/>
                <w:szCs w:val="20"/>
              </w:rPr>
              <w:t>cob bailey</w:t>
            </w:r>
          </w:p>
          <w:p w:rsidR="009748D6" w:rsidRPr="009A73A7" w:rsidRDefault="009A73A7" w:rsidP="009A73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3A7">
              <w:rPr>
                <w:rFonts w:ascii="Tahoma" w:hAnsi="Tahoma" w:cs="Tahoma"/>
                <w:sz w:val="20"/>
                <w:szCs w:val="20"/>
              </w:rPr>
              <w:t>cbailey@gfc.state.ga.us</w:t>
            </w:r>
            <w:r w:rsidR="009748D6" w:rsidRPr="009A73A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9748D6" w:rsidRPr="009A73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3A7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B052C" w:rsidRPr="009A73A7" w:rsidRDefault="009748D6" w:rsidP="008B05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3A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3A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A73A7">
              <w:rPr>
                <w:rFonts w:ascii="Tahoma" w:hAnsi="Tahoma" w:cs="Tahoma"/>
                <w:sz w:val="20"/>
                <w:szCs w:val="20"/>
              </w:rPr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052C" w:rsidRPr="009A73A7">
              <w:rPr>
                <w:rFonts w:ascii="Tahoma" w:hAnsi="Tahoma" w:cs="Tahoma"/>
                <w:sz w:val="20"/>
                <w:szCs w:val="20"/>
              </w:rPr>
              <w:t>Kalispell Dispatch</w:t>
            </w:r>
          </w:p>
          <w:p w:rsidR="009748D6" w:rsidRPr="009A73A7" w:rsidRDefault="008B052C" w:rsidP="008B05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3A7">
              <w:rPr>
                <w:rFonts w:ascii="Tahoma" w:hAnsi="Tahoma" w:cs="Tahoma"/>
                <w:sz w:val="20"/>
                <w:szCs w:val="20"/>
              </w:rPr>
              <w:t>406-758-5260</w:t>
            </w:r>
            <w:r w:rsidR="009748D6" w:rsidRPr="009A73A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9748D6" w:rsidRPr="009A73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3A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9A73A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3A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3A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A73A7">
              <w:rPr>
                <w:rFonts w:ascii="Tahoma" w:hAnsi="Tahoma" w:cs="Tahoma"/>
                <w:sz w:val="20"/>
                <w:szCs w:val="20"/>
              </w:rPr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0EA7" w:rsidRPr="009A73A7">
              <w:rPr>
                <w:rFonts w:ascii="Tahoma" w:hAnsi="Tahoma" w:cs="Tahoma"/>
                <w:sz w:val="20"/>
                <w:szCs w:val="20"/>
              </w:rPr>
              <w:t>2</w:t>
            </w:r>
            <w:r w:rsidR="009A73A7" w:rsidRPr="009A73A7">
              <w:rPr>
                <w:rFonts w:ascii="Tahoma" w:hAnsi="Tahoma" w:cs="Tahoma"/>
                <w:sz w:val="20"/>
                <w:szCs w:val="20"/>
              </w:rPr>
              <w:t>80</w:t>
            </w:r>
            <w:r w:rsidR="00516440" w:rsidRPr="009A73A7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9A73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3A7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9A73A7" w:rsidRDefault="009748D6" w:rsidP="009A73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3A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3A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A73A7">
              <w:rPr>
                <w:rFonts w:ascii="Tahoma" w:hAnsi="Tahoma" w:cs="Tahoma"/>
                <w:sz w:val="20"/>
                <w:szCs w:val="20"/>
              </w:rPr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A73A7" w:rsidRPr="009A73A7">
              <w:rPr>
                <w:rFonts w:ascii="Tahoma" w:hAnsi="Tahoma" w:cs="Tahoma"/>
                <w:sz w:val="20"/>
                <w:szCs w:val="20"/>
              </w:rPr>
              <w:t>1</w:t>
            </w:r>
            <w:r w:rsidR="004B0EA7" w:rsidRPr="009A73A7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:rsidTr="00DF3331">
        <w:trPr>
          <w:trHeight w:val="1059"/>
        </w:trPr>
        <w:tc>
          <w:tcPr>
            <w:tcW w:w="1250" w:type="pct"/>
            <w:shd w:val="clear" w:color="auto" w:fill="auto"/>
          </w:tcPr>
          <w:p w:rsidR="00BD0A6F" w:rsidRPr="009A73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3A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9A73A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3A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3A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A73A7">
              <w:rPr>
                <w:rFonts w:ascii="Tahoma" w:hAnsi="Tahoma" w:cs="Tahoma"/>
                <w:sz w:val="20"/>
                <w:szCs w:val="20"/>
              </w:rPr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A73A7" w:rsidRPr="009A73A7">
              <w:rPr>
                <w:rFonts w:ascii="Tahoma" w:hAnsi="Tahoma" w:cs="Tahoma"/>
                <w:sz w:val="20"/>
                <w:szCs w:val="20"/>
              </w:rPr>
              <w:t>0006</w:t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Pr="009A73A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3A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3A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9A73A7" w:rsidRDefault="009748D6" w:rsidP="009A73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3A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3A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A73A7">
              <w:rPr>
                <w:rFonts w:ascii="Tahoma" w:hAnsi="Tahoma" w:cs="Tahoma"/>
                <w:sz w:val="20"/>
                <w:szCs w:val="20"/>
              </w:rPr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D7FC7" w:rsidRPr="009A73A7">
              <w:rPr>
                <w:rFonts w:ascii="Tahoma" w:hAnsi="Tahoma" w:cs="Tahoma"/>
                <w:sz w:val="20"/>
                <w:szCs w:val="20"/>
              </w:rPr>
              <w:t>201</w:t>
            </w:r>
            <w:r w:rsidR="009A73A7" w:rsidRPr="009A73A7">
              <w:rPr>
                <w:rFonts w:ascii="Tahoma" w:hAnsi="Tahoma" w:cs="Tahoma"/>
                <w:sz w:val="20"/>
                <w:szCs w:val="20"/>
              </w:rPr>
              <w:t>8</w:t>
            </w:r>
            <w:r w:rsidR="00BD7FC7" w:rsidRPr="009A73A7">
              <w:rPr>
                <w:rFonts w:ascii="Tahoma" w:hAnsi="Tahoma" w:cs="Tahoma"/>
                <w:sz w:val="20"/>
                <w:szCs w:val="20"/>
              </w:rPr>
              <w:t>081</w:t>
            </w:r>
            <w:r w:rsidR="009A73A7" w:rsidRPr="009A73A7">
              <w:rPr>
                <w:rFonts w:ascii="Tahoma" w:hAnsi="Tahoma" w:cs="Tahoma"/>
                <w:sz w:val="20"/>
                <w:szCs w:val="20"/>
              </w:rPr>
              <w:t>9</w:t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BD0A6F" w:rsidRPr="009A73A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3A7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9A73A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3A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3A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A73A7">
              <w:rPr>
                <w:rFonts w:ascii="Tahoma" w:hAnsi="Tahoma" w:cs="Tahoma"/>
                <w:sz w:val="20"/>
                <w:szCs w:val="20"/>
              </w:rPr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105E" w:rsidRPr="009A73A7">
              <w:rPr>
                <w:rFonts w:ascii="Tahoma" w:hAnsi="Tahoma" w:cs="Tahoma"/>
                <w:sz w:val="20"/>
                <w:szCs w:val="20"/>
              </w:rPr>
              <w:t>Gainesville, Ga</w:t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9A73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3A7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9A73A7" w:rsidRDefault="009748D6" w:rsidP="009A73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3A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3A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A73A7">
              <w:rPr>
                <w:rFonts w:ascii="Tahoma" w:hAnsi="Tahoma" w:cs="Tahoma"/>
                <w:sz w:val="20"/>
                <w:szCs w:val="20"/>
              </w:rPr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A73A7" w:rsidRPr="009A73A7">
              <w:rPr>
                <w:rFonts w:ascii="Tahoma" w:hAnsi="Tahoma" w:cs="Tahoma"/>
                <w:noProof/>
                <w:sz w:val="20"/>
                <w:szCs w:val="20"/>
              </w:rPr>
              <w:t>770-876-7319</w:t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9748D6" w:rsidRPr="009A73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3A7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Pr="009A73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3A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3A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A73A7">
              <w:rPr>
                <w:rFonts w:ascii="Tahoma" w:hAnsi="Tahoma" w:cs="Tahoma"/>
                <w:sz w:val="20"/>
                <w:szCs w:val="20"/>
              </w:rPr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C6B6A" w:rsidRPr="009A73A7">
              <w:rPr>
                <w:rFonts w:ascii="Tahoma" w:hAnsi="Tahoma" w:cs="Tahoma"/>
                <w:sz w:val="20"/>
                <w:szCs w:val="20"/>
              </w:rPr>
              <w:t>Tim Stauffer</w:t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9A73A7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3A7"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9A73A7" w:rsidRDefault="009748D6" w:rsidP="001C6B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3A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3A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A73A7">
              <w:rPr>
                <w:rFonts w:ascii="Tahoma" w:hAnsi="Tahoma" w:cs="Tahoma"/>
                <w:sz w:val="20"/>
                <w:szCs w:val="20"/>
              </w:rPr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C6B6A" w:rsidRPr="009A73A7">
              <w:rPr>
                <w:rFonts w:ascii="Tahoma" w:hAnsi="Tahoma" w:cs="Tahoma"/>
                <w:sz w:val="20"/>
                <w:szCs w:val="20"/>
              </w:rPr>
              <w:t>406-529-6366</w:t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9748D6" w:rsidRPr="009A73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3A7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9A73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3A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3A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A73A7">
              <w:rPr>
                <w:rFonts w:ascii="Tahoma" w:hAnsi="Tahoma" w:cs="Tahoma"/>
                <w:sz w:val="20"/>
                <w:szCs w:val="20"/>
              </w:rPr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A73A7" w:rsidRPr="009A73A7">
              <w:rPr>
                <w:rFonts w:ascii="Tahoma" w:hAnsi="Tahoma" w:cs="Tahoma"/>
                <w:noProof/>
                <w:sz w:val="20"/>
                <w:szCs w:val="20"/>
              </w:rPr>
              <w:t>Jan Johnson</w:t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9A73A7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3A7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9A73A7" w:rsidRDefault="009748D6" w:rsidP="009A73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3A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3A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A73A7">
              <w:rPr>
                <w:rFonts w:ascii="Tahoma" w:hAnsi="Tahoma" w:cs="Tahoma"/>
                <w:sz w:val="20"/>
                <w:szCs w:val="20"/>
              </w:rPr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A73A7" w:rsidRPr="009A73A7">
              <w:rPr>
                <w:rFonts w:ascii="Tahoma" w:hAnsi="Tahoma" w:cs="Tahoma"/>
                <w:noProof/>
                <w:sz w:val="20"/>
                <w:szCs w:val="20"/>
              </w:rPr>
              <w:t>208-387-5900</w:t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:rsidTr="00DF3331">
        <w:trPr>
          <w:trHeight w:val="528"/>
        </w:trPr>
        <w:tc>
          <w:tcPr>
            <w:tcW w:w="1250" w:type="pct"/>
            <w:shd w:val="clear" w:color="auto" w:fill="auto"/>
          </w:tcPr>
          <w:p w:rsidR="009748D6" w:rsidRPr="009A73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3A7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9A73A7" w:rsidRDefault="009748D6" w:rsidP="009A73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3A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3A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A73A7">
              <w:rPr>
                <w:rFonts w:ascii="Tahoma" w:hAnsi="Tahoma" w:cs="Tahoma"/>
                <w:sz w:val="20"/>
                <w:szCs w:val="20"/>
              </w:rPr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A73A7" w:rsidRPr="009A73A7">
              <w:rPr>
                <w:rFonts w:ascii="Tahoma" w:hAnsi="Tahoma" w:cs="Tahoma"/>
                <w:sz w:val="20"/>
                <w:szCs w:val="20"/>
              </w:rPr>
              <w:t>Hoge</w:t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9748D6" w:rsidRPr="009A73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3A7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9A73A7" w:rsidRDefault="009748D6" w:rsidP="009A73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3A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3A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A73A7">
              <w:rPr>
                <w:rFonts w:ascii="Tahoma" w:hAnsi="Tahoma" w:cs="Tahoma"/>
                <w:sz w:val="20"/>
                <w:szCs w:val="20"/>
              </w:rPr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052C" w:rsidRPr="009A73A7">
              <w:rPr>
                <w:rFonts w:ascii="Tahoma" w:hAnsi="Tahoma" w:cs="Tahoma"/>
                <w:sz w:val="20"/>
                <w:szCs w:val="20"/>
              </w:rPr>
              <w:t>A-</w:t>
            </w:r>
            <w:r w:rsidR="009A73A7" w:rsidRPr="009A73A7">
              <w:rPr>
                <w:rFonts w:ascii="Tahoma" w:hAnsi="Tahoma" w:cs="Tahoma"/>
                <w:sz w:val="20"/>
                <w:szCs w:val="20"/>
              </w:rPr>
              <w:t>10</w:t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9748D6" w:rsidRPr="009A73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3A7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9A73A7" w:rsidRDefault="009748D6" w:rsidP="005962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3A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3A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A73A7">
              <w:rPr>
                <w:rFonts w:ascii="Tahoma" w:hAnsi="Tahoma" w:cs="Tahoma"/>
                <w:sz w:val="20"/>
                <w:szCs w:val="20"/>
              </w:rPr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66A0C" w:rsidRPr="009A73A7">
              <w:rPr>
                <w:rFonts w:ascii="Tahoma" w:hAnsi="Tahoma" w:cs="Tahoma"/>
                <w:sz w:val="20"/>
                <w:szCs w:val="20"/>
              </w:rPr>
              <w:t>14</w:t>
            </w:r>
            <w:r w:rsidR="005962E3" w:rsidRPr="009A73A7">
              <w:rPr>
                <w:rFonts w:ascii="Tahoma" w:hAnsi="Tahoma" w:cs="Tahoma"/>
                <w:sz w:val="20"/>
                <w:szCs w:val="20"/>
              </w:rPr>
              <w:t>9</w:t>
            </w:r>
            <w:r w:rsidR="006560B0" w:rsidRPr="009A73A7">
              <w:rPr>
                <w:rFonts w:ascii="Tahoma" w:hAnsi="Tahoma" w:cs="Tahoma"/>
                <w:sz w:val="20"/>
                <w:szCs w:val="20"/>
              </w:rPr>
              <w:t>Z</w:t>
            </w:r>
            <w:r w:rsidR="007C6CBE" w:rsidRPr="009A73A7">
              <w:rPr>
                <w:rFonts w:ascii="Tahoma" w:hAnsi="Tahoma" w:cs="Tahoma"/>
                <w:sz w:val="20"/>
                <w:szCs w:val="20"/>
              </w:rPr>
              <w:t>/</w:t>
            </w:r>
            <w:r w:rsidR="00711E78" w:rsidRPr="009A73A7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9748D6" w:rsidRPr="009A73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3A7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9A73A7" w:rsidRDefault="009748D6" w:rsidP="00017E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3A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3A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A73A7">
              <w:rPr>
                <w:rFonts w:ascii="Tahoma" w:hAnsi="Tahoma" w:cs="Tahoma"/>
                <w:sz w:val="20"/>
                <w:szCs w:val="20"/>
              </w:rPr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F105E" w:rsidRPr="009A73A7">
              <w:rPr>
                <w:rFonts w:ascii="Tahoma" w:hAnsi="Tahoma" w:cs="Tahoma"/>
                <w:sz w:val="20"/>
                <w:szCs w:val="20"/>
              </w:rPr>
              <w:t>Netcher/Nelson/Bob</w:t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:rsidTr="00DF3331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:rsidR="009748D6" w:rsidRPr="009A73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3A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9A73A7" w:rsidRDefault="009748D6" w:rsidP="00A021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3A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3A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A73A7">
              <w:rPr>
                <w:rFonts w:ascii="Tahoma" w:hAnsi="Tahoma" w:cs="Tahoma"/>
                <w:sz w:val="20"/>
                <w:szCs w:val="20"/>
              </w:rPr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21FA" w:rsidRPr="009A73A7">
              <w:rPr>
                <w:rFonts w:ascii="Tahoma" w:hAnsi="Tahoma" w:cs="Tahoma"/>
                <w:sz w:val="20"/>
                <w:szCs w:val="20"/>
              </w:rPr>
              <w:t>Good/No issues</w:t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250" w:type="pct"/>
            <w:shd w:val="clear" w:color="auto" w:fill="auto"/>
          </w:tcPr>
          <w:p w:rsidR="009748D6" w:rsidRPr="009A73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3A7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9A73A7" w:rsidRDefault="009748D6" w:rsidP="00A021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3A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3A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A73A7">
              <w:rPr>
                <w:rFonts w:ascii="Tahoma" w:hAnsi="Tahoma" w:cs="Tahoma"/>
                <w:sz w:val="20"/>
                <w:szCs w:val="20"/>
              </w:rPr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21FA" w:rsidRPr="009A73A7">
              <w:rPr>
                <w:rFonts w:ascii="Tahoma" w:hAnsi="Tahoma" w:cs="Tahoma"/>
                <w:sz w:val="20"/>
                <w:szCs w:val="20"/>
              </w:rPr>
              <w:t>Clear</w:t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9748D6" w:rsidRPr="009A73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3A7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9A73A7" w:rsidRDefault="009748D6" w:rsidP="00DF29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3A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3A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A73A7">
              <w:rPr>
                <w:rFonts w:ascii="Tahoma" w:hAnsi="Tahoma" w:cs="Tahoma"/>
                <w:sz w:val="20"/>
                <w:szCs w:val="20"/>
              </w:rPr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 w:rsidRPr="009A73A7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DF2917" w:rsidRPr="009A73A7">
              <w:rPr>
                <w:rFonts w:ascii="Tahoma" w:hAnsi="Tahoma" w:cs="Tahoma"/>
                <w:sz w:val="20"/>
                <w:szCs w:val="20"/>
              </w:rPr>
              <w:t>h</w:t>
            </w:r>
            <w:r w:rsidR="0061311F" w:rsidRPr="009A73A7">
              <w:rPr>
                <w:rFonts w:ascii="Tahoma" w:hAnsi="Tahoma" w:cs="Tahoma"/>
                <w:noProof/>
                <w:sz w:val="20"/>
                <w:szCs w:val="20"/>
              </w:rPr>
              <w:t xml:space="preserve">eat </w:t>
            </w:r>
            <w:r w:rsidR="00DF2917" w:rsidRPr="009A73A7">
              <w:rPr>
                <w:rFonts w:ascii="Tahoma" w:hAnsi="Tahoma" w:cs="Tahoma"/>
                <w:noProof/>
                <w:sz w:val="20"/>
                <w:szCs w:val="20"/>
              </w:rPr>
              <w:t>p</w:t>
            </w:r>
            <w:r w:rsidR="0061311F" w:rsidRPr="009A73A7">
              <w:rPr>
                <w:rFonts w:ascii="Tahoma" w:hAnsi="Tahoma" w:cs="Tahoma"/>
                <w:noProof/>
                <w:sz w:val="20"/>
                <w:szCs w:val="20"/>
              </w:rPr>
              <w:t>erimeter</w:t>
            </w:r>
            <w:r w:rsidR="00DF2917" w:rsidRPr="009A73A7">
              <w:rPr>
                <w:rFonts w:ascii="Tahoma" w:hAnsi="Tahoma" w:cs="Tahoma"/>
                <w:noProof/>
                <w:sz w:val="20"/>
                <w:szCs w:val="20"/>
              </w:rPr>
              <w:t xml:space="preserve"> with</w:t>
            </w:r>
            <w:r w:rsidR="00A94D90" w:rsidRPr="009A73A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F2917" w:rsidRPr="009A73A7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="005848BB" w:rsidRPr="009A73A7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 w:rsidRPr="009A73A7">
              <w:rPr>
                <w:rFonts w:ascii="Tahoma" w:hAnsi="Tahoma" w:cs="Tahoma"/>
                <w:noProof/>
                <w:sz w:val="20"/>
                <w:szCs w:val="20"/>
              </w:rPr>
              <w:t>tense</w:t>
            </w:r>
            <w:r w:rsidR="00DF2917" w:rsidRPr="009A73A7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A94D90" w:rsidRPr="009A73A7">
              <w:rPr>
                <w:rFonts w:ascii="Tahoma" w:hAnsi="Tahoma" w:cs="Tahoma"/>
                <w:noProof/>
                <w:sz w:val="20"/>
                <w:szCs w:val="20"/>
              </w:rPr>
              <w:t xml:space="preserve"> scattered, and isolated heat</w:t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:rsidTr="00DF3331">
        <w:trPr>
          <w:trHeight w:val="614"/>
        </w:trPr>
        <w:tc>
          <w:tcPr>
            <w:tcW w:w="1250" w:type="pct"/>
            <w:gridSpan w:val="2"/>
            <w:shd w:val="clear" w:color="auto" w:fill="auto"/>
          </w:tcPr>
          <w:p w:rsidR="009748D6" w:rsidRPr="009A73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3A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9A73A7" w:rsidRDefault="009748D6" w:rsidP="009A73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3A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3A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A73A7">
              <w:rPr>
                <w:rFonts w:ascii="Tahoma" w:hAnsi="Tahoma" w:cs="Tahoma"/>
                <w:sz w:val="20"/>
                <w:szCs w:val="20"/>
              </w:rPr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962E3" w:rsidRPr="009A73A7">
              <w:rPr>
                <w:rFonts w:ascii="Tahoma" w:hAnsi="Tahoma" w:cs="Tahoma"/>
                <w:noProof/>
                <w:sz w:val="20"/>
                <w:szCs w:val="20"/>
              </w:rPr>
              <w:t>201808</w:t>
            </w:r>
            <w:r w:rsidR="00BD7FC7" w:rsidRPr="009A73A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9A73A7" w:rsidRPr="009A73A7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A94D90" w:rsidRPr="009A73A7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711E78" w:rsidRPr="009A73A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C6B6A" w:rsidRPr="009A73A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A73A7" w:rsidRPr="009A73A7">
              <w:rPr>
                <w:rFonts w:ascii="Tahoma" w:hAnsi="Tahoma" w:cs="Tahoma"/>
                <w:noProof/>
                <w:sz w:val="20"/>
                <w:szCs w:val="20"/>
              </w:rPr>
              <w:t>0215</w:t>
            </w:r>
            <w:r w:rsidR="001C6B6A" w:rsidRPr="009A73A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A73A7" w:rsidRPr="009A73A7">
              <w:rPr>
                <w:rFonts w:ascii="Tahoma" w:hAnsi="Tahoma" w:cs="Tahoma"/>
                <w:noProof/>
                <w:sz w:val="20"/>
                <w:szCs w:val="20"/>
              </w:rPr>
              <w:t>MDT</w:t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  <w:shd w:val="clear" w:color="auto" w:fill="auto"/>
          </w:tcPr>
          <w:p w:rsidR="00A2031B" w:rsidRPr="009A73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3A7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9A73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3A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3A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A73A7">
              <w:rPr>
                <w:rFonts w:ascii="Tahoma" w:hAnsi="Tahoma" w:cs="Tahoma"/>
                <w:sz w:val="20"/>
                <w:szCs w:val="20"/>
              </w:rPr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 w:rsidRPr="009A73A7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Pr="009A73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3A7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9A73A7" w:rsidRDefault="009748D6" w:rsidP="008B05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3A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3A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A73A7">
              <w:rPr>
                <w:rFonts w:ascii="Tahoma" w:hAnsi="Tahoma" w:cs="Tahoma"/>
                <w:sz w:val="20"/>
                <w:szCs w:val="20"/>
              </w:rPr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052C" w:rsidRPr="009A73A7">
              <w:rPr>
                <w:rFonts w:ascii="Tahoma" w:hAnsi="Tahoma" w:cs="Tahoma"/>
                <w:sz w:val="20"/>
                <w:szCs w:val="20"/>
              </w:rPr>
              <w:t>/incident_specific_data/n_rockies/2018_fires/2018_CoalRidge/IR/2018081</w:t>
            </w:r>
            <w:r w:rsidR="007F105E" w:rsidRPr="009A73A7">
              <w:rPr>
                <w:rFonts w:ascii="Tahoma" w:hAnsi="Tahoma" w:cs="Tahoma"/>
                <w:sz w:val="20"/>
                <w:szCs w:val="20"/>
              </w:rPr>
              <w:t>6</w:t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:rsidTr="00DF3331">
        <w:trPr>
          <w:trHeight w:val="614"/>
        </w:trPr>
        <w:tc>
          <w:tcPr>
            <w:tcW w:w="1250" w:type="pct"/>
            <w:gridSpan w:val="2"/>
          </w:tcPr>
          <w:p w:rsidR="009748D6" w:rsidRPr="009A73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3A7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9A73A7" w:rsidRDefault="009748D6" w:rsidP="009A73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3A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3A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A73A7">
              <w:rPr>
                <w:rFonts w:ascii="Tahoma" w:hAnsi="Tahoma" w:cs="Tahoma"/>
                <w:sz w:val="20"/>
                <w:szCs w:val="20"/>
              </w:rPr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962E3" w:rsidRPr="009A73A7">
              <w:rPr>
                <w:rFonts w:ascii="Tahoma" w:hAnsi="Tahoma" w:cs="Tahoma"/>
                <w:noProof/>
                <w:sz w:val="20"/>
                <w:szCs w:val="20"/>
              </w:rPr>
              <w:t>201808</w:t>
            </w:r>
            <w:r w:rsidR="00BD7FC7" w:rsidRPr="009A73A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9A73A7" w:rsidRPr="009A73A7">
              <w:rPr>
                <w:rFonts w:ascii="Tahoma" w:hAnsi="Tahoma" w:cs="Tahoma"/>
                <w:noProof/>
                <w:sz w:val="20"/>
                <w:szCs w:val="20"/>
              </w:rPr>
              <w:t>9  0330 MDT</w:t>
            </w:r>
            <w:r w:rsidRPr="009A73A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9A73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F3331">
        <w:trPr>
          <w:trHeight w:val="5275"/>
        </w:trPr>
        <w:tc>
          <w:tcPr>
            <w:tcW w:w="1250" w:type="pct"/>
            <w:gridSpan w:val="4"/>
            <w:shd w:val="clear" w:color="auto" w:fill="auto"/>
          </w:tcPr>
          <w:p w:rsidR="009C2908" w:rsidRPr="009A73A7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3A7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9A73A7" w:rsidRDefault="009A73A7" w:rsidP="00DF3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Very slight growth consisting of several low intensity spots 50 – 100 meters south of </w:t>
            </w:r>
            <w:r w:rsidR="00DF3331">
              <w:rPr>
                <w:rFonts w:ascii="Tahoma" w:hAnsi="Tahoma" w:cs="Tahoma"/>
                <w:sz w:val="20"/>
                <w:szCs w:val="20"/>
              </w:rPr>
              <w:t xml:space="preserve">main perimeter and minimal creeping growth along southern edge of main perimeter and southern block compartment (&lt;1 ac.). Several small areas of intense heat +/- 1 ac well into interior of main compartment. Scattered heat pockets in north central section +/- 25 ac. No issues with imagery or previous data products – imported data from 20180815 interpretation.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765" w:rsidRDefault="00B35765">
      <w:r>
        <w:separator/>
      </w:r>
    </w:p>
  </w:endnote>
  <w:endnote w:type="continuationSeparator" w:id="0">
    <w:p w:rsidR="00B35765" w:rsidRDefault="00B3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765" w:rsidRDefault="00B35765">
      <w:r>
        <w:separator/>
      </w:r>
    </w:p>
  </w:footnote>
  <w:footnote w:type="continuationSeparator" w:id="0">
    <w:p w:rsidR="00B35765" w:rsidRDefault="00B35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78"/>
    <w:rsid w:val="00000F38"/>
    <w:rsid w:val="00006901"/>
    <w:rsid w:val="00012BF0"/>
    <w:rsid w:val="00016B7F"/>
    <w:rsid w:val="00017E71"/>
    <w:rsid w:val="000259E6"/>
    <w:rsid w:val="000309F5"/>
    <w:rsid w:val="0004136D"/>
    <w:rsid w:val="00082970"/>
    <w:rsid w:val="0008501D"/>
    <w:rsid w:val="000919BB"/>
    <w:rsid w:val="000B6A79"/>
    <w:rsid w:val="000B7F3B"/>
    <w:rsid w:val="000D5CC8"/>
    <w:rsid w:val="000D7DDD"/>
    <w:rsid w:val="000E031B"/>
    <w:rsid w:val="000E46B9"/>
    <w:rsid w:val="000E4782"/>
    <w:rsid w:val="0010480F"/>
    <w:rsid w:val="00105747"/>
    <w:rsid w:val="00133DB7"/>
    <w:rsid w:val="00153FFD"/>
    <w:rsid w:val="00161283"/>
    <w:rsid w:val="0018642E"/>
    <w:rsid w:val="00194034"/>
    <w:rsid w:val="001957E4"/>
    <w:rsid w:val="001A1537"/>
    <w:rsid w:val="001A5FA2"/>
    <w:rsid w:val="001C6B6A"/>
    <w:rsid w:val="001D4176"/>
    <w:rsid w:val="001D630E"/>
    <w:rsid w:val="001F56E6"/>
    <w:rsid w:val="001F7D11"/>
    <w:rsid w:val="00214C9A"/>
    <w:rsid w:val="0022172E"/>
    <w:rsid w:val="002235A7"/>
    <w:rsid w:val="00234CC8"/>
    <w:rsid w:val="00246F8D"/>
    <w:rsid w:val="0025104B"/>
    <w:rsid w:val="00262E34"/>
    <w:rsid w:val="0029373B"/>
    <w:rsid w:val="00294705"/>
    <w:rsid w:val="00295B4E"/>
    <w:rsid w:val="002A3662"/>
    <w:rsid w:val="002B4C44"/>
    <w:rsid w:val="002B648E"/>
    <w:rsid w:val="002C37D7"/>
    <w:rsid w:val="002C7F42"/>
    <w:rsid w:val="002D6415"/>
    <w:rsid w:val="003137BC"/>
    <w:rsid w:val="00314233"/>
    <w:rsid w:val="00320B15"/>
    <w:rsid w:val="00335717"/>
    <w:rsid w:val="0035156D"/>
    <w:rsid w:val="003715F6"/>
    <w:rsid w:val="003A1335"/>
    <w:rsid w:val="003B1938"/>
    <w:rsid w:val="004008F8"/>
    <w:rsid w:val="004037FE"/>
    <w:rsid w:val="00416A31"/>
    <w:rsid w:val="004248D2"/>
    <w:rsid w:val="00436A18"/>
    <w:rsid w:val="00466A0C"/>
    <w:rsid w:val="00481D57"/>
    <w:rsid w:val="004A437A"/>
    <w:rsid w:val="004B0EA7"/>
    <w:rsid w:val="004E22DF"/>
    <w:rsid w:val="004E61B4"/>
    <w:rsid w:val="00514DCF"/>
    <w:rsid w:val="00516440"/>
    <w:rsid w:val="00543D16"/>
    <w:rsid w:val="005520B3"/>
    <w:rsid w:val="00574793"/>
    <w:rsid w:val="005848BB"/>
    <w:rsid w:val="005962E3"/>
    <w:rsid w:val="005C28EF"/>
    <w:rsid w:val="005D1770"/>
    <w:rsid w:val="005E0812"/>
    <w:rsid w:val="005E5A15"/>
    <w:rsid w:val="005F241B"/>
    <w:rsid w:val="0061311F"/>
    <w:rsid w:val="00620670"/>
    <w:rsid w:val="00620850"/>
    <w:rsid w:val="00621D5D"/>
    <w:rsid w:val="0063737D"/>
    <w:rsid w:val="00650FBF"/>
    <w:rsid w:val="006560B0"/>
    <w:rsid w:val="00656C49"/>
    <w:rsid w:val="006600E9"/>
    <w:rsid w:val="00686FC9"/>
    <w:rsid w:val="006C0AFC"/>
    <w:rsid w:val="006C5602"/>
    <w:rsid w:val="006C71F8"/>
    <w:rsid w:val="006E52EB"/>
    <w:rsid w:val="006F28CB"/>
    <w:rsid w:val="007030DE"/>
    <w:rsid w:val="00711E78"/>
    <w:rsid w:val="007155F9"/>
    <w:rsid w:val="0072222D"/>
    <w:rsid w:val="00766569"/>
    <w:rsid w:val="00780735"/>
    <w:rsid w:val="007963D4"/>
    <w:rsid w:val="0079644E"/>
    <w:rsid w:val="007B45C7"/>
    <w:rsid w:val="007C4103"/>
    <w:rsid w:val="007C581A"/>
    <w:rsid w:val="007C6CBE"/>
    <w:rsid w:val="007C7E28"/>
    <w:rsid w:val="007D7BCD"/>
    <w:rsid w:val="007F105E"/>
    <w:rsid w:val="00822AA2"/>
    <w:rsid w:val="00830505"/>
    <w:rsid w:val="008307D8"/>
    <w:rsid w:val="008422AD"/>
    <w:rsid w:val="00862A6E"/>
    <w:rsid w:val="00864ACE"/>
    <w:rsid w:val="00865B79"/>
    <w:rsid w:val="00883A92"/>
    <w:rsid w:val="008905E1"/>
    <w:rsid w:val="00891792"/>
    <w:rsid w:val="008B052C"/>
    <w:rsid w:val="008B7818"/>
    <w:rsid w:val="008D1083"/>
    <w:rsid w:val="008D1088"/>
    <w:rsid w:val="008D26A4"/>
    <w:rsid w:val="008E0F0D"/>
    <w:rsid w:val="008F22CC"/>
    <w:rsid w:val="008F3B8E"/>
    <w:rsid w:val="008F6B6D"/>
    <w:rsid w:val="008F782F"/>
    <w:rsid w:val="009155CD"/>
    <w:rsid w:val="00920657"/>
    <w:rsid w:val="00923AB9"/>
    <w:rsid w:val="00935C5E"/>
    <w:rsid w:val="0094382F"/>
    <w:rsid w:val="00953A3A"/>
    <w:rsid w:val="009748D6"/>
    <w:rsid w:val="00974C44"/>
    <w:rsid w:val="00976044"/>
    <w:rsid w:val="00987F20"/>
    <w:rsid w:val="009A208C"/>
    <w:rsid w:val="009A73A7"/>
    <w:rsid w:val="009C2908"/>
    <w:rsid w:val="009D20D8"/>
    <w:rsid w:val="009E5504"/>
    <w:rsid w:val="009E76B9"/>
    <w:rsid w:val="009F369B"/>
    <w:rsid w:val="00A021FA"/>
    <w:rsid w:val="00A15572"/>
    <w:rsid w:val="00A1731D"/>
    <w:rsid w:val="00A17ED0"/>
    <w:rsid w:val="00A2031B"/>
    <w:rsid w:val="00A23B18"/>
    <w:rsid w:val="00A32C78"/>
    <w:rsid w:val="00A56502"/>
    <w:rsid w:val="00A56831"/>
    <w:rsid w:val="00A74D08"/>
    <w:rsid w:val="00A772C0"/>
    <w:rsid w:val="00A800C7"/>
    <w:rsid w:val="00A94D90"/>
    <w:rsid w:val="00AB05FB"/>
    <w:rsid w:val="00AB1D87"/>
    <w:rsid w:val="00AB6554"/>
    <w:rsid w:val="00AE50F1"/>
    <w:rsid w:val="00AF054A"/>
    <w:rsid w:val="00B02135"/>
    <w:rsid w:val="00B20BBF"/>
    <w:rsid w:val="00B35765"/>
    <w:rsid w:val="00B770B9"/>
    <w:rsid w:val="00B87EDB"/>
    <w:rsid w:val="00B90437"/>
    <w:rsid w:val="00BB3FF6"/>
    <w:rsid w:val="00BD0A6F"/>
    <w:rsid w:val="00BD7FC7"/>
    <w:rsid w:val="00BF028B"/>
    <w:rsid w:val="00BF70E9"/>
    <w:rsid w:val="00C10439"/>
    <w:rsid w:val="00C31092"/>
    <w:rsid w:val="00C3352D"/>
    <w:rsid w:val="00C70B6F"/>
    <w:rsid w:val="00CA1DC8"/>
    <w:rsid w:val="00CA487E"/>
    <w:rsid w:val="00CB255A"/>
    <w:rsid w:val="00CD4BD2"/>
    <w:rsid w:val="00D22014"/>
    <w:rsid w:val="00D43DC3"/>
    <w:rsid w:val="00D502AD"/>
    <w:rsid w:val="00D52342"/>
    <w:rsid w:val="00D818F0"/>
    <w:rsid w:val="00D934BE"/>
    <w:rsid w:val="00D95FB0"/>
    <w:rsid w:val="00DB04CE"/>
    <w:rsid w:val="00DD0166"/>
    <w:rsid w:val="00DD44EC"/>
    <w:rsid w:val="00DF2917"/>
    <w:rsid w:val="00DF3331"/>
    <w:rsid w:val="00E07E22"/>
    <w:rsid w:val="00E4191F"/>
    <w:rsid w:val="00E50AA2"/>
    <w:rsid w:val="00E55351"/>
    <w:rsid w:val="00EA2A95"/>
    <w:rsid w:val="00ED0EB9"/>
    <w:rsid w:val="00ED2C19"/>
    <w:rsid w:val="00EF25BA"/>
    <w:rsid w:val="00EF76FD"/>
    <w:rsid w:val="00F007DD"/>
    <w:rsid w:val="00F055CD"/>
    <w:rsid w:val="00F16A39"/>
    <w:rsid w:val="00F459ED"/>
    <w:rsid w:val="00F765AA"/>
    <w:rsid w:val="00FA0B04"/>
    <w:rsid w:val="00FA3F76"/>
    <w:rsid w:val="00FB3C4A"/>
    <w:rsid w:val="00FB3EF7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09C0C8"/>
  <w15:docId w15:val="{8D265DB3-F2CA-4EFB-90DA-80332783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A73A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D780-E33A-4C1F-93BC-5F2E160E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Charles Bailey</cp:lastModifiedBy>
  <cp:revision>2</cp:revision>
  <cp:lastPrinted>2004-03-23T22:00:00Z</cp:lastPrinted>
  <dcterms:created xsi:type="dcterms:W3CDTF">2018-08-19T09:43:00Z</dcterms:created>
  <dcterms:modified xsi:type="dcterms:W3CDTF">2018-08-19T09:43:00Z</dcterms:modified>
</cp:coreProperties>
</file>