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912D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Pr="00CB255A" w:rsidRDefault="00A13D3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ID-NCF-000266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Pr="00CC08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  <w:r w:rsidR="00CC08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0818">
              <w:rPr>
                <w:rFonts w:ascii="Tahoma" w:hAnsi="Tahoma" w:cs="Tahoma"/>
                <w:sz w:val="20"/>
                <w:szCs w:val="20"/>
              </w:rPr>
              <w:t xml:space="preserve">Grangeville </w:t>
            </w:r>
            <w:r w:rsidR="00B252A7">
              <w:rPr>
                <w:rFonts w:ascii="Arial" w:hAnsi="Arial" w:cs="Arial"/>
                <w:sz w:val="20"/>
                <w:szCs w:val="20"/>
              </w:rPr>
              <w:t>Dispatch</w:t>
            </w:r>
          </w:p>
          <w:p w:rsidR="00B252A7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9B01D6" w:rsidRDefault="00FF1A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613</w:t>
            </w:r>
            <w:r w:rsidR="0027312D" w:rsidRPr="009B01D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FF1A70" w:rsidP="00277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a</w:t>
            </w:r>
            <w:r w:rsidR="00F10346" w:rsidRPr="00635573">
              <w:rPr>
                <w:rFonts w:ascii="Tahoma" w:hAnsi="Tahoma" w:cs="Tahoma"/>
                <w:sz w:val="20"/>
                <w:szCs w:val="20"/>
              </w:rPr>
              <w:t>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since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IR of 8/</w:t>
            </w: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FF1A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</w:t>
            </w:r>
            <w:r w:rsidR="00CC0818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75180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F1A70">
              <w:rPr>
                <w:rFonts w:ascii="Tahoma" w:hAnsi="Tahoma" w:cs="Tahoma"/>
                <w:sz w:val="20"/>
                <w:szCs w:val="20"/>
              </w:rPr>
              <w:t>/30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635573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CC08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CB255A" w:rsidRDefault="00B252A7" w:rsidP="00717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17DB6">
              <w:rPr>
                <w:rFonts w:ascii="Arial" w:hAnsi="Arial" w:cs="Arial"/>
                <w:sz w:val="20"/>
                <w:szCs w:val="20"/>
              </w:rPr>
              <w:t>Moose</w:t>
            </w:r>
            <w:proofErr w:type="spellEnd"/>
            <w:r w:rsidR="00717DB6">
              <w:rPr>
                <w:rFonts w:ascii="Arial" w:hAnsi="Arial" w:cs="Arial"/>
                <w:sz w:val="20"/>
                <w:szCs w:val="20"/>
              </w:rPr>
              <w:t xml:space="preserve"> Creek R.D.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C0818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F1A7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8F0D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5573"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722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75180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F1A70">
              <w:rPr>
                <w:rFonts w:ascii="Tahoma" w:hAnsi="Tahoma" w:cs="Tahoma"/>
                <w:sz w:val="20"/>
                <w:szCs w:val="20"/>
              </w:rPr>
              <w:t>/30</w:t>
            </w:r>
            <w:r w:rsidR="0012585B" w:rsidRPr="00635573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6355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635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1A70">
              <w:rPr>
                <w:rFonts w:ascii="Tahoma" w:hAnsi="Tahoma" w:cs="Tahoma"/>
                <w:sz w:val="20"/>
                <w:szCs w:val="20"/>
              </w:rPr>
              <w:t>2330</w:t>
            </w:r>
            <w:r w:rsidR="005E7AAF" w:rsidRPr="00635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635573">
              <w:rPr>
                <w:rFonts w:ascii="Tahoma" w:hAnsi="Tahoma" w:cs="Tahoma"/>
                <w:sz w:val="20"/>
                <w:szCs w:val="20"/>
              </w:rPr>
              <w:t>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974380" w:rsidP="00CC0818">
            <w:pPr>
              <w:spacing w:line="360" w:lineRule="auto"/>
            </w:pPr>
            <w:hyperlink r:id="rId6" w:history="1">
              <w:r w:rsidR="00A13D38" w:rsidRPr="009567C3">
                <w:rPr>
                  <w:rStyle w:val="Hyperlink"/>
                </w:rPr>
                <w:t>https://ftp.nifc.gov/public/incident_specific_data/n_rockies/2019_fires/2019_BarrenHill/IR/</w:t>
              </w:r>
            </w:hyperlink>
          </w:p>
          <w:p w:rsidR="00CC0818" w:rsidRPr="0012585B" w:rsidRDefault="00CC0818" w:rsidP="00CC0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emailed to idgvc@firenet.gov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FF1A70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  <w:r w:rsidR="00375180" w:rsidRPr="00635573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0020</w:t>
            </w:r>
            <w:r w:rsidR="00A951CA" w:rsidRPr="0063557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82272" w:rsidRPr="00CC0818" w:rsidRDefault="00523F5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  <w:r w:rsidRPr="00635573">
        <w:rPr>
          <w:rFonts w:ascii="Tahoma" w:hAnsi="Tahoma" w:cs="Tahoma"/>
          <w:sz w:val="20"/>
          <w:szCs w:val="20"/>
        </w:rPr>
        <w:t>I</w:t>
      </w:r>
      <w:r w:rsidR="00CE0E2B" w:rsidRPr="00635573">
        <w:rPr>
          <w:rFonts w:ascii="Tahoma" w:hAnsi="Tahoma" w:cs="Tahoma"/>
          <w:sz w:val="20"/>
          <w:szCs w:val="20"/>
        </w:rPr>
        <w:t xml:space="preserve">nterpretation </w:t>
      </w:r>
      <w:r w:rsidRPr="00635573">
        <w:rPr>
          <w:rFonts w:ascii="Tahoma" w:hAnsi="Tahoma" w:cs="Tahoma"/>
          <w:sz w:val="20"/>
          <w:szCs w:val="20"/>
        </w:rPr>
        <w:t xml:space="preserve">started </w:t>
      </w:r>
      <w:r w:rsidR="00CE0E2B" w:rsidRPr="00635573">
        <w:rPr>
          <w:rFonts w:ascii="Tahoma" w:hAnsi="Tahoma" w:cs="Tahoma"/>
          <w:sz w:val="20"/>
          <w:szCs w:val="20"/>
        </w:rPr>
        <w:t xml:space="preserve">with </w:t>
      </w:r>
      <w:r w:rsidR="00FF1A70">
        <w:rPr>
          <w:rFonts w:ascii="Tahoma" w:hAnsi="Tahoma" w:cs="Tahoma"/>
          <w:sz w:val="20"/>
          <w:szCs w:val="20"/>
        </w:rPr>
        <w:t>8/29 IR</w:t>
      </w:r>
      <w:r w:rsidR="0008690E" w:rsidRPr="00635573">
        <w:rPr>
          <w:rFonts w:ascii="Tahoma" w:hAnsi="Tahoma" w:cs="Tahoma"/>
          <w:sz w:val="20"/>
          <w:szCs w:val="20"/>
        </w:rPr>
        <w:t xml:space="preserve"> </w:t>
      </w:r>
      <w:r w:rsidR="00A33F96" w:rsidRPr="00635573">
        <w:rPr>
          <w:rFonts w:ascii="Tahoma" w:hAnsi="Tahoma" w:cs="Tahoma"/>
          <w:sz w:val="20"/>
          <w:szCs w:val="20"/>
        </w:rPr>
        <w:t>perimeter</w:t>
      </w:r>
      <w:r w:rsidR="00635573" w:rsidRPr="00635573">
        <w:rPr>
          <w:rFonts w:ascii="Tahoma" w:hAnsi="Tahoma" w:cs="Tahoma"/>
          <w:sz w:val="20"/>
          <w:szCs w:val="20"/>
        </w:rPr>
        <w:t>.</w:t>
      </w:r>
      <w:r w:rsidR="00FF1A70">
        <w:rPr>
          <w:rFonts w:ascii="Tahoma" w:hAnsi="Tahoma" w:cs="Tahoma"/>
          <w:sz w:val="20"/>
          <w:szCs w:val="20"/>
        </w:rPr>
        <w:t xml:space="preserve"> No more recent perimeter was found in the NIFS</w:t>
      </w:r>
    </w:p>
    <w:p w:rsidR="00161C1D" w:rsidRDefault="00161C1D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12585B" w:rsidRDefault="00635573" w:rsidP="00FF1A70">
      <w:pPr>
        <w:tabs>
          <w:tab w:val="left" w:pos="9125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 w:rsidRPr="00635573">
        <w:rPr>
          <w:rFonts w:ascii="Tahoma" w:hAnsi="Tahoma" w:cs="Tahoma"/>
          <w:sz w:val="20"/>
          <w:szCs w:val="20"/>
        </w:rPr>
        <w:t>M</w:t>
      </w:r>
      <w:r w:rsidR="00FF1A70">
        <w:rPr>
          <w:rFonts w:ascii="Tahoma" w:hAnsi="Tahoma" w:cs="Tahoma"/>
          <w:sz w:val="20"/>
          <w:szCs w:val="20"/>
        </w:rPr>
        <w:t>ajority of fire is cool.   North and southwest flanks exhibit most activity with small fingers and pockets of intense and scattered heat.</w:t>
      </w:r>
    </w:p>
    <w:p w:rsidR="009C2C89" w:rsidRPr="009C2C89" w:rsidRDefault="00CC4B2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0" w:rsidRDefault="00974380">
      <w:r>
        <w:separator/>
      </w:r>
    </w:p>
  </w:endnote>
  <w:endnote w:type="continuationSeparator" w:id="0">
    <w:p w:rsidR="00974380" w:rsidRDefault="0097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0" w:rsidRDefault="00974380">
      <w:r>
        <w:separator/>
      </w:r>
    </w:p>
  </w:footnote>
  <w:footnote w:type="continuationSeparator" w:id="0">
    <w:p w:rsidR="00974380" w:rsidRDefault="0097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7221"/>
    <w:rsid w:val="002827E7"/>
    <w:rsid w:val="00284641"/>
    <w:rsid w:val="00285BB6"/>
    <w:rsid w:val="00292751"/>
    <w:rsid w:val="00292BA1"/>
    <w:rsid w:val="002A0B8D"/>
    <w:rsid w:val="002B440F"/>
    <w:rsid w:val="002C70AD"/>
    <w:rsid w:val="00312CCE"/>
    <w:rsid w:val="00320B15"/>
    <w:rsid w:val="00327F38"/>
    <w:rsid w:val="0033324E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504EC1"/>
    <w:rsid w:val="00515ECC"/>
    <w:rsid w:val="00523F57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7035DD"/>
    <w:rsid w:val="00705FE7"/>
    <w:rsid w:val="00717DB6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12340"/>
    <w:rsid w:val="00812802"/>
    <w:rsid w:val="008354DD"/>
    <w:rsid w:val="00837AE3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B01D6"/>
    <w:rsid w:val="009C2908"/>
    <w:rsid w:val="009C2C89"/>
    <w:rsid w:val="00A13D38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10C664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n_rockies/2019_fires/2019_BarrenHill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88</cp:revision>
  <cp:lastPrinted>2018-07-16T03:13:00Z</cp:lastPrinted>
  <dcterms:created xsi:type="dcterms:W3CDTF">2018-08-08T09:37:00Z</dcterms:created>
  <dcterms:modified xsi:type="dcterms:W3CDTF">2019-08-31T06:13:00Z</dcterms:modified>
</cp:coreProperties>
</file>