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56" w:rsidRDefault="002F3056" w:rsidP="002F3056">
      <w:pPr>
        <w:spacing w:after="0"/>
        <w:jc w:val="center"/>
      </w:pPr>
      <w:r>
        <w:t>MEMORANDUM</w:t>
      </w:r>
    </w:p>
    <w:p w:rsidR="002F3056" w:rsidRDefault="002F3056" w:rsidP="00786087">
      <w:pPr>
        <w:spacing w:after="0"/>
      </w:pPr>
    </w:p>
    <w:p w:rsidR="00786087" w:rsidRDefault="00D835F7" w:rsidP="00786087">
      <w:pPr>
        <w:spacing w:after="0"/>
      </w:pPr>
      <w:r>
        <w:t>TO:</w:t>
      </w:r>
      <w:r>
        <w:tab/>
      </w:r>
      <w:r>
        <w:tab/>
      </w:r>
      <w:r w:rsidR="005C4742">
        <w:t>Darrel Johnston</w:t>
      </w:r>
      <w:r w:rsidR="00786087">
        <w:t>, WA DNR, Resource Protection Division</w:t>
      </w:r>
    </w:p>
    <w:p w:rsidR="00786087" w:rsidRDefault="00786087" w:rsidP="00786087">
      <w:pPr>
        <w:spacing w:after="0"/>
      </w:pPr>
    </w:p>
    <w:p w:rsidR="00786087" w:rsidRDefault="00786087" w:rsidP="00786087">
      <w:pPr>
        <w:spacing w:after="0"/>
      </w:pPr>
      <w:r>
        <w:t>FROM:</w:t>
      </w:r>
      <w:r>
        <w:tab/>
      </w:r>
      <w:r>
        <w:tab/>
        <w:t>Steve Harris, WA DNR, Northeast Region</w:t>
      </w:r>
      <w:r w:rsidR="00E63EFC">
        <w:t xml:space="preserve">, </w:t>
      </w:r>
      <w:proofErr w:type="gramStart"/>
      <w:r w:rsidR="00E63EFC">
        <w:t>Landowner</w:t>
      </w:r>
      <w:proofErr w:type="gramEnd"/>
      <w:r w:rsidR="00E63EFC">
        <w:t xml:space="preserve"> Assistance</w:t>
      </w:r>
    </w:p>
    <w:p w:rsidR="00786087" w:rsidRDefault="00786087" w:rsidP="00786087">
      <w:pPr>
        <w:spacing w:after="0"/>
      </w:pPr>
    </w:p>
    <w:p w:rsidR="002F3056" w:rsidRDefault="005C4742" w:rsidP="002F3056">
      <w:pPr>
        <w:spacing w:after="0"/>
      </w:pPr>
      <w:r>
        <w:t>DATE:</w:t>
      </w:r>
      <w:r>
        <w:tab/>
      </w:r>
      <w:r>
        <w:tab/>
        <w:t>February 26, 2014</w:t>
      </w:r>
    </w:p>
    <w:p w:rsidR="002F3056" w:rsidRDefault="002F3056" w:rsidP="002F3056">
      <w:pPr>
        <w:spacing w:after="0"/>
        <w:ind w:left="1440" w:hanging="1440"/>
      </w:pPr>
    </w:p>
    <w:p w:rsidR="00786087" w:rsidRDefault="00786087" w:rsidP="002F3056">
      <w:pPr>
        <w:spacing w:after="0"/>
        <w:ind w:left="1440" w:hanging="1440"/>
      </w:pPr>
      <w:r>
        <w:t>SUBJECT:</w:t>
      </w:r>
      <w:r>
        <w:tab/>
      </w:r>
      <w:r w:rsidR="002F3056">
        <w:t xml:space="preserve">LCG-CWPP Project Selection Process </w:t>
      </w:r>
      <w:r w:rsidR="0058447C">
        <w:t>and Region Ranking</w:t>
      </w:r>
    </w:p>
    <w:p w:rsidR="00786087" w:rsidRDefault="00786087" w:rsidP="00786087">
      <w:pPr>
        <w:spacing w:after="0"/>
      </w:pPr>
    </w:p>
    <w:p w:rsidR="00786087" w:rsidRDefault="0069373E" w:rsidP="00786087">
      <w:pPr>
        <w:spacing w:after="0"/>
      </w:pPr>
      <w:r>
        <w:t>The process</w:t>
      </w:r>
      <w:r w:rsidR="003243CE">
        <w:t xml:space="preserve"> </w:t>
      </w:r>
      <w:r w:rsidR="002F3056">
        <w:t xml:space="preserve">for </w:t>
      </w:r>
      <w:r>
        <w:t>development and prioritization of</w:t>
      </w:r>
      <w:r w:rsidR="002F3056">
        <w:t xml:space="preserve"> the</w:t>
      </w:r>
      <w:r w:rsidR="00886A28">
        <w:t xml:space="preserve"> DNR Northeast Region</w:t>
      </w:r>
      <w:r w:rsidR="005C4742">
        <w:t xml:space="preserve"> 2014</w:t>
      </w:r>
      <w:r w:rsidR="002F3056">
        <w:t xml:space="preserve"> National Fire Plan </w:t>
      </w:r>
      <w:r w:rsidR="00597453">
        <w:t xml:space="preserve">(NFP) </w:t>
      </w:r>
      <w:r w:rsidR="00D835F7">
        <w:t>Fuels Reduction</w:t>
      </w:r>
      <w:r w:rsidR="00597453">
        <w:t xml:space="preserve"> </w:t>
      </w:r>
      <w:r w:rsidR="002F3056">
        <w:t>project</w:t>
      </w:r>
      <w:r>
        <w:t>s</w:t>
      </w:r>
      <w:r w:rsidR="002F3056">
        <w:t xml:space="preserve"> follows:</w:t>
      </w:r>
    </w:p>
    <w:p w:rsidR="00117590" w:rsidRDefault="00117590" w:rsidP="00117590">
      <w:pPr>
        <w:spacing w:after="0"/>
        <w:rPr>
          <w:b/>
        </w:rPr>
      </w:pPr>
    </w:p>
    <w:p w:rsidR="00117590" w:rsidRPr="00117590" w:rsidRDefault="00117590" w:rsidP="00117590">
      <w:pPr>
        <w:spacing w:after="0"/>
        <w:jc w:val="center"/>
        <w:rPr>
          <w:b/>
        </w:rPr>
      </w:pPr>
      <w:r>
        <w:rPr>
          <w:b/>
        </w:rPr>
        <w:t>LCG-CWPP Process</w:t>
      </w:r>
    </w:p>
    <w:p w:rsidR="009F4BBA" w:rsidRPr="00174988" w:rsidRDefault="009F4BBA" w:rsidP="009F4BBA">
      <w:pPr>
        <w:spacing w:after="0"/>
        <w:rPr>
          <w:b/>
        </w:rPr>
      </w:pPr>
      <w:r>
        <w:rPr>
          <w:b/>
        </w:rPr>
        <w:t>Stevens</w:t>
      </w:r>
      <w:r w:rsidRPr="00174988">
        <w:rPr>
          <w:b/>
        </w:rPr>
        <w:t xml:space="preserve"> County</w:t>
      </w:r>
    </w:p>
    <w:p w:rsidR="009F4BBA" w:rsidRDefault="009F4BBA" w:rsidP="009F4BBA">
      <w:pPr>
        <w:spacing w:after="0"/>
      </w:pPr>
      <w:r>
        <w:rPr>
          <w:u w:val="single"/>
        </w:rPr>
        <w:t>January 30, 2014</w:t>
      </w:r>
      <w:r w:rsidRPr="00174988">
        <w:rPr>
          <w:u w:val="single"/>
        </w:rPr>
        <w:t>:</w:t>
      </w:r>
      <w:r>
        <w:t xml:space="preserve">  A Stevens County LCG-CWPP meeting occurred in Colville, Washingto</w:t>
      </w:r>
      <w:r>
        <w:t>n to develop and prioritize 2014</w:t>
      </w:r>
      <w:r>
        <w:t xml:space="preserve"> NFP</w:t>
      </w:r>
      <w:r w:rsidR="00A4541A">
        <w:t xml:space="preserve"> grant proposals. </w:t>
      </w:r>
      <w:r>
        <w:t>Nine</w:t>
      </w:r>
      <w:r>
        <w:t xml:space="preserve"> (</w:t>
      </w:r>
      <w:r>
        <w:t>9</w:t>
      </w:r>
      <w:r>
        <w:t>)</w:t>
      </w:r>
      <w:r w:rsidR="00A4541A">
        <w:t xml:space="preserve"> people attended the meeting. </w:t>
      </w:r>
      <w:r>
        <w:t>The following federal agen</w:t>
      </w:r>
      <w:r>
        <w:t>cy employee was</w:t>
      </w:r>
      <w:r>
        <w:t xml:space="preserve"> in attendance to share information regarding Stevens County WUI fuels reduction projects on federal lands:</w:t>
      </w:r>
    </w:p>
    <w:p w:rsidR="009F4BBA" w:rsidRDefault="009F4BBA" w:rsidP="009F4BBA">
      <w:pPr>
        <w:pStyle w:val="ListParagraph"/>
        <w:numPr>
          <w:ilvl w:val="0"/>
          <w:numId w:val="6"/>
        </w:numPr>
        <w:spacing w:after="0"/>
      </w:pPr>
      <w:r>
        <w:t>Jimmy Corvino, USFS Colville NF West Zone, Fuels Specialist</w:t>
      </w:r>
    </w:p>
    <w:p w:rsidR="009F4BBA" w:rsidRDefault="009F4BBA" w:rsidP="009F4BBA">
      <w:pPr>
        <w:spacing w:after="0"/>
      </w:pPr>
      <w:r>
        <w:t xml:space="preserve">The group proposed and ranked the following </w:t>
      </w:r>
      <w:r w:rsidRPr="00A90B25">
        <w:rPr>
          <w:u w:val="single"/>
        </w:rPr>
        <w:t>NFP</w:t>
      </w:r>
      <w:r>
        <w:t xml:space="preserve"> projects listed in order of priority: </w:t>
      </w:r>
    </w:p>
    <w:p w:rsidR="009F4BBA" w:rsidRDefault="009F4BBA" w:rsidP="009F4BBA">
      <w:pPr>
        <w:pStyle w:val="ListParagraph"/>
        <w:numPr>
          <w:ilvl w:val="0"/>
          <w:numId w:val="15"/>
        </w:numPr>
        <w:spacing w:after="0"/>
      </w:pPr>
      <w:r>
        <w:t>Gulches Fuels Reduction (9</w:t>
      </w:r>
      <w:r>
        <w:t xml:space="preserve"> votes)</w:t>
      </w:r>
    </w:p>
    <w:p w:rsidR="009F4BBA" w:rsidRDefault="009F4BBA" w:rsidP="009F4BBA">
      <w:pPr>
        <w:pStyle w:val="ListParagraph"/>
        <w:numPr>
          <w:ilvl w:val="1"/>
          <w:numId w:val="15"/>
        </w:numPr>
        <w:spacing w:after="0"/>
      </w:pPr>
      <w:r>
        <w:t xml:space="preserve">Adjacent to USFS </w:t>
      </w:r>
      <w:r>
        <w:t>Mill Creek A-Z Project</w:t>
      </w:r>
    </w:p>
    <w:p w:rsidR="009F4BBA" w:rsidRDefault="009F4BBA" w:rsidP="009F4BBA">
      <w:pPr>
        <w:pStyle w:val="ListParagraph"/>
        <w:numPr>
          <w:ilvl w:val="1"/>
          <w:numId w:val="15"/>
        </w:numPr>
        <w:spacing w:after="0"/>
      </w:pPr>
      <w:r>
        <w:t xml:space="preserve">Ranking factors:  </w:t>
      </w:r>
      <w:r w:rsidR="00E47F66">
        <w:t>Communities have yet to be targeted for outreach and funding</w:t>
      </w:r>
      <w:r>
        <w:t xml:space="preserve">. </w:t>
      </w:r>
      <w:r w:rsidR="00E0056B">
        <w:t>V</w:t>
      </w:r>
      <w:r w:rsidR="00E0056B">
        <w:t>ery high risk area without fire district protection in much on the area.</w:t>
      </w:r>
      <w:r w:rsidR="00E0056B">
        <w:t xml:space="preserve"> </w:t>
      </w:r>
      <w:r>
        <w:t xml:space="preserve">Communities have major access issues; one way in and out. </w:t>
      </w:r>
      <w:r w:rsidR="00C176B6">
        <w:t>Key landowner</w:t>
      </w:r>
      <w:r w:rsidR="00E47F66">
        <w:t>s</w:t>
      </w:r>
      <w:r w:rsidR="00C176B6">
        <w:t xml:space="preserve"> on board already.</w:t>
      </w:r>
      <w:r w:rsidR="00A4541A">
        <w:t xml:space="preserve"> High projected cost per acre.</w:t>
      </w:r>
    </w:p>
    <w:p w:rsidR="009F4BBA" w:rsidRDefault="00C176B6" w:rsidP="009F4BBA">
      <w:pPr>
        <w:pStyle w:val="ListParagraph"/>
        <w:numPr>
          <w:ilvl w:val="0"/>
          <w:numId w:val="15"/>
        </w:numPr>
        <w:spacing w:after="0"/>
      </w:pPr>
      <w:r>
        <w:t>Onion Creek Fuels Reduction  (0</w:t>
      </w:r>
      <w:r w:rsidR="009F4BBA">
        <w:t xml:space="preserve"> votes)</w:t>
      </w:r>
    </w:p>
    <w:p w:rsidR="00C176B6" w:rsidRDefault="00C176B6" w:rsidP="00C176B6">
      <w:pPr>
        <w:pStyle w:val="ListParagraph"/>
        <w:numPr>
          <w:ilvl w:val="1"/>
          <w:numId w:val="15"/>
        </w:numPr>
        <w:spacing w:after="0"/>
      </w:pPr>
      <w:r>
        <w:t>Adjacent to USFS Mill Creek A-Z Project</w:t>
      </w:r>
    </w:p>
    <w:p w:rsidR="009F4BBA" w:rsidRDefault="009F4BBA" w:rsidP="009F4BBA">
      <w:pPr>
        <w:pStyle w:val="ListParagraph"/>
        <w:numPr>
          <w:ilvl w:val="1"/>
          <w:numId w:val="15"/>
        </w:numPr>
        <w:spacing w:after="0"/>
      </w:pPr>
      <w:r>
        <w:t xml:space="preserve">Ranking factors:  Momentum in place after the </w:t>
      </w:r>
      <w:r w:rsidR="00E0056B">
        <w:t>ARRA Onion Creek</w:t>
      </w:r>
      <w:r>
        <w:t xml:space="preserve"> Project, very high risk area without fir</w:t>
      </w:r>
      <w:r w:rsidR="008C3256">
        <w:t>e district protection in much of</w:t>
      </w:r>
      <w:r>
        <w:t xml:space="preserve"> the area.</w:t>
      </w:r>
      <w:r w:rsidR="00A4541A">
        <w:t xml:space="preserve"> High projected cost per acre.</w:t>
      </w:r>
    </w:p>
    <w:p w:rsidR="009F4BBA" w:rsidRDefault="008C3256" w:rsidP="009F4BBA">
      <w:pPr>
        <w:pStyle w:val="ListParagraph"/>
        <w:numPr>
          <w:ilvl w:val="0"/>
          <w:numId w:val="15"/>
        </w:numPr>
        <w:spacing w:after="0"/>
      </w:pPr>
      <w:r>
        <w:t>Sheep Creek Fuels Reduction  (0</w:t>
      </w:r>
      <w:r w:rsidR="009F4BBA">
        <w:t xml:space="preserve"> votes)</w:t>
      </w:r>
    </w:p>
    <w:p w:rsidR="009F4BBA" w:rsidRDefault="009F4BBA" w:rsidP="009F4BBA">
      <w:pPr>
        <w:pStyle w:val="ListParagraph"/>
        <w:numPr>
          <w:ilvl w:val="1"/>
          <w:numId w:val="15"/>
        </w:numPr>
        <w:spacing w:after="0"/>
      </w:pPr>
      <w:r>
        <w:t>Adj</w:t>
      </w:r>
      <w:r w:rsidR="008C3256">
        <w:t>acent to USFS East Wedge Project</w:t>
      </w:r>
    </w:p>
    <w:p w:rsidR="009F4BBA" w:rsidRDefault="009F4BBA" w:rsidP="009F4BBA">
      <w:pPr>
        <w:pStyle w:val="ListParagraph"/>
        <w:numPr>
          <w:ilvl w:val="1"/>
          <w:numId w:val="15"/>
        </w:numPr>
        <w:spacing w:after="0"/>
      </w:pPr>
      <w:r>
        <w:t xml:space="preserve">Ranking factors:  </w:t>
      </w:r>
      <w:r w:rsidR="008C3256">
        <w:t>Area was targeted with ARRA Wedge Project already.</w:t>
      </w:r>
      <w:r w:rsidR="00037FD8">
        <w:t xml:space="preserve"> </w:t>
      </w:r>
    </w:p>
    <w:p w:rsidR="009F4BBA" w:rsidRDefault="009F4BBA" w:rsidP="009F4BBA">
      <w:pPr>
        <w:spacing w:after="0"/>
      </w:pPr>
      <w:r>
        <w:t>Voting was done by a show of hands.  Each participant was allowed one vote.</w:t>
      </w:r>
      <w:r w:rsidR="008C3256">
        <w:t xml:space="preserve"> </w:t>
      </w:r>
    </w:p>
    <w:p w:rsidR="008C3256" w:rsidRDefault="008C3256" w:rsidP="00597453">
      <w:pPr>
        <w:spacing w:after="0"/>
        <w:rPr>
          <w:b/>
        </w:rPr>
      </w:pPr>
    </w:p>
    <w:p w:rsidR="00597453" w:rsidRPr="00174988" w:rsidRDefault="00597453" w:rsidP="00597453">
      <w:pPr>
        <w:spacing w:after="0"/>
        <w:rPr>
          <w:b/>
        </w:rPr>
      </w:pPr>
      <w:r w:rsidRPr="00174988">
        <w:rPr>
          <w:b/>
        </w:rPr>
        <w:t>Okanogan County</w:t>
      </w:r>
    </w:p>
    <w:p w:rsidR="00597453" w:rsidRDefault="008C3256" w:rsidP="00597453">
      <w:pPr>
        <w:spacing w:after="0"/>
      </w:pPr>
      <w:r>
        <w:rPr>
          <w:u w:val="single"/>
        </w:rPr>
        <w:t>February 14, 2014</w:t>
      </w:r>
      <w:r w:rsidR="00597453" w:rsidRPr="00174988">
        <w:rPr>
          <w:u w:val="single"/>
        </w:rPr>
        <w:t>:</w:t>
      </w:r>
      <w:r w:rsidR="00597453">
        <w:t xml:space="preserve">  An Okanogan County LCG-CWPP meeting occurred in Okanogan</w:t>
      </w:r>
      <w:r w:rsidR="00240BE5">
        <w:t>, Washington</w:t>
      </w:r>
      <w:r w:rsidR="00597453">
        <w:t xml:space="preserve"> to d</w:t>
      </w:r>
      <w:r w:rsidR="00E2395F">
        <w:t xml:space="preserve">evelop </w:t>
      </w:r>
      <w:r>
        <w:t>and prioritize 2014</w:t>
      </w:r>
      <w:r w:rsidR="00597453">
        <w:t xml:space="preserve"> NFP grant proposals.  </w:t>
      </w:r>
      <w:r>
        <w:t>Sixteen</w:t>
      </w:r>
      <w:r w:rsidR="008A64C2">
        <w:t xml:space="preserve"> (</w:t>
      </w:r>
      <w:r>
        <w:t>16</w:t>
      </w:r>
      <w:r w:rsidR="008A64C2">
        <w:t>)</w:t>
      </w:r>
      <w:r w:rsidR="00A86D94">
        <w:t xml:space="preserve"> people attended the meeting.  </w:t>
      </w:r>
      <w:r w:rsidR="00240BE5">
        <w:t>The following federal agency</w:t>
      </w:r>
      <w:r>
        <w:t xml:space="preserve"> employee </w:t>
      </w:r>
      <w:r w:rsidR="00597453">
        <w:t>w</w:t>
      </w:r>
      <w:r>
        <w:t>as</w:t>
      </w:r>
      <w:r w:rsidR="0022024D">
        <w:t xml:space="preserve"> in attendance</w:t>
      </w:r>
      <w:r w:rsidR="00597453">
        <w:t xml:space="preserve"> to </w:t>
      </w:r>
      <w:r w:rsidR="00240BE5">
        <w:t>share information regarding</w:t>
      </w:r>
      <w:r w:rsidR="00597453">
        <w:t xml:space="preserve"> Okanogan County WUI fuels reduction projects</w:t>
      </w:r>
      <w:r w:rsidR="00240BE5">
        <w:t xml:space="preserve"> on federal lands</w:t>
      </w:r>
      <w:r w:rsidR="00C163C6">
        <w:t>:</w:t>
      </w:r>
    </w:p>
    <w:p w:rsidR="00597453" w:rsidRDefault="00597453" w:rsidP="00597453">
      <w:pPr>
        <w:pStyle w:val="ListParagraph"/>
        <w:numPr>
          <w:ilvl w:val="0"/>
          <w:numId w:val="6"/>
        </w:numPr>
        <w:spacing w:after="0"/>
      </w:pPr>
      <w:r>
        <w:t xml:space="preserve">Kathy </w:t>
      </w:r>
      <w:proofErr w:type="spellStart"/>
      <w:r>
        <w:t>Busse</w:t>
      </w:r>
      <w:proofErr w:type="spellEnd"/>
      <w:r>
        <w:t xml:space="preserve">, </w:t>
      </w:r>
      <w:r w:rsidR="00AF57EB">
        <w:t xml:space="preserve">USFS </w:t>
      </w:r>
      <w:proofErr w:type="spellStart"/>
      <w:r>
        <w:t>Methow</w:t>
      </w:r>
      <w:proofErr w:type="spellEnd"/>
      <w:r>
        <w:t xml:space="preserve"> Valley Ranger District AFMO </w:t>
      </w:r>
    </w:p>
    <w:p w:rsidR="00597453" w:rsidRDefault="00597453" w:rsidP="00597453">
      <w:pPr>
        <w:spacing w:after="0"/>
      </w:pPr>
      <w:r>
        <w:lastRenderedPageBreak/>
        <w:t xml:space="preserve">The group proposed and ranked </w:t>
      </w:r>
      <w:r w:rsidR="00F15F1A">
        <w:t>the following</w:t>
      </w:r>
      <w:r>
        <w:t xml:space="preserve"> </w:t>
      </w:r>
      <w:r w:rsidRPr="00A90B25">
        <w:rPr>
          <w:u w:val="single"/>
        </w:rPr>
        <w:t>NFP</w:t>
      </w:r>
      <w:r w:rsidR="008C3256">
        <w:t xml:space="preserve"> projects</w:t>
      </w:r>
      <w:r>
        <w:t xml:space="preserve"> listed in order of priority: </w:t>
      </w:r>
    </w:p>
    <w:p w:rsidR="00597453" w:rsidRDefault="008C3256" w:rsidP="00597453">
      <w:pPr>
        <w:pStyle w:val="ListParagraph"/>
        <w:numPr>
          <w:ilvl w:val="0"/>
          <w:numId w:val="8"/>
        </w:numPr>
        <w:spacing w:after="0"/>
      </w:pPr>
      <w:r>
        <w:t>Winthrop</w:t>
      </w:r>
      <w:r w:rsidR="00597453">
        <w:t xml:space="preserve"> </w:t>
      </w:r>
      <w:r w:rsidR="00EF09D4">
        <w:t>Fuels Reduction</w:t>
      </w:r>
      <w:r w:rsidR="00545C8D">
        <w:t xml:space="preserve"> (16</w:t>
      </w:r>
      <w:r w:rsidR="00BE0432">
        <w:t xml:space="preserve"> votes)</w:t>
      </w:r>
    </w:p>
    <w:p w:rsidR="00597453" w:rsidRDefault="00E242FE" w:rsidP="00597453">
      <w:pPr>
        <w:pStyle w:val="ListParagraph"/>
        <w:numPr>
          <w:ilvl w:val="1"/>
          <w:numId w:val="8"/>
        </w:numPr>
        <w:spacing w:after="0"/>
      </w:pPr>
      <w:r>
        <w:t xml:space="preserve">Adjacent to USFS </w:t>
      </w:r>
      <w:r w:rsidR="00545C8D">
        <w:t>McFarland, Mission, Wolf Creek, Fawn Creek, Cub Creek, and Cougar Lake</w:t>
      </w:r>
      <w:r w:rsidR="00545C8D">
        <w:t xml:space="preserve"> Projects</w:t>
      </w:r>
    </w:p>
    <w:p w:rsidR="00597453" w:rsidRDefault="00597453" w:rsidP="00597453">
      <w:pPr>
        <w:pStyle w:val="ListParagraph"/>
        <w:numPr>
          <w:ilvl w:val="1"/>
          <w:numId w:val="8"/>
        </w:numPr>
        <w:spacing w:after="0"/>
      </w:pPr>
      <w:r>
        <w:t xml:space="preserve">Ranking factors: </w:t>
      </w:r>
      <w:r w:rsidR="00240BE5">
        <w:t xml:space="preserve"> E</w:t>
      </w:r>
      <w:r w:rsidR="00EF09D4">
        <w:t>xcellent community support, h</w:t>
      </w:r>
      <w:r>
        <w:t xml:space="preserve">igh catastrophic fire history, </w:t>
      </w:r>
      <w:r w:rsidR="00545C8D">
        <w:t>one way in and out communities</w:t>
      </w:r>
      <w:r w:rsidR="00831EE8">
        <w:t xml:space="preserve">, excellent </w:t>
      </w:r>
      <w:r w:rsidR="00385028">
        <w:t xml:space="preserve">projected </w:t>
      </w:r>
      <w:r w:rsidR="00831EE8">
        <w:t>cost per acre and interagency participation</w:t>
      </w:r>
      <w:r w:rsidR="00545C8D">
        <w:t>.</w:t>
      </w:r>
    </w:p>
    <w:p w:rsidR="00597453" w:rsidRDefault="00545C8D" w:rsidP="00597453">
      <w:pPr>
        <w:pStyle w:val="ListParagraph"/>
        <w:numPr>
          <w:ilvl w:val="0"/>
          <w:numId w:val="8"/>
        </w:numPr>
        <w:spacing w:after="0"/>
      </w:pPr>
      <w:r>
        <w:t>Antione Fuels Reduction  (0</w:t>
      </w:r>
      <w:r w:rsidR="00BE0432">
        <w:t xml:space="preserve"> vote</w:t>
      </w:r>
      <w:r w:rsidR="00831EE8">
        <w:t>s</w:t>
      </w:r>
      <w:r w:rsidR="00BE0432">
        <w:t>)</w:t>
      </w:r>
    </w:p>
    <w:p w:rsidR="00597453" w:rsidRDefault="00545C8D" w:rsidP="00597453">
      <w:pPr>
        <w:pStyle w:val="ListParagraph"/>
        <w:numPr>
          <w:ilvl w:val="1"/>
          <w:numId w:val="8"/>
        </w:numPr>
        <w:spacing w:after="0"/>
      </w:pPr>
      <w:r>
        <w:t>Adjacency to USFS Projects questionable</w:t>
      </w:r>
    </w:p>
    <w:p w:rsidR="00597453" w:rsidRDefault="00597453" w:rsidP="00597453">
      <w:pPr>
        <w:pStyle w:val="ListParagraph"/>
        <w:numPr>
          <w:ilvl w:val="1"/>
          <w:numId w:val="8"/>
        </w:numPr>
        <w:spacing w:after="0"/>
      </w:pPr>
      <w:r>
        <w:t>Ranking factors:</w:t>
      </w:r>
      <w:r w:rsidR="00BE0432">
        <w:t xml:space="preserve"> </w:t>
      </w:r>
      <w:r>
        <w:t xml:space="preserve"> </w:t>
      </w:r>
      <w:r w:rsidR="00545C8D">
        <w:t>Uncertain about USFS adjacency, may be a Columbia River RD project.  Much o</w:t>
      </w:r>
      <w:r w:rsidR="00037FD8">
        <w:t>f the area has burned already. Would be good teachable moment.</w:t>
      </w:r>
      <w:r w:rsidR="00545C8D">
        <w:t xml:space="preserve"> A couple of landowners have approached DNR for assistance recently.</w:t>
      </w:r>
    </w:p>
    <w:p w:rsidR="00597453" w:rsidRDefault="00545C8D" w:rsidP="00597453">
      <w:pPr>
        <w:pStyle w:val="ListParagraph"/>
        <w:numPr>
          <w:ilvl w:val="0"/>
          <w:numId w:val="8"/>
        </w:numPr>
        <w:spacing w:after="0"/>
      </w:pPr>
      <w:proofErr w:type="spellStart"/>
      <w:r>
        <w:t>Tunk-Limebelt</w:t>
      </w:r>
      <w:proofErr w:type="spellEnd"/>
      <w:r w:rsidR="00597453">
        <w:t xml:space="preserve"> Fuels Reduction Project</w:t>
      </w:r>
      <w:r w:rsidR="00BE0432">
        <w:t xml:space="preserve"> (0 votes)</w:t>
      </w:r>
    </w:p>
    <w:p w:rsidR="00545C8D" w:rsidRDefault="00545C8D" w:rsidP="00545C8D">
      <w:pPr>
        <w:pStyle w:val="ListParagraph"/>
        <w:numPr>
          <w:ilvl w:val="1"/>
          <w:numId w:val="8"/>
        </w:numPr>
        <w:spacing w:after="0"/>
      </w:pPr>
      <w:r>
        <w:t>Adjacency to USFS Projects questionable</w:t>
      </w:r>
    </w:p>
    <w:p w:rsidR="00831EE8" w:rsidRDefault="00240BE5" w:rsidP="00831EE8">
      <w:pPr>
        <w:pStyle w:val="ListParagraph"/>
        <w:numPr>
          <w:ilvl w:val="1"/>
          <w:numId w:val="8"/>
        </w:numPr>
        <w:spacing w:after="0"/>
      </w:pPr>
      <w:r>
        <w:t xml:space="preserve">Ranking factors:  </w:t>
      </w:r>
      <w:r w:rsidR="00545C8D">
        <w:t>Uncertain about USFS adjacency</w:t>
      </w:r>
      <w:r w:rsidR="00037FD8">
        <w:t xml:space="preserve">. </w:t>
      </w:r>
      <w:r w:rsidR="00545C8D">
        <w:t>Have targeted this area with other funding in last five years.</w:t>
      </w:r>
    </w:p>
    <w:p w:rsidR="00BE0432" w:rsidRDefault="00BE0432" w:rsidP="00BE0432">
      <w:pPr>
        <w:spacing w:after="0"/>
      </w:pPr>
      <w:r>
        <w:t>Voting was done by a show of hands.  Each par</w:t>
      </w:r>
      <w:r w:rsidR="00545C8D">
        <w:t>ticipant was allowed one vote</w:t>
      </w:r>
      <w:r>
        <w:t>.</w:t>
      </w:r>
    </w:p>
    <w:p w:rsidR="00597453" w:rsidRDefault="00597453" w:rsidP="00597453">
      <w:pPr>
        <w:spacing w:after="0"/>
        <w:rPr>
          <w:b/>
        </w:rPr>
      </w:pPr>
    </w:p>
    <w:p w:rsidR="00533461" w:rsidRDefault="00533461" w:rsidP="00533461">
      <w:pPr>
        <w:spacing w:after="0"/>
      </w:pPr>
      <w:r w:rsidRPr="00174988">
        <w:rPr>
          <w:b/>
        </w:rPr>
        <w:t>Pend Oreille County</w:t>
      </w:r>
    </w:p>
    <w:p w:rsidR="00E63DFE" w:rsidRDefault="005C3F7B" w:rsidP="00E63DFE">
      <w:pPr>
        <w:spacing w:after="0"/>
      </w:pPr>
      <w:r>
        <w:rPr>
          <w:u w:val="single"/>
        </w:rPr>
        <w:t xml:space="preserve">February </w:t>
      </w:r>
      <w:r w:rsidR="00A4541A">
        <w:rPr>
          <w:u w:val="single"/>
        </w:rPr>
        <w:t>19, 2014</w:t>
      </w:r>
      <w:r w:rsidR="00533461">
        <w:rPr>
          <w:u w:val="single"/>
        </w:rPr>
        <w:t>:</w:t>
      </w:r>
      <w:r w:rsidR="00533461">
        <w:t xml:space="preserve">  A Pend Oreille County LCG-CWPP</w:t>
      </w:r>
      <w:r w:rsidR="00533461" w:rsidRPr="00174988">
        <w:t xml:space="preserve"> </w:t>
      </w:r>
      <w:r w:rsidR="00533461">
        <w:t>meeting occurred in Newport to deve</w:t>
      </w:r>
      <w:r w:rsidR="008A64C2">
        <w:t xml:space="preserve">lop and prioritize </w:t>
      </w:r>
      <w:r w:rsidR="00A4541A">
        <w:t>2014</w:t>
      </w:r>
      <w:r w:rsidR="00533461">
        <w:t xml:space="preserve"> NFP grant proposals</w:t>
      </w:r>
      <w:r w:rsidR="00037FD8">
        <w:t>.</w:t>
      </w:r>
      <w:r w:rsidR="00F15F1A">
        <w:t xml:space="preserve"> </w:t>
      </w:r>
      <w:r w:rsidR="00BA34D8">
        <w:t>Fourteen</w:t>
      </w:r>
      <w:r w:rsidR="008A64C2">
        <w:t xml:space="preserve"> (</w:t>
      </w:r>
      <w:r w:rsidR="00A4541A">
        <w:t>14</w:t>
      </w:r>
      <w:r w:rsidR="008A64C2">
        <w:t>)</w:t>
      </w:r>
      <w:r w:rsidR="00E63DFE">
        <w:t xml:space="preserve"> people attended the</w:t>
      </w:r>
      <w:r w:rsidR="00533461">
        <w:t xml:space="preserve"> meeting.  </w:t>
      </w:r>
      <w:r w:rsidR="00E63DFE">
        <w:t>The following federal agency employees w</w:t>
      </w:r>
      <w:r w:rsidR="0022024D">
        <w:t>ere in attendance</w:t>
      </w:r>
      <w:r w:rsidR="00E63DFE">
        <w:t xml:space="preserve"> to sha</w:t>
      </w:r>
      <w:r w:rsidR="00A4541A">
        <w:t>re information regarding Pend Oreille</w:t>
      </w:r>
      <w:r w:rsidR="00E63DFE">
        <w:t xml:space="preserve"> County WUI fuels reduction projects on federal lands</w:t>
      </w:r>
      <w:r w:rsidR="00C163C6">
        <w:t>:</w:t>
      </w:r>
    </w:p>
    <w:p w:rsidR="00533461" w:rsidRDefault="00A4541A" w:rsidP="00E63DFE">
      <w:pPr>
        <w:pStyle w:val="ListParagraph"/>
        <w:numPr>
          <w:ilvl w:val="0"/>
          <w:numId w:val="24"/>
        </w:numPr>
        <w:spacing w:after="0"/>
      </w:pPr>
      <w:r>
        <w:t>Kent Contreras</w:t>
      </w:r>
      <w:r w:rsidR="00533461">
        <w:t xml:space="preserve">, </w:t>
      </w:r>
      <w:r w:rsidR="00AF57EB">
        <w:t xml:space="preserve">USFS </w:t>
      </w:r>
      <w:r w:rsidR="00533461">
        <w:t>Pend Oreille Valley District, FMO</w:t>
      </w:r>
    </w:p>
    <w:p w:rsidR="00F15F1A" w:rsidRDefault="00533461" w:rsidP="00F15F1A">
      <w:pPr>
        <w:pStyle w:val="ListParagraph"/>
        <w:numPr>
          <w:ilvl w:val="0"/>
          <w:numId w:val="9"/>
        </w:numPr>
        <w:spacing w:after="0"/>
      </w:pPr>
      <w:r>
        <w:t xml:space="preserve">Brian Hicks, </w:t>
      </w:r>
      <w:r w:rsidR="00AF57EB">
        <w:t xml:space="preserve">USFS </w:t>
      </w:r>
      <w:r>
        <w:t>Pend Oreille Valley District, AFMO Fuels</w:t>
      </w:r>
    </w:p>
    <w:p w:rsidR="00F15F1A" w:rsidRDefault="00F15F1A" w:rsidP="00F15F1A">
      <w:pPr>
        <w:spacing w:after="0"/>
      </w:pPr>
      <w:r>
        <w:t xml:space="preserve">The group proposed and ranked the following </w:t>
      </w:r>
      <w:r w:rsidRPr="00F15F1A">
        <w:rPr>
          <w:u w:val="single"/>
        </w:rPr>
        <w:t>NFP</w:t>
      </w:r>
      <w:r>
        <w:t xml:space="preserve"> projects listed in order of priority: </w:t>
      </w:r>
    </w:p>
    <w:p w:rsidR="00533461" w:rsidRDefault="00A4541A" w:rsidP="00533461">
      <w:pPr>
        <w:pStyle w:val="ListParagraph"/>
        <w:numPr>
          <w:ilvl w:val="0"/>
          <w:numId w:val="10"/>
        </w:numPr>
        <w:spacing w:after="0"/>
      </w:pPr>
      <w:r>
        <w:t>Riverview</w:t>
      </w:r>
      <w:r w:rsidR="00B42FC6">
        <w:t xml:space="preserve"> Fuels Reduction</w:t>
      </w:r>
      <w:r>
        <w:t xml:space="preserve"> (14</w:t>
      </w:r>
      <w:r w:rsidR="00E63EFC">
        <w:t xml:space="preserve"> votes)</w:t>
      </w:r>
    </w:p>
    <w:p w:rsidR="00533461" w:rsidRDefault="00533461" w:rsidP="00533461">
      <w:pPr>
        <w:pStyle w:val="ListParagraph"/>
        <w:numPr>
          <w:ilvl w:val="1"/>
          <w:numId w:val="10"/>
        </w:numPr>
        <w:spacing w:after="0"/>
      </w:pPr>
      <w:r>
        <w:t>Adj</w:t>
      </w:r>
      <w:r w:rsidR="00385028">
        <w:t xml:space="preserve">acent to USFS </w:t>
      </w:r>
      <w:r w:rsidR="00A4541A">
        <w:t>Hanlon Project</w:t>
      </w:r>
      <w:r w:rsidR="000E107A">
        <w:t xml:space="preserve"> </w:t>
      </w:r>
    </w:p>
    <w:p w:rsidR="00533461" w:rsidRDefault="00533461" w:rsidP="00533461">
      <w:pPr>
        <w:pStyle w:val="ListParagraph"/>
        <w:numPr>
          <w:ilvl w:val="1"/>
          <w:numId w:val="10"/>
        </w:numPr>
        <w:spacing w:after="0"/>
      </w:pPr>
      <w:r>
        <w:t xml:space="preserve">Ranking factors: </w:t>
      </w:r>
      <w:r w:rsidR="00E63EFC">
        <w:t xml:space="preserve"> </w:t>
      </w:r>
      <w:r w:rsidR="00A4541A">
        <w:t>Ties in with work alrea</w:t>
      </w:r>
      <w:r w:rsidR="00037FD8">
        <w:t xml:space="preserve">dy initiated in the community. </w:t>
      </w:r>
      <w:r w:rsidR="00A4541A">
        <w:t>Several landowners already line</w:t>
      </w:r>
      <w:r w:rsidR="00037FD8">
        <w:t>d up with plans ready to go. Projected moderate cost per acre.</w:t>
      </w:r>
    </w:p>
    <w:p w:rsidR="00533461" w:rsidRDefault="00037FD8" w:rsidP="00533461">
      <w:pPr>
        <w:pStyle w:val="ListParagraph"/>
        <w:numPr>
          <w:ilvl w:val="0"/>
          <w:numId w:val="10"/>
        </w:numPr>
        <w:spacing w:after="0"/>
      </w:pPr>
      <w:proofErr w:type="spellStart"/>
      <w:r>
        <w:t>Renshaw</w:t>
      </w:r>
      <w:proofErr w:type="spellEnd"/>
      <w:r w:rsidR="00385028">
        <w:t xml:space="preserve"> </w:t>
      </w:r>
      <w:r w:rsidR="00B42FC6">
        <w:t>Fuels Reduction</w:t>
      </w:r>
      <w:r>
        <w:t xml:space="preserve"> (0</w:t>
      </w:r>
      <w:r w:rsidR="00385028">
        <w:t xml:space="preserve"> vote</w:t>
      </w:r>
      <w:r w:rsidR="000E107A">
        <w:t>)</w:t>
      </w:r>
    </w:p>
    <w:p w:rsidR="000E107A" w:rsidRDefault="000E107A" w:rsidP="000E107A">
      <w:pPr>
        <w:pStyle w:val="ListParagraph"/>
        <w:numPr>
          <w:ilvl w:val="1"/>
          <w:numId w:val="10"/>
        </w:numPr>
        <w:spacing w:after="0"/>
      </w:pPr>
      <w:r>
        <w:t xml:space="preserve">Adjacent to USFS </w:t>
      </w:r>
      <w:proofErr w:type="spellStart"/>
      <w:r w:rsidR="00037FD8">
        <w:t>renshaw</w:t>
      </w:r>
      <w:proofErr w:type="spellEnd"/>
      <w:r w:rsidR="00385028">
        <w:t xml:space="preserve"> </w:t>
      </w:r>
      <w:r>
        <w:t>Project</w:t>
      </w:r>
      <w:r w:rsidR="00385028">
        <w:t>s</w:t>
      </w:r>
    </w:p>
    <w:p w:rsidR="000E107A" w:rsidRDefault="000E107A" w:rsidP="000E107A">
      <w:pPr>
        <w:pStyle w:val="ListParagraph"/>
        <w:numPr>
          <w:ilvl w:val="1"/>
          <w:numId w:val="10"/>
        </w:numPr>
        <w:spacing w:after="0"/>
      </w:pPr>
      <w:r>
        <w:t xml:space="preserve">Ranking factors:  </w:t>
      </w:r>
      <w:r w:rsidR="00385028">
        <w:t>Projected h</w:t>
      </w:r>
      <w:r>
        <w:t>igh</w:t>
      </w:r>
      <w:r w:rsidR="00385028">
        <w:t>er</w:t>
      </w:r>
      <w:r>
        <w:t xml:space="preserve"> cost per acre</w:t>
      </w:r>
      <w:r w:rsidR="00385028">
        <w:t>,</w:t>
      </w:r>
      <w:r w:rsidR="00037FD8">
        <w:t xml:space="preserve"> portion of</w:t>
      </w:r>
      <w:r w:rsidR="00385028">
        <w:t xml:space="preserve"> </w:t>
      </w:r>
      <w:r w:rsidR="00037FD8">
        <w:t>area already targeted with grant funds within the last 5 years.</w:t>
      </w:r>
    </w:p>
    <w:p w:rsidR="00037FD8" w:rsidRDefault="00037FD8" w:rsidP="00037FD8">
      <w:pPr>
        <w:pStyle w:val="ListParagraph"/>
        <w:numPr>
          <w:ilvl w:val="0"/>
          <w:numId w:val="10"/>
        </w:numPr>
        <w:spacing w:after="0"/>
      </w:pPr>
      <w:r>
        <w:t>Conger Fuels Reduction</w:t>
      </w:r>
      <w:r>
        <w:t xml:space="preserve"> (0</w:t>
      </w:r>
      <w:r>
        <w:t xml:space="preserve"> vote)</w:t>
      </w:r>
    </w:p>
    <w:p w:rsidR="00037FD8" w:rsidRDefault="00037FD8" w:rsidP="00037FD8">
      <w:pPr>
        <w:pStyle w:val="ListParagraph"/>
        <w:numPr>
          <w:ilvl w:val="1"/>
          <w:numId w:val="10"/>
        </w:numPr>
        <w:spacing w:after="0"/>
      </w:pPr>
      <w:r>
        <w:t>Adjacent to USFS Conger and Power Lake Projects</w:t>
      </w:r>
    </w:p>
    <w:p w:rsidR="00037FD8" w:rsidRDefault="00037FD8" w:rsidP="00037FD8">
      <w:pPr>
        <w:pStyle w:val="ListParagraph"/>
        <w:numPr>
          <w:ilvl w:val="1"/>
          <w:numId w:val="10"/>
        </w:numPr>
        <w:spacing w:after="0"/>
      </w:pPr>
      <w:r>
        <w:t>Ranking factors:  Projected higher cost per acre, community support unknown</w:t>
      </w:r>
    </w:p>
    <w:p w:rsidR="00D15C44" w:rsidRDefault="00D15C44" w:rsidP="00D15C44">
      <w:pPr>
        <w:spacing w:after="0"/>
      </w:pPr>
      <w:r>
        <w:t xml:space="preserve">Voting was done by a show of hands.  Each participant was </w:t>
      </w:r>
      <w:r w:rsidR="00385028">
        <w:t>allowed one vote</w:t>
      </w:r>
      <w:r>
        <w:t xml:space="preserve">.  </w:t>
      </w:r>
    </w:p>
    <w:p w:rsidR="00533461" w:rsidRPr="00D15C44" w:rsidRDefault="00533461" w:rsidP="00522B4D">
      <w:pPr>
        <w:spacing w:after="0"/>
      </w:pPr>
    </w:p>
    <w:p w:rsidR="00472D64" w:rsidRPr="00174988" w:rsidRDefault="00472D64" w:rsidP="00522B4D">
      <w:pPr>
        <w:spacing w:after="0"/>
        <w:rPr>
          <w:b/>
        </w:rPr>
      </w:pPr>
      <w:r w:rsidRPr="00174988">
        <w:rPr>
          <w:b/>
        </w:rPr>
        <w:t>Ferry County</w:t>
      </w:r>
    </w:p>
    <w:p w:rsidR="00472D64" w:rsidRDefault="00C163C6" w:rsidP="00522B4D">
      <w:pPr>
        <w:spacing w:after="0"/>
      </w:pPr>
      <w:r>
        <w:rPr>
          <w:u w:val="single"/>
        </w:rPr>
        <w:t>February 20, 2013</w:t>
      </w:r>
      <w:r w:rsidR="00472D64" w:rsidRPr="00174988">
        <w:rPr>
          <w:u w:val="single"/>
        </w:rPr>
        <w:t>:</w:t>
      </w:r>
      <w:r w:rsidR="00472D64">
        <w:t xml:space="preserve">  A Ferry County LCG-CWPP meeting occurred </w:t>
      </w:r>
      <w:r w:rsidR="00174988">
        <w:t>in Republic</w:t>
      </w:r>
      <w:r w:rsidR="00037FD8">
        <w:t xml:space="preserve"> to develop and prioritize 2014</w:t>
      </w:r>
      <w:r w:rsidR="00472D64">
        <w:t xml:space="preserve"> NFP grant proposals.  </w:t>
      </w:r>
      <w:r w:rsidR="00037FD8">
        <w:t>Eight (8</w:t>
      </w:r>
      <w:r w:rsidR="008A64C2">
        <w:t>)</w:t>
      </w:r>
      <w:r w:rsidR="00A37CF2">
        <w:t xml:space="preserve"> people attended the meeting.  </w:t>
      </w:r>
      <w:r>
        <w:t xml:space="preserve">The following federal agency </w:t>
      </w:r>
      <w:r>
        <w:lastRenderedPageBreak/>
        <w:t>employees w</w:t>
      </w:r>
      <w:r w:rsidR="0022024D">
        <w:t>ere in attendance</w:t>
      </w:r>
      <w:r>
        <w:t xml:space="preserve"> to sha</w:t>
      </w:r>
      <w:r w:rsidR="00BA34D8">
        <w:t>re information regarding Ferry</w:t>
      </w:r>
      <w:bookmarkStart w:id="0" w:name="_GoBack"/>
      <w:bookmarkEnd w:id="0"/>
      <w:r>
        <w:t xml:space="preserve"> County WUI fuels reduction projects on federal lands</w:t>
      </w:r>
      <w:r w:rsidR="00472D64">
        <w:t xml:space="preserve">:  </w:t>
      </w:r>
    </w:p>
    <w:p w:rsidR="008A64C2" w:rsidRDefault="00472D64" w:rsidP="0022024D">
      <w:pPr>
        <w:pStyle w:val="ListParagraph"/>
        <w:numPr>
          <w:ilvl w:val="0"/>
          <w:numId w:val="4"/>
        </w:numPr>
        <w:spacing w:after="0"/>
      </w:pPr>
      <w:r>
        <w:t xml:space="preserve">Reed Heckly, </w:t>
      </w:r>
      <w:r w:rsidR="00AF57EB">
        <w:t xml:space="preserve">USFS </w:t>
      </w:r>
      <w:r>
        <w:t>Republic Ranger District, FMO</w:t>
      </w:r>
    </w:p>
    <w:p w:rsidR="00037FD8" w:rsidRDefault="00037FD8" w:rsidP="00037FD8">
      <w:pPr>
        <w:pStyle w:val="ListParagraph"/>
        <w:numPr>
          <w:ilvl w:val="0"/>
          <w:numId w:val="4"/>
        </w:numPr>
        <w:spacing w:after="0"/>
      </w:pPr>
      <w:r>
        <w:t>Jimmy Corvino, USFS Colville NF West Zone, Fuels Specialist</w:t>
      </w:r>
    </w:p>
    <w:p w:rsidR="008C3256" w:rsidRDefault="008C3256" w:rsidP="008C3256">
      <w:pPr>
        <w:pStyle w:val="ListParagraph"/>
        <w:numPr>
          <w:ilvl w:val="0"/>
          <w:numId w:val="4"/>
        </w:numPr>
        <w:spacing w:after="0"/>
      </w:pPr>
      <w:r>
        <w:t>Richard Parish, BLM, Spokane District, AFMO Fuels</w:t>
      </w:r>
    </w:p>
    <w:p w:rsidR="00C163C6" w:rsidRDefault="00C163C6" w:rsidP="00C163C6">
      <w:pPr>
        <w:pStyle w:val="ListParagraph"/>
        <w:numPr>
          <w:ilvl w:val="0"/>
          <w:numId w:val="4"/>
        </w:numPr>
        <w:spacing w:after="0"/>
      </w:pPr>
      <w:r>
        <w:t xml:space="preserve">Mike </w:t>
      </w:r>
      <w:proofErr w:type="spellStart"/>
      <w:r>
        <w:t>Solheim</w:t>
      </w:r>
      <w:proofErr w:type="spellEnd"/>
      <w:r>
        <w:t>, BLM, Spokane District, Fuels Technician</w:t>
      </w:r>
    </w:p>
    <w:p w:rsidR="009E42D1" w:rsidRDefault="00472D64" w:rsidP="00C163C6">
      <w:pPr>
        <w:spacing w:after="0"/>
      </w:pPr>
      <w:r>
        <w:t xml:space="preserve">The group </w:t>
      </w:r>
      <w:r w:rsidR="00037FD8">
        <w:t>decided to not pursue a 2014</w:t>
      </w:r>
      <w:r w:rsidR="007A7E91">
        <w:t xml:space="preserve"> NFP Grant due to the large</w:t>
      </w:r>
      <w:r w:rsidR="00C163C6">
        <w:t xml:space="preserve"> </w:t>
      </w:r>
      <w:r w:rsidR="00037FD8">
        <w:t xml:space="preserve">amount of </w:t>
      </w:r>
      <w:r w:rsidR="007A7E91">
        <w:t xml:space="preserve">state capital </w:t>
      </w:r>
      <w:r w:rsidR="00037FD8">
        <w:t xml:space="preserve">grant funds </w:t>
      </w:r>
      <w:r w:rsidR="007A7E91">
        <w:t xml:space="preserve">currently </w:t>
      </w:r>
      <w:r w:rsidR="00037FD8">
        <w:t>available to landowners in the Forest Health Hazard Warning Area which cover</w:t>
      </w:r>
      <w:r w:rsidR="007A7E91">
        <w:t>s</w:t>
      </w:r>
      <w:r w:rsidR="00037FD8">
        <w:t xml:space="preserve"> the majority of the </w:t>
      </w:r>
      <w:r w:rsidR="00C163C6">
        <w:t xml:space="preserve">county.  </w:t>
      </w:r>
      <w:r w:rsidR="007A7E91">
        <w:t>Over $1,000,000 has been allocated for private land forest health treatments.</w:t>
      </w:r>
    </w:p>
    <w:p w:rsidR="0046662E" w:rsidRDefault="00472D64" w:rsidP="0046662E">
      <w:pPr>
        <w:spacing w:after="0"/>
      </w:pPr>
      <w:r>
        <w:t xml:space="preserve">  </w:t>
      </w:r>
    </w:p>
    <w:p w:rsidR="00576D31" w:rsidRDefault="00576D31" w:rsidP="00886A28">
      <w:pPr>
        <w:spacing w:after="0"/>
      </w:pPr>
      <w:r w:rsidRPr="00576D31">
        <w:rPr>
          <w:b/>
        </w:rPr>
        <w:t>Spokane County</w:t>
      </w:r>
    </w:p>
    <w:p w:rsidR="00C163C6" w:rsidRDefault="00C163C6" w:rsidP="00576D31">
      <w:pPr>
        <w:spacing w:after="0"/>
      </w:pPr>
      <w:r>
        <w:rPr>
          <w:u w:val="single"/>
        </w:rPr>
        <w:t>No meeting:</w:t>
      </w:r>
      <w:r>
        <w:t xml:space="preserve">   </w:t>
      </w:r>
    </w:p>
    <w:p w:rsidR="00576D31" w:rsidRPr="00C163C6" w:rsidRDefault="00C163C6" w:rsidP="00576D31">
      <w:pPr>
        <w:spacing w:after="0"/>
      </w:pPr>
      <w:r>
        <w:t>Due to the lack of USFS managed land within the Spokane County, no projects are eligible for NFP funding.</w:t>
      </w:r>
    </w:p>
    <w:p w:rsidR="00117590" w:rsidRDefault="00117590" w:rsidP="00886A28">
      <w:pPr>
        <w:spacing w:after="0"/>
      </w:pPr>
    </w:p>
    <w:p w:rsidR="00C163C6" w:rsidRDefault="00C163C6" w:rsidP="00C163C6">
      <w:pPr>
        <w:spacing w:after="0"/>
      </w:pPr>
      <w:r>
        <w:rPr>
          <w:b/>
        </w:rPr>
        <w:t>Lincoln</w:t>
      </w:r>
      <w:r w:rsidRPr="00576D31">
        <w:rPr>
          <w:b/>
        </w:rPr>
        <w:t xml:space="preserve"> County</w:t>
      </w:r>
    </w:p>
    <w:p w:rsidR="00C163C6" w:rsidRDefault="00C163C6" w:rsidP="00C163C6">
      <w:pPr>
        <w:spacing w:after="0"/>
      </w:pPr>
      <w:r>
        <w:rPr>
          <w:u w:val="single"/>
        </w:rPr>
        <w:t>No meeting:</w:t>
      </w:r>
      <w:r>
        <w:t xml:space="preserve">   </w:t>
      </w:r>
    </w:p>
    <w:p w:rsidR="00C163C6" w:rsidRPr="00C163C6" w:rsidRDefault="00C163C6" w:rsidP="00C163C6">
      <w:pPr>
        <w:spacing w:after="0"/>
      </w:pPr>
      <w:r>
        <w:t>Due to the lack of USFS managed land within the Lincoln County, no projects are eligible for NFP funding.</w:t>
      </w:r>
    </w:p>
    <w:p w:rsidR="00263EB9" w:rsidRDefault="00263EB9">
      <w:pPr>
        <w:rPr>
          <w:b/>
        </w:rPr>
      </w:pPr>
      <w:r>
        <w:rPr>
          <w:b/>
        </w:rPr>
        <w:br w:type="page"/>
      </w:r>
    </w:p>
    <w:p w:rsidR="00117590" w:rsidRDefault="00117590" w:rsidP="00117590">
      <w:pPr>
        <w:spacing w:after="0"/>
        <w:jc w:val="center"/>
        <w:rPr>
          <w:b/>
        </w:rPr>
      </w:pPr>
      <w:r>
        <w:rPr>
          <w:b/>
        </w:rPr>
        <w:lastRenderedPageBreak/>
        <w:t>Northeast Region Ranking</w:t>
      </w:r>
    </w:p>
    <w:p w:rsidR="00117590" w:rsidRPr="00117590" w:rsidRDefault="00117590" w:rsidP="00117590">
      <w:pPr>
        <w:spacing w:after="0"/>
        <w:jc w:val="center"/>
        <w:rPr>
          <w:b/>
        </w:rPr>
      </w:pPr>
    </w:p>
    <w:p w:rsidR="00117590" w:rsidRDefault="00117590" w:rsidP="00117590">
      <w:pPr>
        <w:spacing w:after="0"/>
      </w:pPr>
      <w:r>
        <w:t>The following is the ranked list of 201</w:t>
      </w:r>
      <w:r w:rsidR="007A7E91">
        <w:t>4</w:t>
      </w:r>
      <w:r w:rsidR="00263EB9">
        <w:t xml:space="preserve"> National Fire Plan (NFP)</w:t>
      </w:r>
      <w:r>
        <w:t xml:space="preserve"> Fuels Reduction projects that are being submitted by DNR Northeast Region.  These projects were ranked by </w:t>
      </w:r>
      <w:r w:rsidR="0022024D">
        <w:t>County LCG-CWPP Groups and</w:t>
      </w:r>
      <w:r w:rsidR="00444715">
        <w:t xml:space="preserve"> </w:t>
      </w:r>
      <w:r w:rsidR="0022024D">
        <w:t xml:space="preserve">DNR Northeast Region </w:t>
      </w:r>
      <w:r w:rsidR="00444715">
        <w:t>staff</w:t>
      </w:r>
      <w:r>
        <w:t>.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680"/>
        <w:gridCol w:w="1520"/>
        <w:gridCol w:w="1540"/>
        <w:gridCol w:w="893"/>
        <w:gridCol w:w="2180"/>
        <w:gridCol w:w="1000"/>
        <w:gridCol w:w="1052"/>
        <w:gridCol w:w="1075"/>
      </w:tblGrid>
      <w:tr w:rsidR="007A7E91" w:rsidRPr="007A7E91" w:rsidTr="007A7E91">
        <w:trPr>
          <w:trHeight w:val="315"/>
        </w:trPr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E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National Fire Plan Applications 2014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7E91" w:rsidRPr="007A7E91" w:rsidTr="007A7E91">
        <w:trPr>
          <w:trHeight w:val="300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color w:val="000000"/>
              </w:rPr>
              <w:t>Northeast Region Ranking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7E91" w:rsidRPr="007A7E91" w:rsidTr="007A7E9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7E91" w:rsidRPr="007A7E91" w:rsidTr="007A7E91">
        <w:trPr>
          <w:trHeight w:val="6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b/>
                <w:bCs/>
                <w:color w:val="000000"/>
              </w:rPr>
              <w:t>Rank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b/>
                <w:bCs/>
                <w:color w:val="000000"/>
              </w:rPr>
              <w:t>Project Name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b/>
                <w:bCs/>
                <w:color w:val="000000"/>
              </w:rPr>
              <w:t>County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b/>
                <w:bCs/>
                <w:color w:val="000000"/>
              </w:rPr>
              <w:t>Criteria Met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b/>
                <w:bCs/>
                <w:color w:val="000000"/>
              </w:rPr>
              <w:t>WRIA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b/>
                <w:bCs/>
                <w:color w:val="000000"/>
              </w:rPr>
              <w:t>Lead Agency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b/>
                <w:bCs/>
                <w:color w:val="000000"/>
              </w:rPr>
              <w:t>Request Amount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b/>
                <w:bCs/>
                <w:color w:val="000000"/>
              </w:rPr>
              <w:t>Footprint Acres</w:t>
            </w:r>
          </w:p>
        </w:tc>
      </w:tr>
      <w:tr w:rsidR="007A7E91" w:rsidRPr="007A7E91" w:rsidTr="007A7E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color w:val="000000"/>
              </w:rPr>
              <w:t>Gulches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color w:val="000000"/>
              </w:rPr>
              <w:t>Stevens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color w:val="000000"/>
              </w:rPr>
              <w:t>Colville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color w:val="000000"/>
              </w:rPr>
              <w:t>WA DNR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color w:val="000000"/>
              </w:rPr>
              <w:t>$200,000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7A7E91" w:rsidRPr="007A7E91" w:rsidTr="007A7E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color w:val="000000"/>
              </w:rPr>
              <w:t>Winthrop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color w:val="000000"/>
              </w:rPr>
              <w:t>Okanogan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A7E91">
              <w:rPr>
                <w:rFonts w:ascii="Calibri" w:eastAsia="Times New Roman" w:hAnsi="Calibri" w:cs="Times New Roman"/>
                <w:color w:val="000000"/>
              </w:rPr>
              <w:t>Methow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color w:val="000000"/>
              </w:rPr>
              <w:t>WA DNR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color w:val="000000"/>
              </w:rPr>
              <w:t>$200,000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</w:tr>
      <w:tr w:rsidR="007A7E91" w:rsidRPr="007A7E91" w:rsidTr="007A7E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color w:val="000000"/>
              </w:rPr>
              <w:t>Riverview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color w:val="000000"/>
              </w:rPr>
              <w:t>Pend Oreille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color w:val="000000"/>
              </w:rPr>
              <w:t>Pend Oreille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color w:val="000000"/>
              </w:rPr>
              <w:t>WA DNR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color w:val="000000"/>
              </w:rPr>
              <w:t>$200,000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</w:tr>
      <w:tr w:rsidR="007A7E91" w:rsidRPr="007A7E91" w:rsidTr="007A7E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color w:val="000000"/>
              </w:rPr>
              <w:t>Onion Creek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color w:val="000000"/>
              </w:rPr>
              <w:t>Stevens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color w:val="000000"/>
              </w:rPr>
              <w:t>Colville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color w:val="000000"/>
              </w:rPr>
              <w:t>WA DNR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color w:val="000000"/>
              </w:rPr>
              <w:t>$200,000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7A7E91" w:rsidRPr="007A7E91" w:rsidTr="007A7E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91" w:rsidRPr="007A7E91" w:rsidRDefault="007A7E91" w:rsidP="007A7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E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17590" w:rsidRDefault="00117590" w:rsidP="00117590">
      <w:pPr>
        <w:spacing w:after="0"/>
      </w:pPr>
    </w:p>
    <w:p w:rsidR="00263EB9" w:rsidRDefault="00263EB9" w:rsidP="00117590">
      <w:pPr>
        <w:spacing w:after="0"/>
      </w:pPr>
    </w:p>
    <w:p w:rsidR="00117590" w:rsidRDefault="00117590" w:rsidP="00886A28">
      <w:pPr>
        <w:spacing w:after="0"/>
      </w:pPr>
    </w:p>
    <w:sectPr w:rsidR="00117590" w:rsidSect="002A0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B1B"/>
    <w:multiLevelType w:val="hybridMultilevel"/>
    <w:tmpl w:val="8D48A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B6995"/>
    <w:multiLevelType w:val="hybridMultilevel"/>
    <w:tmpl w:val="6D0A9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C135D"/>
    <w:multiLevelType w:val="hybridMultilevel"/>
    <w:tmpl w:val="7420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D2CAF"/>
    <w:multiLevelType w:val="hybridMultilevel"/>
    <w:tmpl w:val="FE663F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AD193D"/>
    <w:multiLevelType w:val="hybridMultilevel"/>
    <w:tmpl w:val="96F0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01117"/>
    <w:multiLevelType w:val="hybridMultilevel"/>
    <w:tmpl w:val="97145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50A53"/>
    <w:multiLevelType w:val="hybridMultilevel"/>
    <w:tmpl w:val="8B2A3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C680F"/>
    <w:multiLevelType w:val="hybridMultilevel"/>
    <w:tmpl w:val="99BE8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4610CC"/>
    <w:multiLevelType w:val="hybridMultilevel"/>
    <w:tmpl w:val="7420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41CDA"/>
    <w:multiLevelType w:val="hybridMultilevel"/>
    <w:tmpl w:val="F55A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5685D"/>
    <w:multiLevelType w:val="hybridMultilevel"/>
    <w:tmpl w:val="F5880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A4BCB"/>
    <w:multiLevelType w:val="hybridMultilevel"/>
    <w:tmpl w:val="FF1E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A36DF"/>
    <w:multiLevelType w:val="hybridMultilevel"/>
    <w:tmpl w:val="F8161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84AB7"/>
    <w:multiLevelType w:val="hybridMultilevel"/>
    <w:tmpl w:val="361C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10473"/>
    <w:multiLevelType w:val="hybridMultilevel"/>
    <w:tmpl w:val="A9F0D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52AB1"/>
    <w:multiLevelType w:val="hybridMultilevel"/>
    <w:tmpl w:val="7420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706AA"/>
    <w:multiLevelType w:val="hybridMultilevel"/>
    <w:tmpl w:val="9124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C56ED"/>
    <w:multiLevelType w:val="hybridMultilevel"/>
    <w:tmpl w:val="7420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B34CD"/>
    <w:multiLevelType w:val="hybridMultilevel"/>
    <w:tmpl w:val="7420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454A8"/>
    <w:multiLevelType w:val="hybridMultilevel"/>
    <w:tmpl w:val="7420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16AFA"/>
    <w:multiLevelType w:val="hybridMultilevel"/>
    <w:tmpl w:val="7420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45FCB"/>
    <w:multiLevelType w:val="hybridMultilevel"/>
    <w:tmpl w:val="54DE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954ED2"/>
    <w:multiLevelType w:val="hybridMultilevel"/>
    <w:tmpl w:val="7420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B3481"/>
    <w:multiLevelType w:val="hybridMultilevel"/>
    <w:tmpl w:val="B7FCB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4"/>
  </w:num>
  <w:num w:numId="5">
    <w:abstractNumId w:val="23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8"/>
  </w:num>
  <w:num w:numId="15">
    <w:abstractNumId w:val="18"/>
  </w:num>
  <w:num w:numId="16">
    <w:abstractNumId w:val="15"/>
  </w:num>
  <w:num w:numId="17">
    <w:abstractNumId w:val="19"/>
  </w:num>
  <w:num w:numId="18">
    <w:abstractNumId w:val="12"/>
  </w:num>
  <w:num w:numId="19">
    <w:abstractNumId w:val="7"/>
  </w:num>
  <w:num w:numId="20">
    <w:abstractNumId w:val="22"/>
  </w:num>
  <w:num w:numId="21">
    <w:abstractNumId w:val="20"/>
  </w:num>
  <w:num w:numId="22">
    <w:abstractNumId w:val="17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87"/>
    <w:rsid w:val="00002D11"/>
    <w:rsid w:val="00016139"/>
    <w:rsid w:val="00037FD8"/>
    <w:rsid w:val="000926AA"/>
    <w:rsid w:val="00097653"/>
    <w:rsid w:val="000B29F1"/>
    <w:rsid w:val="000B6E31"/>
    <w:rsid w:val="000D556D"/>
    <w:rsid w:val="000E107A"/>
    <w:rsid w:val="000E10D0"/>
    <w:rsid w:val="00117590"/>
    <w:rsid w:val="001214A3"/>
    <w:rsid w:val="00131822"/>
    <w:rsid w:val="00137495"/>
    <w:rsid w:val="00140B46"/>
    <w:rsid w:val="001437FF"/>
    <w:rsid w:val="00151A3D"/>
    <w:rsid w:val="001723E6"/>
    <w:rsid w:val="00174988"/>
    <w:rsid w:val="001B2B25"/>
    <w:rsid w:val="001D39BA"/>
    <w:rsid w:val="002063D6"/>
    <w:rsid w:val="00210DBF"/>
    <w:rsid w:val="00214D41"/>
    <w:rsid w:val="0022024D"/>
    <w:rsid w:val="00240BE5"/>
    <w:rsid w:val="00263EB9"/>
    <w:rsid w:val="002703FA"/>
    <w:rsid w:val="0028063B"/>
    <w:rsid w:val="002A0478"/>
    <w:rsid w:val="002B72E3"/>
    <w:rsid w:val="002E1DAB"/>
    <w:rsid w:val="002F3056"/>
    <w:rsid w:val="003243CE"/>
    <w:rsid w:val="00377484"/>
    <w:rsid w:val="00385028"/>
    <w:rsid w:val="003907AE"/>
    <w:rsid w:val="003A2356"/>
    <w:rsid w:val="003B7B4C"/>
    <w:rsid w:val="00407ECC"/>
    <w:rsid w:val="00444715"/>
    <w:rsid w:val="0046383F"/>
    <w:rsid w:val="0046662E"/>
    <w:rsid w:val="00472D64"/>
    <w:rsid w:val="004930CF"/>
    <w:rsid w:val="004A1C86"/>
    <w:rsid w:val="004C0DF1"/>
    <w:rsid w:val="0050083A"/>
    <w:rsid w:val="00522B4D"/>
    <w:rsid w:val="00533135"/>
    <w:rsid w:val="00533461"/>
    <w:rsid w:val="00534AEE"/>
    <w:rsid w:val="00545C8D"/>
    <w:rsid w:val="0057535B"/>
    <w:rsid w:val="00576D31"/>
    <w:rsid w:val="005773B8"/>
    <w:rsid w:val="0058447C"/>
    <w:rsid w:val="005916A9"/>
    <w:rsid w:val="00597453"/>
    <w:rsid w:val="005C3F7B"/>
    <w:rsid w:val="005C4742"/>
    <w:rsid w:val="00647D23"/>
    <w:rsid w:val="0065177D"/>
    <w:rsid w:val="00651EE6"/>
    <w:rsid w:val="00662841"/>
    <w:rsid w:val="0069119E"/>
    <w:rsid w:val="006915AC"/>
    <w:rsid w:val="0069373E"/>
    <w:rsid w:val="006A5979"/>
    <w:rsid w:val="00740408"/>
    <w:rsid w:val="00781BE1"/>
    <w:rsid w:val="00786087"/>
    <w:rsid w:val="007A314B"/>
    <w:rsid w:val="007A4638"/>
    <w:rsid w:val="007A7E91"/>
    <w:rsid w:val="007B27D0"/>
    <w:rsid w:val="007E1724"/>
    <w:rsid w:val="007E660D"/>
    <w:rsid w:val="00801D30"/>
    <w:rsid w:val="008116FA"/>
    <w:rsid w:val="00824863"/>
    <w:rsid w:val="00831EE8"/>
    <w:rsid w:val="008460F1"/>
    <w:rsid w:val="00881663"/>
    <w:rsid w:val="00886A28"/>
    <w:rsid w:val="008A64C2"/>
    <w:rsid w:val="008B2E0D"/>
    <w:rsid w:val="008C3256"/>
    <w:rsid w:val="008F0889"/>
    <w:rsid w:val="00970EDE"/>
    <w:rsid w:val="00972197"/>
    <w:rsid w:val="009C368B"/>
    <w:rsid w:val="009E42D1"/>
    <w:rsid w:val="009E76C9"/>
    <w:rsid w:val="009F42F9"/>
    <w:rsid w:val="009F4BBA"/>
    <w:rsid w:val="00A2370B"/>
    <w:rsid w:val="00A25773"/>
    <w:rsid w:val="00A37CF2"/>
    <w:rsid w:val="00A444F4"/>
    <w:rsid w:val="00A4541A"/>
    <w:rsid w:val="00A52064"/>
    <w:rsid w:val="00A53730"/>
    <w:rsid w:val="00A86D94"/>
    <w:rsid w:val="00A90B25"/>
    <w:rsid w:val="00AA0F4E"/>
    <w:rsid w:val="00AA2256"/>
    <w:rsid w:val="00AA2AFF"/>
    <w:rsid w:val="00AC027C"/>
    <w:rsid w:val="00AE07E5"/>
    <w:rsid w:val="00AF57EB"/>
    <w:rsid w:val="00B322DA"/>
    <w:rsid w:val="00B421BC"/>
    <w:rsid w:val="00B42FC6"/>
    <w:rsid w:val="00B67D2E"/>
    <w:rsid w:val="00BA34D8"/>
    <w:rsid w:val="00BC6103"/>
    <w:rsid w:val="00BE0432"/>
    <w:rsid w:val="00C163C6"/>
    <w:rsid w:val="00C176B6"/>
    <w:rsid w:val="00C20C92"/>
    <w:rsid w:val="00C439A5"/>
    <w:rsid w:val="00C52B4A"/>
    <w:rsid w:val="00C62B8F"/>
    <w:rsid w:val="00C63972"/>
    <w:rsid w:val="00C71C04"/>
    <w:rsid w:val="00C955EE"/>
    <w:rsid w:val="00CB4E1B"/>
    <w:rsid w:val="00CF5885"/>
    <w:rsid w:val="00D15C44"/>
    <w:rsid w:val="00D607C3"/>
    <w:rsid w:val="00D835F7"/>
    <w:rsid w:val="00DC6BF6"/>
    <w:rsid w:val="00DC7626"/>
    <w:rsid w:val="00DE2885"/>
    <w:rsid w:val="00DE7383"/>
    <w:rsid w:val="00E0056B"/>
    <w:rsid w:val="00E2395F"/>
    <w:rsid w:val="00E242FE"/>
    <w:rsid w:val="00E27FF4"/>
    <w:rsid w:val="00E47F66"/>
    <w:rsid w:val="00E573A5"/>
    <w:rsid w:val="00E63DFE"/>
    <w:rsid w:val="00E63EFC"/>
    <w:rsid w:val="00ED2BFE"/>
    <w:rsid w:val="00EE7704"/>
    <w:rsid w:val="00EF09D4"/>
    <w:rsid w:val="00F13012"/>
    <w:rsid w:val="00F15F1A"/>
    <w:rsid w:val="00F17268"/>
    <w:rsid w:val="00F65F5B"/>
    <w:rsid w:val="00F76909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8412B-8C15-4BA3-82EC-40213D74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M. Harris</dc:creator>
  <cp:lastModifiedBy>Windows User</cp:lastModifiedBy>
  <cp:revision>10</cp:revision>
  <cp:lastPrinted>2014-02-26T18:55:00Z</cp:lastPrinted>
  <dcterms:created xsi:type="dcterms:W3CDTF">2014-02-26T17:38:00Z</dcterms:created>
  <dcterms:modified xsi:type="dcterms:W3CDTF">2014-02-26T19:02:00Z</dcterms:modified>
</cp:coreProperties>
</file>