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5F" w:rsidRDefault="00903D37" w:rsidP="00465A46">
      <w:pPr>
        <w:jc w:val="center"/>
        <w:rPr>
          <w:b/>
          <w:sz w:val="44"/>
          <w:szCs w:val="44"/>
        </w:rPr>
      </w:pPr>
      <w:r>
        <w:rPr>
          <w:b/>
          <w:sz w:val="44"/>
          <w:szCs w:val="44"/>
        </w:rPr>
        <w:t xml:space="preserve">                                      </w:t>
      </w:r>
    </w:p>
    <w:p w:rsidR="00BE463F" w:rsidRDefault="00BE463F" w:rsidP="00465A46">
      <w:pPr>
        <w:jc w:val="center"/>
        <w:rPr>
          <w:b/>
          <w:sz w:val="28"/>
          <w:szCs w:val="28"/>
        </w:rPr>
      </w:pPr>
    </w:p>
    <w:p w:rsidR="00465A46" w:rsidRDefault="00507D6C" w:rsidP="00465A46">
      <w:pPr>
        <w:jc w:val="center"/>
        <w:rPr>
          <w:b/>
          <w:sz w:val="44"/>
          <w:szCs w:val="44"/>
        </w:rPr>
      </w:pPr>
      <w:r>
        <w:rPr>
          <w:b/>
          <w:sz w:val="44"/>
          <w:szCs w:val="44"/>
        </w:rPr>
        <w:t xml:space="preserve">NATIONAL </w:t>
      </w:r>
      <w:smartTag w:uri="urn:schemas-microsoft-com:office:smarttags" w:element="stockticker">
        <w:r w:rsidR="001624E9" w:rsidRPr="00465A46">
          <w:rPr>
            <w:b/>
            <w:sz w:val="44"/>
            <w:szCs w:val="44"/>
          </w:rPr>
          <w:t>FIRE</w:t>
        </w:r>
      </w:smartTag>
      <w:r w:rsidR="001624E9" w:rsidRPr="00465A46">
        <w:rPr>
          <w:b/>
          <w:sz w:val="44"/>
          <w:szCs w:val="44"/>
        </w:rPr>
        <w:t xml:space="preserve"> PREVENTION </w:t>
      </w:r>
      <w:smartTag w:uri="urn:schemas-microsoft-com:office:smarttags" w:element="stockticker">
        <w:r w:rsidR="001624E9" w:rsidRPr="00465A46">
          <w:rPr>
            <w:b/>
            <w:sz w:val="44"/>
            <w:szCs w:val="44"/>
          </w:rPr>
          <w:t>AND</w:t>
        </w:r>
      </w:smartTag>
      <w:r w:rsidR="001624E9" w:rsidRPr="00465A46">
        <w:rPr>
          <w:b/>
          <w:sz w:val="44"/>
          <w:szCs w:val="44"/>
        </w:rPr>
        <w:t xml:space="preserve"> EDUCATION </w:t>
      </w:r>
      <w:smartTag w:uri="urn:schemas-microsoft-com:office:smarttags" w:element="stockticker">
        <w:r w:rsidR="001624E9" w:rsidRPr="00465A46">
          <w:rPr>
            <w:b/>
            <w:sz w:val="44"/>
            <w:szCs w:val="44"/>
          </w:rPr>
          <w:t>TEAM</w:t>
        </w:r>
      </w:smartTag>
    </w:p>
    <w:p w:rsidR="00465A46" w:rsidRPr="00465A46" w:rsidRDefault="00465A46" w:rsidP="00465A46">
      <w:pPr>
        <w:jc w:val="center"/>
        <w:rPr>
          <w:b/>
          <w:sz w:val="28"/>
          <w:szCs w:val="28"/>
        </w:rPr>
      </w:pPr>
    </w:p>
    <w:p w:rsidR="004D2BA9" w:rsidRDefault="000B6F72" w:rsidP="00465A46">
      <w:pPr>
        <w:jc w:val="center"/>
        <w:rPr>
          <w:b/>
          <w:sz w:val="44"/>
          <w:szCs w:val="44"/>
        </w:rPr>
      </w:pPr>
      <w:r>
        <w:rPr>
          <w:b/>
          <w:sz w:val="44"/>
          <w:szCs w:val="44"/>
        </w:rPr>
        <w:t>(</w:t>
      </w:r>
      <w:r w:rsidR="00507D6C">
        <w:rPr>
          <w:b/>
          <w:sz w:val="44"/>
          <w:szCs w:val="44"/>
        </w:rPr>
        <w:t>N</w:t>
      </w:r>
      <w:r w:rsidR="001624E9" w:rsidRPr="00465A46">
        <w:rPr>
          <w:b/>
          <w:sz w:val="44"/>
          <w:szCs w:val="44"/>
        </w:rPr>
        <w:t>FPET)</w:t>
      </w:r>
    </w:p>
    <w:p w:rsidR="00465A46" w:rsidRPr="00465A46" w:rsidRDefault="00465A46" w:rsidP="00465A46">
      <w:pPr>
        <w:jc w:val="center"/>
        <w:rPr>
          <w:b/>
          <w:sz w:val="28"/>
          <w:szCs w:val="28"/>
        </w:rPr>
      </w:pPr>
    </w:p>
    <w:p w:rsidR="001624E9" w:rsidRDefault="00465A46" w:rsidP="00465A46">
      <w:pPr>
        <w:jc w:val="center"/>
        <w:rPr>
          <w:b/>
          <w:sz w:val="44"/>
          <w:szCs w:val="44"/>
        </w:rPr>
      </w:pPr>
      <w:r>
        <w:rPr>
          <w:b/>
          <w:sz w:val="44"/>
          <w:szCs w:val="44"/>
        </w:rPr>
        <w:t xml:space="preserve">PROGRAM </w:t>
      </w:r>
      <w:r w:rsidR="001624E9" w:rsidRPr="00465A46">
        <w:rPr>
          <w:b/>
          <w:sz w:val="44"/>
          <w:szCs w:val="44"/>
        </w:rPr>
        <w:t>PLAN</w:t>
      </w:r>
    </w:p>
    <w:p w:rsidR="00465A46" w:rsidRPr="00465A46" w:rsidRDefault="00465A46" w:rsidP="00465A46">
      <w:pPr>
        <w:jc w:val="center"/>
        <w:rPr>
          <w:b/>
          <w:sz w:val="28"/>
          <w:szCs w:val="28"/>
        </w:rPr>
      </w:pPr>
    </w:p>
    <w:p w:rsidR="00465A46" w:rsidRPr="00465A46" w:rsidRDefault="001624E9" w:rsidP="00465A46">
      <w:pPr>
        <w:jc w:val="center"/>
        <w:rPr>
          <w:sz w:val="28"/>
          <w:szCs w:val="28"/>
        </w:rPr>
      </w:pPr>
      <w:r w:rsidRPr="00465A46">
        <w:rPr>
          <w:sz w:val="28"/>
          <w:szCs w:val="28"/>
        </w:rPr>
        <w:t>FOR</w:t>
      </w:r>
    </w:p>
    <w:p w:rsidR="00465A46" w:rsidRPr="00465A46" w:rsidRDefault="00465A46" w:rsidP="00465A46">
      <w:pPr>
        <w:jc w:val="center"/>
        <w:rPr>
          <w:b/>
          <w:sz w:val="28"/>
          <w:szCs w:val="28"/>
        </w:rPr>
      </w:pPr>
    </w:p>
    <w:p w:rsidR="001624E9" w:rsidRDefault="00F84133" w:rsidP="00465A46">
      <w:pPr>
        <w:jc w:val="center"/>
        <w:rPr>
          <w:b/>
          <w:sz w:val="44"/>
          <w:szCs w:val="44"/>
        </w:rPr>
      </w:pPr>
      <w:r>
        <w:rPr>
          <w:b/>
          <w:sz w:val="44"/>
          <w:szCs w:val="44"/>
        </w:rPr>
        <w:t>201</w:t>
      </w:r>
      <w:r w:rsidR="00356592">
        <w:rPr>
          <w:b/>
          <w:sz w:val="44"/>
          <w:szCs w:val="44"/>
        </w:rPr>
        <w:t>4</w:t>
      </w:r>
    </w:p>
    <w:p w:rsidR="00465A46" w:rsidRDefault="00465A46" w:rsidP="00465A46">
      <w:pPr>
        <w:jc w:val="center"/>
        <w:rPr>
          <w:b/>
          <w:sz w:val="44"/>
          <w:szCs w:val="44"/>
        </w:rPr>
      </w:pPr>
    </w:p>
    <w:p w:rsidR="00465A46" w:rsidRDefault="00465A46" w:rsidP="00465A46">
      <w:pPr>
        <w:jc w:val="center"/>
        <w:rPr>
          <w:b/>
          <w:sz w:val="44"/>
          <w:szCs w:val="44"/>
        </w:rPr>
      </w:pPr>
    </w:p>
    <w:p w:rsidR="007C30DA" w:rsidRDefault="007C30DA" w:rsidP="00465A46">
      <w:pPr>
        <w:jc w:val="center"/>
        <w:rPr>
          <w:b/>
          <w:sz w:val="44"/>
          <w:szCs w:val="44"/>
        </w:rPr>
      </w:pPr>
    </w:p>
    <w:p w:rsidR="007C30DA" w:rsidRDefault="007C30DA" w:rsidP="00465A46">
      <w:pPr>
        <w:jc w:val="center"/>
        <w:rPr>
          <w:b/>
          <w:sz w:val="44"/>
          <w:szCs w:val="44"/>
        </w:rPr>
      </w:pPr>
    </w:p>
    <w:p w:rsidR="007C30DA" w:rsidRDefault="007C30DA" w:rsidP="00465A46">
      <w:pPr>
        <w:jc w:val="center"/>
        <w:rPr>
          <w:b/>
          <w:sz w:val="44"/>
          <w:szCs w:val="44"/>
        </w:rPr>
      </w:pPr>
    </w:p>
    <w:p w:rsidR="007C30DA" w:rsidRDefault="007C30DA" w:rsidP="00465A46">
      <w:pPr>
        <w:jc w:val="center"/>
        <w:rPr>
          <w:b/>
          <w:sz w:val="44"/>
          <w:szCs w:val="44"/>
        </w:rPr>
      </w:pPr>
    </w:p>
    <w:p w:rsidR="007C30DA" w:rsidRDefault="007C30DA" w:rsidP="00465A46">
      <w:pPr>
        <w:jc w:val="center"/>
        <w:rPr>
          <w:b/>
          <w:sz w:val="44"/>
          <w:szCs w:val="44"/>
        </w:rPr>
      </w:pPr>
    </w:p>
    <w:p w:rsidR="007C30DA" w:rsidRDefault="007C30DA" w:rsidP="00465A46">
      <w:pPr>
        <w:jc w:val="center"/>
        <w:rPr>
          <w:b/>
          <w:sz w:val="44"/>
          <w:szCs w:val="44"/>
        </w:rPr>
      </w:pPr>
    </w:p>
    <w:p w:rsidR="00465A46" w:rsidRDefault="00D70BBD" w:rsidP="00465A46">
      <w:pPr>
        <w:jc w:val="center"/>
        <w:rPr>
          <w:b/>
          <w:sz w:val="44"/>
          <w:szCs w:val="44"/>
        </w:rPr>
      </w:pPr>
      <w:r>
        <w:rPr>
          <w:b/>
          <w:noProof/>
          <w:color w:val="FF0000"/>
          <w:sz w:val="44"/>
          <w:szCs w:val="44"/>
        </w:rPr>
        <w:drawing>
          <wp:anchor distT="0" distB="0" distL="114300" distR="114300" simplePos="0" relativeHeight="251657216" behindDoc="0" locked="0" layoutInCell="1" allowOverlap="1">
            <wp:simplePos x="0" y="0"/>
            <wp:positionH relativeFrom="column">
              <wp:posOffset>4318000</wp:posOffset>
            </wp:positionH>
            <wp:positionV relativeFrom="paragraph">
              <wp:posOffset>296545</wp:posOffset>
            </wp:positionV>
            <wp:extent cx="1552575" cy="11906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2575" cy="1190625"/>
                    </a:xfrm>
                    <a:prstGeom prst="rect">
                      <a:avLst/>
                    </a:prstGeom>
                    <a:noFill/>
                    <a:ln w="9525">
                      <a:noFill/>
                      <a:miter lim="800000"/>
                      <a:headEnd/>
                      <a:tailEnd/>
                    </a:ln>
                  </pic:spPr>
                </pic:pic>
              </a:graphicData>
            </a:graphic>
          </wp:anchor>
        </w:drawing>
      </w:r>
    </w:p>
    <w:p w:rsidR="00465A46" w:rsidRDefault="00465A46" w:rsidP="00465A46">
      <w:pPr>
        <w:jc w:val="center"/>
        <w:rPr>
          <w:b/>
          <w:sz w:val="44"/>
          <w:szCs w:val="44"/>
        </w:rPr>
      </w:pPr>
    </w:p>
    <w:p w:rsidR="00465A46" w:rsidRDefault="00465A46" w:rsidP="00465A46">
      <w:pPr>
        <w:jc w:val="center"/>
        <w:rPr>
          <w:b/>
          <w:sz w:val="44"/>
          <w:szCs w:val="44"/>
        </w:rPr>
      </w:pPr>
    </w:p>
    <w:p w:rsidR="00465A46" w:rsidRPr="00465A46" w:rsidRDefault="00465A46" w:rsidP="00465A46">
      <w:pPr>
        <w:jc w:val="center"/>
        <w:rPr>
          <w:sz w:val="24"/>
          <w:szCs w:val="24"/>
        </w:rPr>
      </w:pPr>
      <w:r w:rsidRPr="00465A46">
        <w:rPr>
          <w:sz w:val="24"/>
          <w:szCs w:val="24"/>
        </w:rPr>
        <w:t>PREPARED BY:</w:t>
      </w:r>
    </w:p>
    <w:p w:rsidR="00465A46" w:rsidRDefault="00507D6C" w:rsidP="00507D6C">
      <w:pPr>
        <w:rPr>
          <w:b/>
          <w:sz w:val="28"/>
          <w:szCs w:val="28"/>
        </w:rPr>
      </w:pPr>
      <w:r>
        <w:rPr>
          <w:b/>
          <w:sz w:val="28"/>
          <w:szCs w:val="28"/>
        </w:rPr>
        <w:t>COMMUNICATION, EDUCATION, PREVENTION COMMITTEE</w:t>
      </w:r>
    </w:p>
    <w:p w:rsidR="00465A46" w:rsidRPr="00465A46" w:rsidRDefault="00465A46" w:rsidP="00507D6C">
      <w:pPr>
        <w:rPr>
          <w:b/>
          <w:sz w:val="28"/>
          <w:szCs w:val="28"/>
        </w:rPr>
      </w:pPr>
      <w:r>
        <w:rPr>
          <w:b/>
          <w:sz w:val="28"/>
          <w:szCs w:val="28"/>
        </w:rPr>
        <w:t>NATIONAL WILDFIRE COORDINATING GROUP</w:t>
      </w:r>
    </w:p>
    <w:p w:rsidR="005E1F70" w:rsidRDefault="005E1F70" w:rsidP="005E1F70">
      <w:pPr>
        <w:jc w:val="center"/>
        <w:rPr>
          <w:sz w:val="22"/>
          <w:szCs w:val="22"/>
        </w:rPr>
      </w:pPr>
    </w:p>
    <w:p w:rsidR="005E1F70" w:rsidRPr="007C30DA" w:rsidRDefault="005E1F70" w:rsidP="005E1F70">
      <w:pPr>
        <w:jc w:val="center"/>
        <w:rPr>
          <w:b/>
          <w:sz w:val="28"/>
          <w:szCs w:val="28"/>
        </w:rPr>
      </w:pPr>
      <w:r>
        <w:rPr>
          <w:sz w:val="22"/>
          <w:szCs w:val="22"/>
        </w:rPr>
        <w:br w:type="page"/>
      </w:r>
      <w:r w:rsidRPr="007C30DA">
        <w:rPr>
          <w:b/>
          <w:sz w:val="28"/>
          <w:szCs w:val="28"/>
        </w:rPr>
        <w:lastRenderedPageBreak/>
        <w:t xml:space="preserve">Table of </w:t>
      </w:r>
      <w:r w:rsidR="007A783E">
        <w:rPr>
          <w:b/>
          <w:sz w:val="28"/>
          <w:szCs w:val="28"/>
        </w:rPr>
        <w:t>C</w:t>
      </w:r>
      <w:r w:rsidRPr="007C30DA">
        <w:rPr>
          <w:b/>
          <w:sz w:val="28"/>
          <w:szCs w:val="28"/>
        </w:rPr>
        <w:t>ontents</w:t>
      </w:r>
    </w:p>
    <w:p w:rsidR="005E1F70" w:rsidRDefault="005E1F70" w:rsidP="005E1F70">
      <w:pPr>
        <w:jc w:val="center"/>
        <w:rPr>
          <w:sz w:val="22"/>
          <w:szCs w:val="22"/>
        </w:rPr>
      </w:pPr>
    </w:p>
    <w:p w:rsidR="005E1F70" w:rsidRPr="007C30DA" w:rsidRDefault="00301664" w:rsidP="005E1F70">
      <w:pPr>
        <w:rPr>
          <w:sz w:val="24"/>
          <w:szCs w:val="24"/>
        </w:rPr>
      </w:pPr>
      <w:r>
        <w:rPr>
          <w:sz w:val="24"/>
          <w:szCs w:val="24"/>
        </w:rPr>
        <w:t>N</w:t>
      </w:r>
      <w:r w:rsidR="005E1F70" w:rsidRPr="007C30DA">
        <w:rPr>
          <w:sz w:val="24"/>
          <w:szCs w:val="24"/>
        </w:rPr>
        <w:t>FPET Mission</w:t>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t>Page 3</w:t>
      </w:r>
    </w:p>
    <w:p w:rsidR="005E1F70" w:rsidRPr="007C30DA" w:rsidRDefault="00301664" w:rsidP="005E1F70">
      <w:pPr>
        <w:rPr>
          <w:sz w:val="24"/>
          <w:szCs w:val="24"/>
        </w:rPr>
      </w:pPr>
      <w:r>
        <w:rPr>
          <w:sz w:val="24"/>
          <w:szCs w:val="24"/>
        </w:rPr>
        <w:t>N</w:t>
      </w:r>
      <w:r w:rsidR="0091393C">
        <w:rPr>
          <w:sz w:val="24"/>
          <w:szCs w:val="24"/>
        </w:rPr>
        <w:t xml:space="preserve">FPET </w:t>
      </w:r>
      <w:r w:rsidR="005E1F70" w:rsidRPr="007C30DA">
        <w:rPr>
          <w:sz w:val="24"/>
          <w:szCs w:val="24"/>
        </w:rPr>
        <w:t>Geographic Area Coordinators</w:t>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t>Page 3</w:t>
      </w:r>
    </w:p>
    <w:p w:rsidR="005E1F70" w:rsidRPr="007C30DA" w:rsidRDefault="00301664" w:rsidP="005E1F70">
      <w:pPr>
        <w:rPr>
          <w:sz w:val="24"/>
          <w:szCs w:val="24"/>
        </w:rPr>
      </w:pPr>
      <w:r>
        <w:rPr>
          <w:sz w:val="24"/>
          <w:szCs w:val="24"/>
        </w:rPr>
        <w:t>N</w:t>
      </w:r>
      <w:r w:rsidR="007C30DA">
        <w:rPr>
          <w:sz w:val="24"/>
          <w:szCs w:val="24"/>
        </w:rPr>
        <w:t>FPET O</w:t>
      </w:r>
      <w:r w:rsidR="005E1F70" w:rsidRPr="007C30DA">
        <w:rPr>
          <w:sz w:val="24"/>
          <w:szCs w:val="24"/>
        </w:rPr>
        <w:t>rganization</w:t>
      </w:r>
      <w:r>
        <w:rPr>
          <w:sz w:val="24"/>
          <w:szCs w:val="24"/>
        </w:rPr>
        <w:tab/>
      </w:r>
      <w:r>
        <w:rPr>
          <w:sz w:val="24"/>
          <w:szCs w:val="24"/>
        </w:rPr>
        <w:tab/>
      </w:r>
      <w:r>
        <w:rPr>
          <w:sz w:val="24"/>
          <w:szCs w:val="24"/>
        </w:rPr>
        <w:tab/>
      </w:r>
      <w:r>
        <w:rPr>
          <w:sz w:val="24"/>
          <w:szCs w:val="24"/>
        </w:rPr>
        <w:tab/>
      </w:r>
      <w:r>
        <w:rPr>
          <w:sz w:val="24"/>
          <w:szCs w:val="24"/>
        </w:rPr>
        <w:tab/>
      </w:r>
      <w:r w:rsidR="007C30DA">
        <w:rPr>
          <w:sz w:val="24"/>
          <w:szCs w:val="24"/>
        </w:rPr>
        <w:tab/>
      </w:r>
      <w:r w:rsidR="00361959">
        <w:rPr>
          <w:sz w:val="24"/>
          <w:szCs w:val="24"/>
        </w:rPr>
        <w:tab/>
      </w:r>
      <w:r w:rsidR="007C30DA">
        <w:rPr>
          <w:sz w:val="24"/>
          <w:szCs w:val="24"/>
        </w:rPr>
        <w:t>Page 3</w:t>
      </w:r>
    </w:p>
    <w:p w:rsidR="005E1F70" w:rsidRPr="007C30DA" w:rsidRDefault="00301664" w:rsidP="005E1F70">
      <w:pPr>
        <w:rPr>
          <w:sz w:val="24"/>
          <w:szCs w:val="24"/>
        </w:rPr>
      </w:pPr>
      <w:r>
        <w:rPr>
          <w:sz w:val="24"/>
          <w:szCs w:val="24"/>
        </w:rPr>
        <w:t>N</w:t>
      </w:r>
      <w:r w:rsidR="005E1F70" w:rsidRPr="007C30DA">
        <w:rPr>
          <w:sz w:val="24"/>
          <w:szCs w:val="24"/>
        </w:rPr>
        <w:t>FPET Selection and Assignment</w:t>
      </w:r>
      <w:r>
        <w:rPr>
          <w:sz w:val="24"/>
          <w:szCs w:val="24"/>
        </w:rPr>
        <w:tab/>
      </w:r>
      <w:r>
        <w:rPr>
          <w:sz w:val="24"/>
          <w:szCs w:val="24"/>
        </w:rPr>
        <w:tab/>
      </w:r>
      <w:r w:rsidR="007C30DA">
        <w:rPr>
          <w:sz w:val="24"/>
          <w:szCs w:val="24"/>
        </w:rPr>
        <w:tab/>
      </w:r>
      <w:r w:rsidR="007C30DA">
        <w:rPr>
          <w:sz w:val="24"/>
          <w:szCs w:val="24"/>
        </w:rPr>
        <w:tab/>
      </w:r>
      <w:r w:rsidR="00361959">
        <w:rPr>
          <w:sz w:val="24"/>
          <w:szCs w:val="24"/>
        </w:rPr>
        <w:tab/>
      </w:r>
      <w:r w:rsidR="007C30DA">
        <w:rPr>
          <w:sz w:val="24"/>
          <w:szCs w:val="24"/>
        </w:rPr>
        <w:t xml:space="preserve">Page </w:t>
      </w:r>
      <w:r w:rsidR="001823DB">
        <w:rPr>
          <w:sz w:val="24"/>
          <w:szCs w:val="24"/>
        </w:rPr>
        <w:t>4</w:t>
      </w:r>
    </w:p>
    <w:p w:rsidR="005E1F70" w:rsidRPr="007C30DA" w:rsidRDefault="00301664" w:rsidP="005E1F70">
      <w:pPr>
        <w:rPr>
          <w:sz w:val="24"/>
          <w:szCs w:val="24"/>
        </w:rPr>
      </w:pPr>
      <w:r>
        <w:rPr>
          <w:sz w:val="24"/>
          <w:szCs w:val="24"/>
        </w:rPr>
        <w:t>N</w:t>
      </w:r>
      <w:r w:rsidR="007C30DA" w:rsidRPr="007C30DA">
        <w:rPr>
          <w:sz w:val="24"/>
          <w:szCs w:val="24"/>
        </w:rPr>
        <w:t>FPET M</w:t>
      </w:r>
      <w:r w:rsidR="005E1F70" w:rsidRPr="007C30DA">
        <w:rPr>
          <w:sz w:val="24"/>
          <w:szCs w:val="24"/>
        </w:rPr>
        <w:t>obilization</w:t>
      </w:r>
      <w:r w:rsidR="00361959">
        <w:rPr>
          <w:sz w:val="24"/>
          <w:szCs w:val="24"/>
        </w:rPr>
        <w:t xml:space="preserve"> </w:t>
      </w:r>
      <w:r w:rsidR="007A783E">
        <w:rPr>
          <w:sz w:val="24"/>
          <w:szCs w:val="24"/>
        </w:rPr>
        <w:t>and Dispatch</w:t>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t xml:space="preserve">Page </w:t>
      </w:r>
      <w:r w:rsidR="00DF2914">
        <w:rPr>
          <w:sz w:val="24"/>
          <w:szCs w:val="24"/>
        </w:rPr>
        <w:t>4</w:t>
      </w:r>
    </w:p>
    <w:p w:rsidR="005E1F70" w:rsidRPr="007C30DA" w:rsidRDefault="005E1F70" w:rsidP="005E1F70">
      <w:pPr>
        <w:rPr>
          <w:sz w:val="24"/>
          <w:szCs w:val="24"/>
        </w:rPr>
      </w:pPr>
      <w:r w:rsidRPr="007C30DA">
        <w:rPr>
          <w:sz w:val="24"/>
          <w:szCs w:val="24"/>
        </w:rPr>
        <w:t xml:space="preserve">Additional </w:t>
      </w:r>
      <w:r w:rsidR="0064746C">
        <w:rPr>
          <w:sz w:val="24"/>
          <w:szCs w:val="24"/>
        </w:rPr>
        <w:t xml:space="preserve">NFPET </w:t>
      </w:r>
      <w:r w:rsidR="007C30DA" w:rsidRPr="007C30DA">
        <w:rPr>
          <w:sz w:val="24"/>
          <w:szCs w:val="24"/>
        </w:rPr>
        <w:t>Geographic Area Coordinator Responsibilities</w:t>
      </w:r>
      <w:r w:rsidR="00DF2914">
        <w:rPr>
          <w:sz w:val="24"/>
          <w:szCs w:val="24"/>
        </w:rPr>
        <w:tab/>
        <w:t>Page 6</w:t>
      </w:r>
    </w:p>
    <w:p w:rsidR="005E1F70" w:rsidRPr="007C30DA" w:rsidRDefault="005E1F70" w:rsidP="005E1F70">
      <w:pPr>
        <w:rPr>
          <w:sz w:val="24"/>
          <w:szCs w:val="24"/>
        </w:rPr>
      </w:pPr>
    </w:p>
    <w:p w:rsidR="0091393C" w:rsidRDefault="0091393C" w:rsidP="005E1F70">
      <w:pPr>
        <w:rPr>
          <w:sz w:val="24"/>
          <w:szCs w:val="24"/>
        </w:rPr>
      </w:pPr>
    </w:p>
    <w:p w:rsidR="0091393C" w:rsidRPr="0091393C" w:rsidRDefault="0091393C" w:rsidP="0091393C">
      <w:pPr>
        <w:jc w:val="center"/>
        <w:rPr>
          <w:b/>
          <w:sz w:val="28"/>
          <w:szCs w:val="28"/>
        </w:rPr>
      </w:pPr>
      <w:r>
        <w:rPr>
          <w:b/>
          <w:sz w:val="28"/>
          <w:szCs w:val="28"/>
        </w:rPr>
        <w:t>Appendices</w:t>
      </w:r>
    </w:p>
    <w:p w:rsidR="005E1F70" w:rsidRPr="0091393C" w:rsidRDefault="005E1F70" w:rsidP="005E1F70">
      <w:pPr>
        <w:rPr>
          <w:sz w:val="24"/>
          <w:szCs w:val="24"/>
        </w:rPr>
      </w:pPr>
      <w:r w:rsidRPr="007C30DA">
        <w:rPr>
          <w:sz w:val="24"/>
          <w:szCs w:val="24"/>
        </w:rPr>
        <w:t>Appendix A</w:t>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t>Page 7</w:t>
      </w:r>
    </w:p>
    <w:p w:rsidR="001823DB" w:rsidRDefault="005E1F70" w:rsidP="005E1F70">
      <w:pPr>
        <w:rPr>
          <w:sz w:val="22"/>
          <w:szCs w:val="22"/>
        </w:rPr>
      </w:pPr>
      <w:r w:rsidRPr="007C30DA">
        <w:rPr>
          <w:sz w:val="24"/>
          <w:szCs w:val="24"/>
        </w:rPr>
        <w:t>Appendix B</w:t>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r>
      <w:r w:rsidR="007C30DA">
        <w:rPr>
          <w:sz w:val="24"/>
          <w:szCs w:val="24"/>
        </w:rPr>
        <w:tab/>
        <w:t xml:space="preserve">Page </w:t>
      </w:r>
      <w:r w:rsidR="008D46CC">
        <w:rPr>
          <w:sz w:val="24"/>
          <w:szCs w:val="24"/>
        </w:rPr>
        <w:t>8</w:t>
      </w:r>
      <w:r>
        <w:rPr>
          <w:sz w:val="22"/>
          <w:szCs w:val="22"/>
        </w:rPr>
        <w:br w:type="page"/>
      </w:r>
    </w:p>
    <w:p w:rsidR="001823DB" w:rsidRDefault="001823DB" w:rsidP="005E1F70">
      <w:pPr>
        <w:rPr>
          <w:sz w:val="22"/>
          <w:szCs w:val="22"/>
        </w:rPr>
      </w:pPr>
    </w:p>
    <w:p w:rsidR="001823DB" w:rsidRDefault="001823DB" w:rsidP="005E1F70">
      <w:pPr>
        <w:rPr>
          <w:sz w:val="22"/>
          <w:szCs w:val="22"/>
        </w:rPr>
      </w:pPr>
    </w:p>
    <w:p w:rsidR="007A783E" w:rsidRPr="00E81D91" w:rsidRDefault="00066FFC" w:rsidP="005E1F70">
      <w:pPr>
        <w:rPr>
          <w:b/>
          <w:sz w:val="22"/>
          <w:szCs w:val="22"/>
        </w:rPr>
      </w:pPr>
      <w:r w:rsidRPr="00E81D91">
        <w:rPr>
          <w:b/>
          <w:sz w:val="22"/>
          <w:szCs w:val="22"/>
        </w:rPr>
        <w:t>N</w:t>
      </w:r>
      <w:r w:rsidR="00B52E99" w:rsidRPr="00E81D91">
        <w:rPr>
          <w:b/>
          <w:sz w:val="22"/>
          <w:szCs w:val="22"/>
        </w:rPr>
        <w:t>FPET MISSION</w:t>
      </w:r>
    </w:p>
    <w:p w:rsidR="00B52E99" w:rsidRPr="006F5C9E" w:rsidRDefault="00052FD8" w:rsidP="005726E5">
      <w:pP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wp:posOffset>
                </wp:positionV>
                <wp:extent cx="590550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Qj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"/>
            </w:pict>
          </mc:Fallback>
        </mc:AlternateContent>
      </w:r>
    </w:p>
    <w:p w:rsidR="00C428A8" w:rsidRDefault="00C428A8" w:rsidP="005726E5">
      <w:pPr>
        <w:rPr>
          <w:sz w:val="22"/>
          <w:szCs w:val="22"/>
        </w:rPr>
      </w:pPr>
      <w:r w:rsidRPr="00C428A8">
        <w:rPr>
          <w:sz w:val="22"/>
          <w:szCs w:val="22"/>
        </w:rPr>
        <w:t xml:space="preserve">The </w:t>
      </w:r>
      <w:r w:rsidR="000B6F72">
        <w:rPr>
          <w:sz w:val="22"/>
          <w:szCs w:val="22"/>
        </w:rPr>
        <w:t xml:space="preserve">mission of </w:t>
      </w:r>
      <w:r w:rsidR="00066FFC">
        <w:rPr>
          <w:sz w:val="22"/>
          <w:szCs w:val="22"/>
        </w:rPr>
        <w:t xml:space="preserve">National </w:t>
      </w:r>
      <w:r w:rsidR="005726E5" w:rsidRPr="00C428A8">
        <w:rPr>
          <w:sz w:val="22"/>
          <w:szCs w:val="22"/>
        </w:rPr>
        <w:t>Fire P</w:t>
      </w:r>
      <w:r w:rsidR="000B6F72">
        <w:rPr>
          <w:sz w:val="22"/>
          <w:szCs w:val="22"/>
        </w:rPr>
        <w:t>revention and Education Teams (</w:t>
      </w:r>
      <w:r w:rsidR="00066FFC">
        <w:rPr>
          <w:sz w:val="22"/>
          <w:szCs w:val="22"/>
        </w:rPr>
        <w:t>N</w:t>
      </w:r>
      <w:r w:rsidR="005726E5" w:rsidRPr="00C428A8">
        <w:rPr>
          <w:sz w:val="22"/>
          <w:szCs w:val="22"/>
        </w:rPr>
        <w:t>FPET</w:t>
      </w:r>
      <w:r w:rsidR="00066FFC">
        <w:rPr>
          <w:sz w:val="22"/>
          <w:szCs w:val="22"/>
        </w:rPr>
        <w:t>s</w:t>
      </w:r>
      <w:r w:rsidR="005726E5" w:rsidRPr="00C428A8">
        <w:rPr>
          <w:sz w:val="22"/>
          <w:szCs w:val="22"/>
        </w:rPr>
        <w:t xml:space="preserve">) is to provide unit and agency managers </w:t>
      </w:r>
      <w:r w:rsidR="00B52E99" w:rsidRPr="00C428A8">
        <w:rPr>
          <w:sz w:val="22"/>
          <w:szCs w:val="22"/>
        </w:rPr>
        <w:t xml:space="preserve">with </w:t>
      </w:r>
      <w:r w:rsidRPr="00C428A8">
        <w:rPr>
          <w:sz w:val="22"/>
          <w:szCs w:val="22"/>
        </w:rPr>
        <w:t xml:space="preserve">skilled and mobile personnel which have the ability to </w:t>
      </w:r>
      <w:r w:rsidR="00983CB0" w:rsidRPr="00C428A8">
        <w:rPr>
          <w:sz w:val="22"/>
          <w:szCs w:val="22"/>
        </w:rPr>
        <w:t xml:space="preserve">supplement </w:t>
      </w:r>
      <w:r w:rsidR="00B52E99" w:rsidRPr="00C428A8">
        <w:rPr>
          <w:sz w:val="22"/>
          <w:szCs w:val="22"/>
        </w:rPr>
        <w:t xml:space="preserve">or enhance </w:t>
      </w:r>
      <w:r w:rsidR="00983CB0" w:rsidRPr="00C428A8">
        <w:rPr>
          <w:sz w:val="22"/>
          <w:szCs w:val="22"/>
        </w:rPr>
        <w:t>ongoing local wildfire prevention and education activities, where hazard or risk is, or is expected to be, elevated above normal.</w:t>
      </w:r>
      <w:r w:rsidRPr="00C428A8">
        <w:rPr>
          <w:sz w:val="22"/>
          <w:szCs w:val="22"/>
        </w:rPr>
        <w:t xml:space="preserve"> </w:t>
      </w:r>
      <w:r>
        <w:rPr>
          <w:sz w:val="22"/>
          <w:szCs w:val="22"/>
        </w:rPr>
        <w:t xml:space="preserve"> </w:t>
      </w:r>
      <w:r w:rsidR="00FD5763">
        <w:rPr>
          <w:sz w:val="22"/>
          <w:szCs w:val="22"/>
        </w:rPr>
        <w:t xml:space="preserve">Ordering NFPETs for </w:t>
      </w:r>
      <w:r w:rsidR="00FD5763" w:rsidRPr="00752D82">
        <w:rPr>
          <w:sz w:val="22"/>
          <w:szCs w:val="22"/>
        </w:rPr>
        <w:t>normal, routine</w:t>
      </w:r>
      <w:r w:rsidR="00FD5763">
        <w:rPr>
          <w:sz w:val="22"/>
          <w:szCs w:val="22"/>
        </w:rPr>
        <w:t>,</w:t>
      </w:r>
      <w:r w:rsidR="00FD5763" w:rsidRPr="00752D82">
        <w:rPr>
          <w:sz w:val="22"/>
          <w:szCs w:val="22"/>
        </w:rPr>
        <w:t xml:space="preserve"> or project work</w:t>
      </w:r>
      <w:r w:rsidR="00FD5763">
        <w:rPr>
          <w:sz w:val="22"/>
          <w:szCs w:val="22"/>
        </w:rPr>
        <w:t xml:space="preserve"> should be discouraged.</w:t>
      </w:r>
    </w:p>
    <w:p w:rsidR="00F12444" w:rsidRDefault="00F12444" w:rsidP="005726E5">
      <w:pPr>
        <w:rPr>
          <w:sz w:val="22"/>
          <w:szCs w:val="22"/>
        </w:rPr>
      </w:pPr>
    </w:p>
    <w:p w:rsidR="00B52E99" w:rsidRPr="00C428A8" w:rsidRDefault="00C428A8" w:rsidP="005726E5">
      <w:pPr>
        <w:rPr>
          <w:sz w:val="22"/>
          <w:szCs w:val="22"/>
        </w:rPr>
      </w:pPr>
      <w:r w:rsidRPr="00C428A8">
        <w:rPr>
          <w:sz w:val="22"/>
          <w:szCs w:val="22"/>
        </w:rPr>
        <w:t xml:space="preserve">Teams are highly effective in their ability to reduce unwanted human-caused wildland ignitions and are equipped to rapidly complete on-site prevention assessments and plans, initiate implementation of </w:t>
      </w:r>
      <w:r>
        <w:rPr>
          <w:sz w:val="22"/>
          <w:szCs w:val="22"/>
        </w:rPr>
        <w:t>such</w:t>
      </w:r>
      <w:r w:rsidRPr="00C428A8">
        <w:rPr>
          <w:sz w:val="22"/>
          <w:szCs w:val="22"/>
        </w:rPr>
        <w:t xml:space="preserve"> plans, and </w:t>
      </w:r>
      <w:r>
        <w:rPr>
          <w:sz w:val="22"/>
          <w:szCs w:val="22"/>
        </w:rPr>
        <w:t xml:space="preserve">to </w:t>
      </w:r>
      <w:r w:rsidRPr="00C428A8">
        <w:rPr>
          <w:sz w:val="22"/>
          <w:szCs w:val="22"/>
        </w:rPr>
        <w:t>begin immediate prevention and education activities.</w:t>
      </w:r>
    </w:p>
    <w:p w:rsidR="00B52E99" w:rsidRDefault="00B52E99" w:rsidP="005726E5">
      <w:pPr>
        <w:rPr>
          <w:sz w:val="22"/>
          <w:szCs w:val="22"/>
        </w:rPr>
      </w:pPr>
    </w:p>
    <w:p w:rsidR="00C428A8" w:rsidRDefault="00C428A8" w:rsidP="005726E5">
      <w:pPr>
        <w:rPr>
          <w:sz w:val="22"/>
          <w:szCs w:val="22"/>
        </w:rPr>
      </w:pPr>
    </w:p>
    <w:p w:rsidR="001823DB" w:rsidRDefault="001823DB" w:rsidP="005726E5">
      <w:pPr>
        <w:rPr>
          <w:sz w:val="22"/>
          <w:szCs w:val="22"/>
        </w:rPr>
      </w:pPr>
    </w:p>
    <w:p w:rsidR="001823DB" w:rsidRDefault="001823DB" w:rsidP="005726E5">
      <w:pPr>
        <w:rPr>
          <w:sz w:val="22"/>
          <w:szCs w:val="22"/>
        </w:rPr>
      </w:pPr>
    </w:p>
    <w:p w:rsidR="00B52E99" w:rsidRPr="00E81D91" w:rsidRDefault="00066FFC" w:rsidP="00B52E99">
      <w:pPr>
        <w:pBdr>
          <w:bottom w:val="single" w:sz="4" w:space="1" w:color="auto"/>
        </w:pBdr>
        <w:rPr>
          <w:b/>
          <w:sz w:val="22"/>
          <w:szCs w:val="22"/>
        </w:rPr>
      </w:pPr>
      <w:r w:rsidRPr="00E81D91">
        <w:rPr>
          <w:b/>
          <w:sz w:val="22"/>
          <w:szCs w:val="22"/>
        </w:rPr>
        <w:t>N</w:t>
      </w:r>
      <w:r w:rsidR="00BE463F" w:rsidRPr="00E81D91">
        <w:rPr>
          <w:b/>
          <w:sz w:val="22"/>
          <w:szCs w:val="22"/>
        </w:rPr>
        <w:t xml:space="preserve">FPET </w:t>
      </w:r>
      <w:r w:rsidR="00D5731C" w:rsidRPr="00E81D91">
        <w:rPr>
          <w:b/>
          <w:sz w:val="22"/>
          <w:szCs w:val="22"/>
        </w:rPr>
        <w:t xml:space="preserve">GEOGRAPHIC </w:t>
      </w:r>
      <w:smartTag w:uri="urn:schemas-microsoft-com:office:smarttags" w:element="stockticker">
        <w:r w:rsidR="00D5731C" w:rsidRPr="00E81D91">
          <w:rPr>
            <w:b/>
            <w:sz w:val="22"/>
            <w:szCs w:val="22"/>
          </w:rPr>
          <w:t>AREA</w:t>
        </w:r>
      </w:smartTag>
      <w:r w:rsidR="004D7F86" w:rsidRPr="00E81D91">
        <w:rPr>
          <w:b/>
          <w:sz w:val="22"/>
          <w:szCs w:val="22"/>
        </w:rPr>
        <w:t xml:space="preserve"> </w:t>
      </w:r>
      <w:r w:rsidR="00B52E99" w:rsidRPr="00E81D91">
        <w:rPr>
          <w:b/>
          <w:sz w:val="22"/>
          <w:szCs w:val="22"/>
        </w:rPr>
        <w:t>COORDINATORS</w:t>
      </w:r>
    </w:p>
    <w:p w:rsidR="006F5C9E" w:rsidRPr="006F5C9E" w:rsidRDefault="006F5C9E" w:rsidP="005726E5">
      <w:pPr>
        <w:rPr>
          <w:sz w:val="16"/>
          <w:szCs w:val="16"/>
        </w:rPr>
      </w:pPr>
    </w:p>
    <w:p w:rsidR="00F2022A" w:rsidRDefault="00BE463F" w:rsidP="005726E5">
      <w:pPr>
        <w:rPr>
          <w:sz w:val="22"/>
          <w:szCs w:val="22"/>
        </w:rPr>
      </w:pPr>
      <w:r>
        <w:rPr>
          <w:sz w:val="22"/>
          <w:szCs w:val="22"/>
        </w:rPr>
        <w:t xml:space="preserve">National oversight of the </w:t>
      </w:r>
      <w:r w:rsidR="00066FFC">
        <w:rPr>
          <w:sz w:val="22"/>
          <w:szCs w:val="22"/>
        </w:rPr>
        <w:t>N</w:t>
      </w:r>
      <w:r>
        <w:rPr>
          <w:sz w:val="22"/>
          <w:szCs w:val="22"/>
        </w:rPr>
        <w:t xml:space="preserve">FPET activities </w:t>
      </w:r>
      <w:r w:rsidR="007F7F13">
        <w:rPr>
          <w:sz w:val="22"/>
          <w:szCs w:val="22"/>
        </w:rPr>
        <w:t>is</w:t>
      </w:r>
      <w:r>
        <w:rPr>
          <w:sz w:val="22"/>
          <w:szCs w:val="22"/>
        </w:rPr>
        <w:t xml:space="preserve"> provided by a </w:t>
      </w:r>
      <w:r w:rsidR="00066FFC">
        <w:rPr>
          <w:sz w:val="22"/>
          <w:szCs w:val="22"/>
        </w:rPr>
        <w:t>N</w:t>
      </w:r>
      <w:r>
        <w:rPr>
          <w:sz w:val="22"/>
          <w:szCs w:val="22"/>
        </w:rPr>
        <w:t xml:space="preserve">FPET </w:t>
      </w:r>
      <w:r w:rsidR="007F7F13">
        <w:rPr>
          <w:sz w:val="22"/>
          <w:szCs w:val="22"/>
        </w:rPr>
        <w:t xml:space="preserve">Geographic Area </w:t>
      </w:r>
      <w:r>
        <w:rPr>
          <w:sz w:val="22"/>
          <w:szCs w:val="22"/>
        </w:rPr>
        <w:t xml:space="preserve">Coordinator </w:t>
      </w:r>
      <w:r w:rsidR="007F7F13">
        <w:rPr>
          <w:sz w:val="22"/>
          <w:szCs w:val="22"/>
        </w:rPr>
        <w:t>(GAC)</w:t>
      </w:r>
      <w:r w:rsidR="00F12444">
        <w:rPr>
          <w:sz w:val="22"/>
          <w:szCs w:val="22"/>
        </w:rPr>
        <w:t>;</w:t>
      </w:r>
      <w:r w:rsidR="007F7F13">
        <w:rPr>
          <w:sz w:val="22"/>
          <w:szCs w:val="22"/>
        </w:rPr>
        <w:t xml:space="preserve"> </w:t>
      </w:r>
      <w:r w:rsidR="00F12444">
        <w:rPr>
          <w:sz w:val="22"/>
          <w:szCs w:val="22"/>
        </w:rPr>
        <w:t>usually</w:t>
      </w:r>
      <w:r w:rsidR="007F7F13">
        <w:rPr>
          <w:sz w:val="22"/>
          <w:szCs w:val="22"/>
        </w:rPr>
        <w:t xml:space="preserve"> this is </w:t>
      </w:r>
      <w:r>
        <w:rPr>
          <w:sz w:val="22"/>
          <w:szCs w:val="22"/>
        </w:rPr>
        <w:t xml:space="preserve">the </w:t>
      </w:r>
      <w:r w:rsidR="005A4A83">
        <w:rPr>
          <w:sz w:val="22"/>
          <w:szCs w:val="22"/>
        </w:rPr>
        <w:t>USDA</w:t>
      </w:r>
      <w:r w:rsidR="00066FFC">
        <w:rPr>
          <w:sz w:val="22"/>
          <w:szCs w:val="22"/>
        </w:rPr>
        <w:t xml:space="preserve"> </w:t>
      </w:r>
      <w:r>
        <w:rPr>
          <w:sz w:val="22"/>
          <w:szCs w:val="22"/>
        </w:rPr>
        <w:t>F</w:t>
      </w:r>
      <w:r w:rsidR="00066FFC">
        <w:rPr>
          <w:sz w:val="22"/>
          <w:szCs w:val="22"/>
        </w:rPr>
        <w:t xml:space="preserve">orest </w:t>
      </w:r>
      <w:r>
        <w:rPr>
          <w:sz w:val="22"/>
          <w:szCs w:val="22"/>
        </w:rPr>
        <w:t>S</w:t>
      </w:r>
      <w:r w:rsidR="00066FFC">
        <w:rPr>
          <w:sz w:val="22"/>
          <w:szCs w:val="22"/>
        </w:rPr>
        <w:t>ervice</w:t>
      </w:r>
      <w:r>
        <w:rPr>
          <w:sz w:val="22"/>
          <w:szCs w:val="22"/>
        </w:rPr>
        <w:t xml:space="preserve"> Fire Prevention Program Manager</w:t>
      </w:r>
      <w:r w:rsidR="007F7F13">
        <w:rPr>
          <w:sz w:val="22"/>
          <w:szCs w:val="22"/>
        </w:rPr>
        <w:t xml:space="preserve">. </w:t>
      </w:r>
      <w:r>
        <w:rPr>
          <w:sz w:val="22"/>
          <w:szCs w:val="22"/>
        </w:rPr>
        <w:t xml:space="preserve">  A list of the current year’s </w:t>
      </w:r>
      <w:r w:rsidR="007F7F13">
        <w:rPr>
          <w:sz w:val="22"/>
          <w:szCs w:val="22"/>
        </w:rPr>
        <w:t xml:space="preserve">GACs </w:t>
      </w:r>
      <w:r>
        <w:rPr>
          <w:sz w:val="22"/>
          <w:szCs w:val="22"/>
        </w:rPr>
        <w:t xml:space="preserve">is included in Appendix A. </w:t>
      </w:r>
      <w:r w:rsidR="00066FFC">
        <w:rPr>
          <w:sz w:val="22"/>
          <w:szCs w:val="22"/>
        </w:rPr>
        <w:t xml:space="preserve"> </w:t>
      </w:r>
      <w:r w:rsidR="00C428A8">
        <w:rPr>
          <w:sz w:val="22"/>
          <w:szCs w:val="22"/>
        </w:rPr>
        <w:t xml:space="preserve">Each </w:t>
      </w:r>
      <w:r w:rsidR="00D5731C">
        <w:rPr>
          <w:sz w:val="22"/>
          <w:szCs w:val="22"/>
        </w:rPr>
        <w:t>Geographic Area Coordinator</w:t>
      </w:r>
      <w:r w:rsidR="00F2022A" w:rsidRPr="00B52E99">
        <w:rPr>
          <w:sz w:val="22"/>
          <w:szCs w:val="22"/>
        </w:rPr>
        <w:t xml:space="preserve"> shall designate and train at least one alternate</w:t>
      </w:r>
      <w:r w:rsidR="00B52E99" w:rsidRPr="00B52E99">
        <w:rPr>
          <w:sz w:val="22"/>
          <w:szCs w:val="22"/>
        </w:rPr>
        <w:t>.</w:t>
      </w:r>
    </w:p>
    <w:p w:rsidR="00B52E99" w:rsidRDefault="00B52E99" w:rsidP="00B52E99">
      <w:pPr>
        <w:rPr>
          <w:sz w:val="22"/>
          <w:szCs w:val="22"/>
        </w:rPr>
      </w:pPr>
    </w:p>
    <w:p w:rsidR="001823DB" w:rsidRDefault="001823DB" w:rsidP="00B52E99">
      <w:pPr>
        <w:rPr>
          <w:sz w:val="22"/>
          <w:szCs w:val="22"/>
        </w:rPr>
      </w:pPr>
    </w:p>
    <w:p w:rsidR="001823DB" w:rsidRDefault="001823DB" w:rsidP="00B52E99">
      <w:pPr>
        <w:rPr>
          <w:sz w:val="22"/>
          <w:szCs w:val="22"/>
        </w:rPr>
      </w:pPr>
    </w:p>
    <w:p w:rsidR="00D82A25" w:rsidRDefault="00D82A25" w:rsidP="00B52E99">
      <w:pPr>
        <w:rPr>
          <w:sz w:val="22"/>
          <w:szCs w:val="22"/>
        </w:rPr>
      </w:pPr>
    </w:p>
    <w:p w:rsidR="00F2022A" w:rsidRPr="00E81D91" w:rsidRDefault="00AA23D0" w:rsidP="007A783E">
      <w:pPr>
        <w:pBdr>
          <w:bottom w:val="single" w:sz="4" w:space="0" w:color="auto"/>
        </w:pBdr>
        <w:rPr>
          <w:sz w:val="22"/>
          <w:szCs w:val="22"/>
        </w:rPr>
      </w:pPr>
      <w:r w:rsidRPr="00E81D91">
        <w:rPr>
          <w:b/>
          <w:sz w:val="22"/>
          <w:szCs w:val="22"/>
        </w:rPr>
        <w:t>N</w:t>
      </w:r>
      <w:r w:rsidR="00C428A8" w:rsidRPr="00E81D91">
        <w:rPr>
          <w:b/>
          <w:sz w:val="22"/>
          <w:szCs w:val="22"/>
        </w:rPr>
        <w:t xml:space="preserve">FPET </w:t>
      </w:r>
      <w:r w:rsidR="00B52E99" w:rsidRPr="00E81D91">
        <w:rPr>
          <w:b/>
          <w:sz w:val="22"/>
          <w:szCs w:val="22"/>
        </w:rPr>
        <w:t>ORGANIZATION</w:t>
      </w:r>
    </w:p>
    <w:p w:rsidR="00837630" w:rsidRPr="00837630" w:rsidRDefault="00837630" w:rsidP="00F2022A">
      <w:pPr>
        <w:rPr>
          <w:sz w:val="16"/>
          <w:szCs w:val="16"/>
        </w:rPr>
      </w:pPr>
    </w:p>
    <w:p w:rsidR="004D7F86" w:rsidRDefault="00C428A8" w:rsidP="00F2022A">
      <w:pPr>
        <w:rPr>
          <w:sz w:val="22"/>
          <w:szCs w:val="22"/>
        </w:rPr>
      </w:pPr>
      <w:r>
        <w:rPr>
          <w:sz w:val="22"/>
          <w:szCs w:val="22"/>
        </w:rPr>
        <w:t>Teams are</w:t>
      </w:r>
      <w:r w:rsidR="00F2022A" w:rsidRPr="00983CB0">
        <w:rPr>
          <w:sz w:val="22"/>
          <w:szCs w:val="22"/>
        </w:rPr>
        <w:t xml:space="preserve"> supervised by a Prevention and Education Team Leader (PETL)</w:t>
      </w:r>
      <w:r>
        <w:rPr>
          <w:sz w:val="22"/>
          <w:szCs w:val="22"/>
        </w:rPr>
        <w:t>.  Team leaders are</w:t>
      </w:r>
      <w:r w:rsidR="000447C0" w:rsidRPr="00983CB0">
        <w:rPr>
          <w:sz w:val="22"/>
          <w:szCs w:val="22"/>
        </w:rPr>
        <w:t xml:space="preserve"> </w:t>
      </w:r>
      <w:r w:rsidR="00F2022A" w:rsidRPr="00983CB0">
        <w:rPr>
          <w:sz w:val="22"/>
          <w:szCs w:val="22"/>
        </w:rPr>
        <w:t xml:space="preserve">assisted by </w:t>
      </w:r>
      <w:r w:rsidR="004D7F86">
        <w:rPr>
          <w:sz w:val="22"/>
          <w:szCs w:val="22"/>
        </w:rPr>
        <w:t xml:space="preserve">two other members and by additional </w:t>
      </w:r>
      <w:r w:rsidR="00F2022A" w:rsidRPr="00983CB0">
        <w:rPr>
          <w:sz w:val="22"/>
          <w:szCs w:val="22"/>
        </w:rPr>
        <w:t>spe</w:t>
      </w:r>
      <w:r w:rsidR="00837630">
        <w:rPr>
          <w:sz w:val="22"/>
          <w:szCs w:val="22"/>
        </w:rPr>
        <w:t>cialists</w:t>
      </w:r>
      <w:r w:rsidR="004D7F86">
        <w:rPr>
          <w:sz w:val="22"/>
          <w:szCs w:val="22"/>
        </w:rPr>
        <w:t>, as</w:t>
      </w:r>
      <w:r w:rsidR="00837630">
        <w:rPr>
          <w:sz w:val="22"/>
          <w:szCs w:val="22"/>
        </w:rPr>
        <w:t xml:space="preserve"> </w:t>
      </w:r>
      <w:r w:rsidR="000447C0" w:rsidRPr="00983CB0">
        <w:rPr>
          <w:sz w:val="22"/>
          <w:szCs w:val="22"/>
        </w:rPr>
        <w:t xml:space="preserve">needed to </w:t>
      </w:r>
      <w:r w:rsidR="00837630">
        <w:rPr>
          <w:sz w:val="22"/>
          <w:szCs w:val="22"/>
        </w:rPr>
        <w:t>complete</w:t>
      </w:r>
      <w:r w:rsidR="00F2022A" w:rsidRPr="00983CB0">
        <w:rPr>
          <w:sz w:val="22"/>
          <w:szCs w:val="22"/>
        </w:rPr>
        <w:t xml:space="preserve"> </w:t>
      </w:r>
      <w:r w:rsidR="00837630">
        <w:rPr>
          <w:sz w:val="22"/>
          <w:szCs w:val="22"/>
        </w:rPr>
        <w:t xml:space="preserve">a team’s </w:t>
      </w:r>
      <w:r w:rsidR="004D7F86">
        <w:rPr>
          <w:sz w:val="22"/>
          <w:szCs w:val="22"/>
        </w:rPr>
        <w:t xml:space="preserve">assigned </w:t>
      </w:r>
      <w:r w:rsidR="00F2022A" w:rsidRPr="00983CB0">
        <w:rPr>
          <w:sz w:val="22"/>
          <w:szCs w:val="22"/>
        </w:rPr>
        <w:t xml:space="preserve">tasking as effectively and efficiently as possible.  </w:t>
      </w:r>
    </w:p>
    <w:p w:rsidR="004D7F86" w:rsidRDefault="004D7F86" w:rsidP="00F2022A">
      <w:pPr>
        <w:rPr>
          <w:sz w:val="22"/>
          <w:szCs w:val="22"/>
        </w:rPr>
      </w:pPr>
    </w:p>
    <w:p w:rsidR="000E273F" w:rsidRDefault="00F2022A" w:rsidP="00F2022A">
      <w:pPr>
        <w:rPr>
          <w:sz w:val="22"/>
          <w:szCs w:val="22"/>
        </w:rPr>
      </w:pPr>
      <w:r w:rsidRPr="00983CB0">
        <w:rPr>
          <w:sz w:val="22"/>
          <w:szCs w:val="22"/>
        </w:rPr>
        <w:t xml:space="preserve">A basic </w:t>
      </w:r>
      <w:r w:rsidR="000E273F">
        <w:rPr>
          <w:sz w:val="22"/>
          <w:szCs w:val="22"/>
        </w:rPr>
        <w:t>team</w:t>
      </w:r>
      <w:r w:rsidRPr="00983CB0">
        <w:rPr>
          <w:sz w:val="22"/>
          <w:szCs w:val="22"/>
        </w:rPr>
        <w:t xml:space="preserve"> is composed of </w:t>
      </w:r>
      <w:r w:rsidR="00913A15">
        <w:rPr>
          <w:sz w:val="22"/>
          <w:szCs w:val="22"/>
        </w:rPr>
        <w:t>three person</w:t>
      </w:r>
      <w:r w:rsidR="006F70E6">
        <w:rPr>
          <w:sz w:val="22"/>
          <w:szCs w:val="22"/>
        </w:rPr>
        <w:t>n</w:t>
      </w:r>
      <w:r w:rsidR="00913A15">
        <w:rPr>
          <w:sz w:val="22"/>
          <w:szCs w:val="22"/>
        </w:rPr>
        <w:t>el</w:t>
      </w:r>
      <w:r w:rsidR="00AA395A">
        <w:rPr>
          <w:sz w:val="22"/>
          <w:szCs w:val="22"/>
        </w:rPr>
        <w:t xml:space="preserve"> with these minimum qualifications</w:t>
      </w:r>
      <w:r w:rsidR="00837630">
        <w:rPr>
          <w:sz w:val="22"/>
          <w:szCs w:val="22"/>
        </w:rPr>
        <w:t xml:space="preserve">: </w:t>
      </w:r>
    </w:p>
    <w:p w:rsidR="000E273F" w:rsidRDefault="000E273F" w:rsidP="00F2022A">
      <w:pPr>
        <w:rPr>
          <w:sz w:val="22"/>
          <w:szCs w:val="22"/>
        </w:rPr>
      </w:pPr>
    </w:p>
    <w:p w:rsidR="000E273F" w:rsidRDefault="000E273F" w:rsidP="00372FFB">
      <w:pPr>
        <w:numPr>
          <w:ilvl w:val="0"/>
          <w:numId w:val="3"/>
        </w:numPr>
        <w:rPr>
          <w:sz w:val="22"/>
          <w:szCs w:val="22"/>
        </w:rPr>
      </w:pPr>
      <w:r>
        <w:rPr>
          <w:sz w:val="22"/>
          <w:szCs w:val="22"/>
        </w:rPr>
        <w:t xml:space="preserve">1 </w:t>
      </w:r>
      <w:r w:rsidR="003F2D5F">
        <w:rPr>
          <w:sz w:val="22"/>
          <w:szCs w:val="22"/>
        </w:rPr>
        <w:t xml:space="preserve"> </w:t>
      </w:r>
      <w:r w:rsidR="00F2022A" w:rsidRPr="00983CB0">
        <w:rPr>
          <w:sz w:val="22"/>
          <w:szCs w:val="22"/>
        </w:rPr>
        <w:t>PETL</w:t>
      </w:r>
      <w:r>
        <w:rPr>
          <w:sz w:val="22"/>
          <w:szCs w:val="22"/>
        </w:rPr>
        <w:t xml:space="preserve"> - </w:t>
      </w:r>
      <w:r w:rsidRPr="00983CB0">
        <w:rPr>
          <w:sz w:val="22"/>
          <w:szCs w:val="22"/>
        </w:rPr>
        <w:t>Prev</w:t>
      </w:r>
      <w:r>
        <w:rPr>
          <w:sz w:val="22"/>
          <w:szCs w:val="22"/>
        </w:rPr>
        <w:t>ention and Education Team Leader</w:t>
      </w:r>
      <w:r w:rsidR="00372FFB">
        <w:rPr>
          <w:sz w:val="22"/>
          <w:szCs w:val="22"/>
        </w:rPr>
        <w:t>;</w:t>
      </w:r>
    </w:p>
    <w:p w:rsidR="00372FFB" w:rsidRDefault="00372FFB" w:rsidP="00465A46">
      <w:pPr>
        <w:ind w:left="360"/>
        <w:rPr>
          <w:sz w:val="22"/>
          <w:szCs w:val="22"/>
        </w:rPr>
      </w:pPr>
    </w:p>
    <w:p w:rsidR="000E273F" w:rsidRDefault="000E273F" w:rsidP="00372FFB">
      <w:pPr>
        <w:numPr>
          <w:ilvl w:val="0"/>
          <w:numId w:val="3"/>
        </w:numPr>
        <w:rPr>
          <w:sz w:val="22"/>
          <w:szCs w:val="22"/>
        </w:rPr>
      </w:pPr>
      <w:r>
        <w:rPr>
          <w:sz w:val="22"/>
          <w:szCs w:val="22"/>
        </w:rPr>
        <w:t>1</w:t>
      </w:r>
      <w:r w:rsidR="003F2D5F">
        <w:rPr>
          <w:sz w:val="22"/>
          <w:szCs w:val="22"/>
        </w:rPr>
        <w:t xml:space="preserve"> </w:t>
      </w:r>
      <w:r>
        <w:rPr>
          <w:sz w:val="22"/>
          <w:szCs w:val="22"/>
        </w:rPr>
        <w:t xml:space="preserve"> PETM - </w:t>
      </w:r>
      <w:r w:rsidRPr="00983CB0">
        <w:rPr>
          <w:sz w:val="22"/>
          <w:szCs w:val="22"/>
        </w:rPr>
        <w:t>Prevention and Education Team Member</w:t>
      </w:r>
      <w:r w:rsidR="00372FFB">
        <w:rPr>
          <w:sz w:val="22"/>
          <w:szCs w:val="22"/>
        </w:rPr>
        <w:t>; and</w:t>
      </w:r>
    </w:p>
    <w:p w:rsidR="00372FFB" w:rsidRDefault="00372FFB" w:rsidP="00465A46">
      <w:pPr>
        <w:ind w:left="360"/>
        <w:rPr>
          <w:sz w:val="22"/>
          <w:szCs w:val="22"/>
        </w:rPr>
      </w:pPr>
    </w:p>
    <w:p w:rsidR="000447C0" w:rsidRDefault="000E273F" w:rsidP="00372FFB">
      <w:pPr>
        <w:numPr>
          <w:ilvl w:val="0"/>
          <w:numId w:val="3"/>
        </w:numPr>
        <w:rPr>
          <w:sz w:val="22"/>
          <w:szCs w:val="22"/>
        </w:rPr>
      </w:pPr>
      <w:r>
        <w:rPr>
          <w:sz w:val="22"/>
          <w:szCs w:val="22"/>
        </w:rPr>
        <w:t xml:space="preserve">1 </w:t>
      </w:r>
      <w:r w:rsidR="003F2D5F">
        <w:rPr>
          <w:sz w:val="22"/>
          <w:szCs w:val="22"/>
        </w:rPr>
        <w:t xml:space="preserve"> </w:t>
      </w:r>
      <w:r>
        <w:rPr>
          <w:sz w:val="22"/>
          <w:szCs w:val="22"/>
        </w:rPr>
        <w:t>PIO2</w:t>
      </w:r>
      <w:r w:rsidR="00AA395A">
        <w:rPr>
          <w:sz w:val="22"/>
          <w:szCs w:val="22"/>
        </w:rPr>
        <w:t xml:space="preserve"> - Public Information Officer Type 2</w:t>
      </w:r>
    </w:p>
    <w:p w:rsidR="00837630" w:rsidRPr="004D7F86" w:rsidRDefault="00837630" w:rsidP="00F2022A">
      <w:pPr>
        <w:rPr>
          <w:sz w:val="22"/>
          <w:szCs w:val="22"/>
        </w:rPr>
      </w:pPr>
    </w:p>
    <w:p w:rsidR="00541749" w:rsidRPr="004D7F86" w:rsidRDefault="000E273F" w:rsidP="00F2022A">
      <w:pPr>
        <w:rPr>
          <w:sz w:val="22"/>
          <w:szCs w:val="22"/>
        </w:rPr>
      </w:pPr>
      <w:r w:rsidRPr="004D7F86">
        <w:rPr>
          <w:sz w:val="22"/>
          <w:szCs w:val="22"/>
        </w:rPr>
        <w:t xml:space="preserve">Actual team composition may include additional support positions, as determined </w:t>
      </w:r>
      <w:r w:rsidR="004D7F86">
        <w:rPr>
          <w:sz w:val="22"/>
          <w:szCs w:val="22"/>
        </w:rPr>
        <w:t xml:space="preserve">jointly </w:t>
      </w:r>
      <w:r w:rsidRPr="004D7F86">
        <w:rPr>
          <w:sz w:val="22"/>
          <w:szCs w:val="22"/>
        </w:rPr>
        <w:t>by the team leader and the ordering unit, on a case-by-case basis, based on the team’s anticipated tasking.</w:t>
      </w:r>
      <w:r w:rsidR="004D7F86">
        <w:rPr>
          <w:sz w:val="22"/>
          <w:szCs w:val="22"/>
        </w:rPr>
        <w:t xml:space="preserve">  </w:t>
      </w:r>
      <w:r w:rsidR="001823DB">
        <w:rPr>
          <w:sz w:val="22"/>
          <w:szCs w:val="22"/>
        </w:rPr>
        <w:t xml:space="preserve">Additional support personnel should be ordered </w:t>
      </w:r>
      <w:r w:rsidR="000447C0" w:rsidRPr="004D7F86">
        <w:rPr>
          <w:sz w:val="22"/>
          <w:szCs w:val="22"/>
        </w:rPr>
        <w:t xml:space="preserve">through normal dispatch </w:t>
      </w:r>
      <w:r w:rsidR="00541749" w:rsidRPr="004D7F86">
        <w:rPr>
          <w:sz w:val="22"/>
          <w:szCs w:val="22"/>
        </w:rPr>
        <w:t>procedures</w:t>
      </w:r>
      <w:r w:rsidR="00837630" w:rsidRPr="004D7F86">
        <w:rPr>
          <w:sz w:val="22"/>
          <w:szCs w:val="22"/>
        </w:rPr>
        <w:t>.</w:t>
      </w:r>
    </w:p>
    <w:p w:rsidR="00837630" w:rsidRPr="004D7F86" w:rsidRDefault="00837630" w:rsidP="00F2022A">
      <w:pPr>
        <w:rPr>
          <w:sz w:val="22"/>
          <w:szCs w:val="22"/>
        </w:rPr>
      </w:pPr>
    </w:p>
    <w:p w:rsidR="00837630" w:rsidRPr="00983CB0" w:rsidRDefault="00837630" w:rsidP="00837630">
      <w:pPr>
        <w:rPr>
          <w:sz w:val="22"/>
          <w:szCs w:val="22"/>
        </w:rPr>
      </w:pPr>
      <w:r w:rsidRPr="004D7F86">
        <w:rPr>
          <w:sz w:val="22"/>
          <w:szCs w:val="22"/>
        </w:rPr>
        <w:t>The assignment of PETL</w:t>
      </w:r>
      <w:r w:rsidRPr="00983CB0">
        <w:rPr>
          <w:sz w:val="22"/>
          <w:szCs w:val="22"/>
        </w:rPr>
        <w:t xml:space="preserve"> and PETM trainees is encouraged</w:t>
      </w:r>
      <w:r w:rsidR="004D7F86">
        <w:rPr>
          <w:sz w:val="22"/>
          <w:szCs w:val="22"/>
        </w:rPr>
        <w:t>.  I</w:t>
      </w:r>
      <w:r w:rsidRPr="00983CB0">
        <w:rPr>
          <w:sz w:val="22"/>
          <w:szCs w:val="22"/>
        </w:rPr>
        <w:t xml:space="preserve">f </w:t>
      </w:r>
      <w:r w:rsidR="004D7F86">
        <w:rPr>
          <w:sz w:val="22"/>
          <w:szCs w:val="22"/>
        </w:rPr>
        <w:t xml:space="preserve">the use of trainees is </w:t>
      </w:r>
      <w:r w:rsidRPr="00983CB0">
        <w:rPr>
          <w:sz w:val="22"/>
          <w:szCs w:val="22"/>
        </w:rPr>
        <w:t>author</w:t>
      </w:r>
      <w:r w:rsidR="004D7F86">
        <w:rPr>
          <w:sz w:val="22"/>
          <w:szCs w:val="22"/>
        </w:rPr>
        <w:t xml:space="preserve">ized by the ordering unit, </w:t>
      </w:r>
      <w:r w:rsidRPr="00983CB0">
        <w:rPr>
          <w:sz w:val="22"/>
          <w:szCs w:val="22"/>
        </w:rPr>
        <w:t xml:space="preserve">priority </w:t>
      </w:r>
      <w:r w:rsidR="004D7F86">
        <w:rPr>
          <w:sz w:val="22"/>
          <w:szCs w:val="22"/>
        </w:rPr>
        <w:t xml:space="preserve">for assignment is to be </w:t>
      </w:r>
      <w:r w:rsidRPr="00983CB0">
        <w:rPr>
          <w:sz w:val="22"/>
          <w:szCs w:val="22"/>
        </w:rPr>
        <w:t xml:space="preserve">given to trainees </w:t>
      </w:r>
      <w:r>
        <w:rPr>
          <w:sz w:val="22"/>
          <w:szCs w:val="22"/>
        </w:rPr>
        <w:t xml:space="preserve">selected by the </w:t>
      </w:r>
      <w:r w:rsidR="004D7F86" w:rsidRPr="00372FFB">
        <w:rPr>
          <w:sz w:val="22"/>
          <w:szCs w:val="22"/>
          <w:u w:val="single"/>
        </w:rPr>
        <w:t>team’s</w:t>
      </w:r>
      <w:r w:rsidR="004D7F86">
        <w:rPr>
          <w:sz w:val="22"/>
          <w:szCs w:val="22"/>
        </w:rPr>
        <w:t xml:space="preserve"> </w:t>
      </w:r>
      <w:r w:rsidR="0064746C">
        <w:rPr>
          <w:sz w:val="22"/>
          <w:szCs w:val="22"/>
        </w:rPr>
        <w:t xml:space="preserve">NFPET </w:t>
      </w:r>
      <w:r w:rsidR="00D5731C">
        <w:rPr>
          <w:sz w:val="22"/>
          <w:szCs w:val="22"/>
        </w:rPr>
        <w:t>Geographic Area Coordinator</w:t>
      </w:r>
      <w:r w:rsidRPr="00983CB0">
        <w:rPr>
          <w:sz w:val="22"/>
          <w:szCs w:val="22"/>
        </w:rPr>
        <w:t>.</w:t>
      </w:r>
    </w:p>
    <w:p w:rsidR="00837630" w:rsidRDefault="00837630" w:rsidP="00F2022A">
      <w:pPr>
        <w:rPr>
          <w:sz w:val="22"/>
          <w:szCs w:val="22"/>
        </w:rPr>
      </w:pPr>
    </w:p>
    <w:p w:rsidR="001823DB" w:rsidRDefault="001823DB" w:rsidP="00AC499C">
      <w:pPr>
        <w:pBdr>
          <w:bottom w:val="single" w:sz="4" w:space="1" w:color="auto"/>
        </w:pBdr>
        <w:rPr>
          <w:b/>
          <w:sz w:val="22"/>
          <w:szCs w:val="22"/>
        </w:rPr>
      </w:pPr>
    </w:p>
    <w:p w:rsidR="001823DB" w:rsidRDefault="001823DB" w:rsidP="00AC499C">
      <w:pPr>
        <w:pBdr>
          <w:bottom w:val="single" w:sz="4" w:space="1" w:color="auto"/>
        </w:pBdr>
        <w:rPr>
          <w:b/>
          <w:sz w:val="22"/>
          <w:szCs w:val="22"/>
        </w:rPr>
      </w:pPr>
    </w:p>
    <w:p w:rsidR="001823DB" w:rsidRDefault="001823DB" w:rsidP="00AC499C">
      <w:pPr>
        <w:pBdr>
          <w:bottom w:val="single" w:sz="4" w:space="1" w:color="auto"/>
        </w:pBdr>
        <w:rPr>
          <w:b/>
          <w:sz w:val="22"/>
          <w:szCs w:val="22"/>
        </w:rPr>
      </w:pPr>
    </w:p>
    <w:p w:rsidR="00AC499C" w:rsidRPr="00E81D91" w:rsidRDefault="00AA23D0" w:rsidP="00AC499C">
      <w:pPr>
        <w:pBdr>
          <w:bottom w:val="single" w:sz="4" w:space="1" w:color="auto"/>
        </w:pBdr>
        <w:rPr>
          <w:b/>
          <w:sz w:val="22"/>
          <w:szCs w:val="22"/>
        </w:rPr>
      </w:pPr>
      <w:r w:rsidRPr="00E81D91">
        <w:rPr>
          <w:b/>
          <w:sz w:val="22"/>
          <w:szCs w:val="22"/>
        </w:rPr>
        <w:lastRenderedPageBreak/>
        <w:t>N</w:t>
      </w:r>
      <w:r w:rsidR="00AC499C" w:rsidRPr="00E81D91">
        <w:rPr>
          <w:b/>
          <w:sz w:val="22"/>
          <w:szCs w:val="22"/>
        </w:rPr>
        <w:t xml:space="preserve">FPET SELECTION </w:t>
      </w:r>
      <w:smartTag w:uri="urn:schemas-microsoft-com:office:smarttags" w:element="stockticker">
        <w:r w:rsidR="00AC499C" w:rsidRPr="00E81D91">
          <w:rPr>
            <w:b/>
            <w:sz w:val="22"/>
            <w:szCs w:val="22"/>
          </w:rPr>
          <w:t>AND</w:t>
        </w:r>
      </w:smartTag>
      <w:r w:rsidR="00AC499C" w:rsidRPr="00E81D91">
        <w:rPr>
          <w:b/>
          <w:sz w:val="22"/>
          <w:szCs w:val="22"/>
        </w:rPr>
        <w:t xml:space="preserve"> ASSIGNMENT</w:t>
      </w:r>
    </w:p>
    <w:p w:rsidR="00AC499C" w:rsidRPr="00AC499C" w:rsidRDefault="00AC499C" w:rsidP="00F2022A">
      <w:pPr>
        <w:rPr>
          <w:sz w:val="16"/>
          <w:szCs w:val="16"/>
        </w:rPr>
      </w:pPr>
    </w:p>
    <w:p w:rsidR="00AC499C" w:rsidRDefault="00AC499C" w:rsidP="00AC499C">
      <w:pPr>
        <w:rPr>
          <w:sz w:val="22"/>
          <w:szCs w:val="22"/>
        </w:rPr>
      </w:pPr>
      <w:r w:rsidRPr="00983CB0">
        <w:rPr>
          <w:sz w:val="22"/>
          <w:szCs w:val="22"/>
        </w:rPr>
        <w:t xml:space="preserve">Each </w:t>
      </w:r>
      <w:r w:rsidR="00D5731C">
        <w:rPr>
          <w:sz w:val="22"/>
          <w:szCs w:val="22"/>
        </w:rPr>
        <w:t>area</w:t>
      </w:r>
      <w:r w:rsidRPr="00983CB0">
        <w:rPr>
          <w:sz w:val="22"/>
          <w:szCs w:val="22"/>
        </w:rPr>
        <w:t xml:space="preserve"> </w:t>
      </w:r>
      <w:r w:rsidR="00361959">
        <w:rPr>
          <w:sz w:val="22"/>
          <w:szCs w:val="22"/>
        </w:rPr>
        <w:t>should</w:t>
      </w:r>
      <w:r w:rsidRPr="00983CB0">
        <w:rPr>
          <w:sz w:val="22"/>
          <w:szCs w:val="22"/>
        </w:rPr>
        <w:t xml:space="preserve"> </w:t>
      </w:r>
      <w:r w:rsidR="00361959">
        <w:rPr>
          <w:sz w:val="22"/>
          <w:szCs w:val="22"/>
        </w:rPr>
        <w:t>provide</w:t>
      </w:r>
      <w:r w:rsidR="00361959" w:rsidRPr="00983CB0">
        <w:rPr>
          <w:sz w:val="22"/>
          <w:szCs w:val="22"/>
        </w:rPr>
        <w:t xml:space="preserve"> </w:t>
      </w:r>
      <w:r w:rsidRPr="00983CB0">
        <w:rPr>
          <w:sz w:val="22"/>
          <w:szCs w:val="22"/>
        </w:rPr>
        <w:t>at least</w:t>
      </w:r>
      <w:r w:rsidR="004D7F86">
        <w:rPr>
          <w:sz w:val="22"/>
          <w:szCs w:val="22"/>
        </w:rPr>
        <w:t xml:space="preserve"> </w:t>
      </w:r>
      <w:r w:rsidR="00F12444">
        <w:rPr>
          <w:sz w:val="22"/>
          <w:szCs w:val="22"/>
        </w:rPr>
        <w:t>one team</w:t>
      </w:r>
      <w:r w:rsidR="00361959">
        <w:rPr>
          <w:sz w:val="22"/>
          <w:szCs w:val="22"/>
        </w:rPr>
        <w:t xml:space="preserve"> for the national schedule</w:t>
      </w:r>
      <w:r w:rsidR="00F12444">
        <w:rPr>
          <w:sz w:val="22"/>
          <w:szCs w:val="22"/>
        </w:rPr>
        <w:t>, and if possible, an a</w:t>
      </w:r>
      <w:r w:rsidR="00DF2914">
        <w:rPr>
          <w:sz w:val="22"/>
          <w:szCs w:val="22"/>
        </w:rPr>
        <w:t>dditional</w:t>
      </w:r>
      <w:r w:rsidR="00F12444">
        <w:rPr>
          <w:sz w:val="22"/>
          <w:szCs w:val="22"/>
        </w:rPr>
        <w:t xml:space="preserve"> team.</w:t>
      </w:r>
      <w:r w:rsidR="004D7F86">
        <w:rPr>
          <w:sz w:val="22"/>
          <w:szCs w:val="22"/>
        </w:rPr>
        <w:t xml:space="preserve">  </w:t>
      </w:r>
      <w:r w:rsidR="0064746C">
        <w:rPr>
          <w:sz w:val="22"/>
          <w:szCs w:val="22"/>
        </w:rPr>
        <w:t xml:space="preserve">NFPET </w:t>
      </w:r>
      <w:r w:rsidR="00D5731C">
        <w:rPr>
          <w:sz w:val="22"/>
          <w:szCs w:val="22"/>
        </w:rPr>
        <w:t>Geographic Area Coordinator</w:t>
      </w:r>
      <w:r w:rsidR="006B1840">
        <w:rPr>
          <w:sz w:val="22"/>
          <w:szCs w:val="22"/>
        </w:rPr>
        <w:t>s are responsible</w:t>
      </w:r>
      <w:r w:rsidR="004D7F86">
        <w:rPr>
          <w:sz w:val="22"/>
          <w:szCs w:val="22"/>
        </w:rPr>
        <w:t xml:space="preserve"> for the overall organization of teams.</w:t>
      </w:r>
      <w:r w:rsidR="00361959">
        <w:rPr>
          <w:sz w:val="22"/>
          <w:szCs w:val="22"/>
        </w:rPr>
        <w:t xml:space="preserve"> </w:t>
      </w:r>
      <w:r w:rsidR="00AA23D0">
        <w:rPr>
          <w:sz w:val="22"/>
          <w:szCs w:val="22"/>
        </w:rPr>
        <w:t xml:space="preserve"> </w:t>
      </w:r>
      <w:r w:rsidR="00361959">
        <w:rPr>
          <w:sz w:val="22"/>
          <w:szCs w:val="22"/>
        </w:rPr>
        <w:t>Team Leaders will be responsible for selecting team members.</w:t>
      </w:r>
    </w:p>
    <w:p w:rsidR="00AC499C" w:rsidRPr="00983CB0" w:rsidRDefault="00AC499C" w:rsidP="00AC499C">
      <w:pPr>
        <w:rPr>
          <w:sz w:val="22"/>
          <w:szCs w:val="22"/>
        </w:rPr>
      </w:pPr>
    </w:p>
    <w:p w:rsidR="00AC499C" w:rsidRDefault="00AC499C" w:rsidP="00AC499C">
      <w:pPr>
        <w:rPr>
          <w:sz w:val="22"/>
          <w:szCs w:val="22"/>
        </w:rPr>
      </w:pPr>
      <w:r w:rsidRPr="00983CB0">
        <w:rPr>
          <w:sz w:val="22"/>
          <w:szCs w:val="22"/>
        </w:rPr>
        <w:t xml:space="preserve">Candidates for </w:t>
      </w:r>
      <w:r w:rsidR="00372FFB">
        <w:rPr>
          <w:sz w:val="22"/>
          <w:szCs w:val="22"/>
        </w:rPr>
        <w:t xml:space="preserve">team </w:t>
      </w:r>
      <w:r>
        <w:rPr>
          <w:sz w:val="22"/>
          <w:szCs w:val="22"/>
        </w:rPr>
        <w:t>assignment</w:t>
      </w:r>
      <w:r w:rsidRPr="00983CB0">
        <w:rPr>
          <w:sz w:val="22"/>
          <w:szCs w:val="22"/>
        </w:rPr>
        <w:t xml:space="preserve"> must meet all p</w:t>
      </w:r>
      <w:r w:rsidR="00913A15">
        <w:rPr>
          <w:sz w:val="22"/>
          <w:szCs w:val="22"/>
        </w:rPr>
        <w:t>r</w:t>
      </w:r>
      <w:r w:rsidRPr="00983CB0">
        <w:rPr>
          <w:sz w:val="22"/>
          <w:szCs w:val="22"/>
        </w:rPr>
        <w:t>er</w:t>
      </w:r>
      <w:r w:rsidR="00913A15">
        <w:rPr>
          <w:sz w:val="22"/>
          <w:szCs w:val="22"/>
        </w:rPr>
        <w:t>e</w:t>
      </w:r>
      <w:r w:rsidRPr="00983CB0">
        <w:rPr>
          <w:sz w:val="22"/>
          <w:szCs w:val="22"/>
        </w:rPr>
        <w:t>quisites of training, experience, and physical requirements.</w:t>
      </w:r>
      <w:r>
        <w:rPr>
          <w:sz w:val="22"/>
          <w:szCs w:val="22"/>
        </w:rPr>
        <w:t xml:space="preserve">  </w:t>
      </w:r>
      <w:r w:rsidRPr="00983CB0">
        <w:rPr>
          <w:sz w:val="22"/>
          <w:szCs w:val="22"/>
        </w:rPr>
        <w:t>The basic requirements are set forth in the National Wildfire Coordinati</w:t>
      </w:r>
      <w:r w:rsidR="003655C3">
        <w:rPr>
          <w:sz w:val="22"/>
          <w:szCs w:val="22"/>
        </w:rPr>
        <w:t>ng Group’s publication</w:t>
      </w:r>
      <w:r w:rsidR="00AA395A">
        <w:rPr>
          <w:sz w:val="22"/>
          <w:szCs w:val="22"/>
        </w:rPr>
        <w:t xml:space="preserve"> </w:t>
      </w:r>
      <w:r w:rsidR="003655C3">
        <w:rPr>
          <w:sz w:val="22"/>
          <w:szCs w:val="22"/>
        </w:rPr>
        <w:t>“Wildland</w:t>
      </w:r>
      <w:r w:rsidRPr="00983CB0">
        <w:rPr>
          <w:sz w:val="22"/>
          <w:szCs w:val="22"/>
        </w:rPr>
        <w:t xml:space="preserve"> Fire Qualif</w:t>
      </w:r>
      <w:r>
        <w:rPr>
          <w:sz w:val="22"/>
          <w:szCs w:val="22"/>
        </w:rPr>
        <w:t xml:space="preserve">ication </w:t>
      </w:r>
      <w:r w:rsidR="00BD19F7">
        <w:rPr>
          <w:sz w:val="22"/>
          <w:szCs w:val="22"/>
        </w:rPr>
        <w:t xml:space="preserve">System </w:t>
      </w:r>
      <w:r>
        <w:rPr>
          <w:sz w:val="22"/>
          <w:szCs w:val="22"/>
        </w:rPr>
        <w:t xml:space="preserve">Guide, </w:t>
      </w:r>
      <w:r w:rsidR="00913A15">
        <w:rPr>
          <w:sz w:val="22"/>
          <w:szCs w:val="22"/>
        </w:rPr>
        <w:t xml:space="preserve">PMS </w:t>
      </w:r>
      <w:r>
        <w:rPr>
          <w:sz w:val="22"/>
          <w:szCs w:val="22"/>
        </w:rPr>
        <w:t>310-1”</w:t>
      </w:r>
      <w:r w:rsidR="00ED4309">
        <w:rPr>
          <w:sz w:val="22"/>
          <w:szCs w:val="22"/>
        </w:rPr>
        <w:t xml:space="preserve"> and/or “5109.17 Fire and Aviation Management Qualifications Handbook Ch. 20”</w:t>
      </w:r>
      <w:r w:rsidR="00ED4309" w:rsidRPr="00ED4309">
        <w:rPr>
          <w:sz w:val="22"/>
          <w:szCs w:val="22"/>
        </w:rPr>
        <w:t xml:space="preserve"> </w:t>
      </w:r>
      <w:r w:rsidR="00ED4309">
        <w:rPr>
          <w:sz w:val="22"/>
          <w:szCs w:val="22"/>
        </w:rPr>
        <w:t xml:space="preserve">depending on agency affiliation. </w:t>
      </w:r>
    </w:p>
    <w:p w:rsidR="00AC499C" w:rsidRDefault="00AC499C" w:rsidP="00AC499C">
      <w:pPr>
        <w:rPr>
          <w:sz w:val="22"/>
          <w:szCs w:val="22"/>
        </w:rPr>
      </w:pPr>
    </w:p>
    <w:p w:rsidR="00AC499C" w:rsidRPr="00983CB0" w:rsidRDefault="00AC499C" w:rsidP="00AC499C">
      <w:pPr>
        <w:rPr>
          <w:sz w:val="22"/>
          <w:szCs w:val="22"/>
        </w:rPr>
      </w:pPr>
      <w:r w:rsidRPr="00983CB0">
        <w:rPr>
          <w:sz w:val="22"/>
          <w:szCs w:val="22"/>
        </w:rPr>
        <w:t>Normally</w:t>
      </w:r>
      <w:r w:rsidR="00320B44">
        <w:rPr>
          <w:sz w:val="22"/>
          <w:szCs w:val="22"/>
        </w:rPr>
        <w:t>,</w:t>
      </w:r>
      <w:r w:rsidRPr="00983CB0">
        <w:rPr>
          <w:sz w:val="22"/>
          <w:szCs w:val="22"/>
        </w:rPr>
        <w:t xml:space="preserve"> </w:t>
      </w:r>
      <w:r w:rsidR="00372FFB">
        <w:rPr>
          <w:sz w:val="22"/>
          <w:szCs w:val="22"/>
        </w:rPr>
        <w:t>team</w:t>
      </w:r>
      <w:r w:rsidRPr="00983CB0">
        <w:rPr>
          <w:sz w:val="22"/>
          <w:szCs w:val="22"/>
        </w:rPr>
        <w:t xml:space="preserve"> member selection </w:t>
      </w:r>
      <w:r w:rsidR="00372FFB">
        <w:rPr>
          <w:sz w:val="22"/>
          <w:szCs w:val="22"/>
        </w:rPr>
        <w:t xml:space="preserve">and assignment </w:t>
      </w:r>
      <w:r w:rsidRPr="00983CB0">
        <w:rPr>
          <w:sz w:val="22"/>
          <w:szCs w:val="22"/>
        </w:rPr>
        <w:t>timelines shall be:</w:t>
      </w:r>
    </w:p>
    <w:p w:rsidR="00AC499C" w:rsidRPr="00983CB0" w:rsidRDefault="00AC499C" w:rsidP="00AC499C">
      <w:pPr>
        <w:rPr>
          <w:sz w:val="22"/>
          <w:szCs w:val="22"/>
        </w:rPr>
      </w:pPr>
    </w:p>
    <w:p w:rsidR="00AC499C" w:rsidRPr="00983CB0" w:rsidRDefault="00372FFB" w:rsidP="00AC499C">
      <w:pPr>
        <w:numPr>
          <w:ilvl w:val="0"/>
          <w:numId w:val="1"/>
        </w:numPr>
        <w:rPr>
          <w:sz w:val="22"/>
          <w:szCs w:val="22"/>
        </w:rPr>
      </w:pPr>
      <w:r>
        <w:rPr>
          <w:sz w:val="22"/>
          <w:szCs w:val="22"/>
        </w:rPr>
        <w:t xml:space="preserve">October 1st: </w:t>
      </w:r>
      <w:r w:rsidR="00DF2914">
        <w:rPr>
          <w:sz w:val="22"/>
          <w:szCs w:val="22"/>
        </w:rPr>
        <w:t xml:space="preserve">NFPET </w:t>
      </w:r>
      <w:r w:rsidR="00D5731C">
        <w:rPr>
          <w:sz w:val="22"/>
          <w:szCs w:val="22"/>
        </w:rPr>
        <w:t>Geographic Area Coordinator</w:t>
      </w:r>
      <w:r w:rsidR="00AC499C" w:rsidRPr="00983CB0">
        <w:rPr>
          <w:sz w:val="22"/>
          <w:szCs w:val="22"/>
        </w:rPr>
        <w:t>s determine the number of teams to be maintained.</w:t>
      </w:r>
    </w:p>
    <w:p w:rsidR="00AC499C" w:rsidRPr="00983CB0" w:rsidRDefault="00AC499C" w:rsidP="00AC499C">
      <w:pPr>
        <w:rPr>
          <w:sz w:val="22"/>
          <w:szCs w:val="22"/>
        </w:rPr>
      </w:pPr>
    </w:p>
    <w:p w:rsidR="00AC499C" w:rsidRPr="00983CB0" w:rsidRDefault="00AC499C" w:rsidP="00AC499C">
      <w:pPr>
        <w:numPr>
          <w:ilvl w:val="0"/>
          <w:numId w:val="1"/>
        </w:numPr>
        <w:rPr>
          <w:sz w:val="22"/>
          <w:szCs w:val="22"/>
        </w:rPr>
      </w:pPr>
      <w:r w:rsidRPr="00983CB0">
        <w:rPr>
          <w:sz w:val="22"/>
          <w:szCs w:val="22"/>
        </w:rPr>
        <w:t>Oct</w:t>
      </w:r>
      <w:r w:rsidR="00320B44">
        <w:rPr>
          <w:sz w:val="22"/>
          <w:szCs w:val="22"/>
        </w:rPr>
        <w:t xml:space="preserve">ober 15th: </w:t>
      </w:r>
      <w:r w:rsidR="00DF2914">
        <w:rPr>
          <w:sz w:val="22"/>
          <w:szCs w:val="22"/>
        </w:rPr>
        <w:t xml:space="preserve">NFPET </w:t>
      </w:r>
      <w:r w:rsidR="00D5731C">
        <w:rPr>
          <w:sz w:val="22"/>
          <w:szCs w:val="22"/>
        </w:rPr>
        <w:t>Geographic Area Coordinator</w:t>
      </w:r>
      <w:r w:rsidRPr="00983CB0">
        <w:rPr>
          <w:sz w:val="22"/>
          <w:szCs w:val="22"/>
        </w:rPr>
        <w:t xml:space="preserve">s identify </w:t>
      </w:r>
      <w:r>
        <w:rPr>
          <w:sz w:val="22"/>
          <w:szCs w:val="22"/>
        </w:rPr>
        <w:t>all qualified</w:t>
      </w:r>
      <w:r w:rsidR="00320B44">
        <w:rPr>
          <w:sz w:val="22"/>
          <w:szCs w:val="22"/>
        </w:rPr>
        <w:t xml:space="preserve"> and available</w:t>
      </w:r>
      <w:r>
        <w:rPr>
          <w:sz w:val="22"/>
          <w:szCs w:val="22"/>
        </w:rPr>
        <w:t xml:space="preserve"> </w:t>
      </w:r>
      <w:r w:rsidR="00372FFB">
        <w:rPr>
          <w:sz w:val="22"/>
          <w:szCs w:val="22"/>
        </w:rPr>
        <w:t>team</w:t>
      </w:r>
      <w:r>
        <w:rPr>
          <w:sz w:val="22"/>
          <w:szCs w:val="22"/>
        </w:rPr>
        <w:t xml:space="preserve"> </w:t>
      </w:r>
      <w:r w:rsidRPr="00983CB0">
        <w:rPr>
          <w:sz w:val="22"/>
          <w:szCs w:val="22"/>
        </w:rPr>
        <w:t>ca</w:t>
      </w:r>
      <w:r w:rsidR="00320B44">
        <w:rPr>
          <w:sz w:val="22"/>
          <w:szCs w:val="22"/>
        </w:rPr>
        <w:t xml:space="preserve">ndidates, irrespective of </w:t>
      </w:r>
      <w:r w:rsidRPr="00983CB0">
        <w:rPr>
          <w:sz w:val="22"/>
          <w:szCs w:val="22"/>
        </w:rPr>
        <w:t>agency or status (i.e., active or retired).</w:t>
      </w:r>
    </w:p>
    <w:p w:rsidR="00AC499C" w:rsidRPr="00983CB0" w:rsidRDefault="00AC499C" w:rsidP="00AC499C">
      <w:pPr>
        <w:rPr>
          <w:sz w:val="22"/>
          <w:szCs w:val="22"/>
        </w:rPr>
      </w:pPr>
    </w:p>
    <w:p w:rsidR="00AC499C" w:rsidRPr="00983CB0" w:rsidRDefault="00372FFB" w:rsidP="00AC499C">
      <w:pPr>
        <w:numPr>
          <w:ilvl w:val="0"/>
          <w:numId w:val="1"/>
        </w:numPr>
        <w:rPr>
          <w:sz w:val="22"/>
          <w:szCs w:val="22"/>
        </w:rPr>
      </w:pPr>
      <w:r>
        <w:rPr>
          <w:sz w:val="22"/>
          <w:szCs w:val="22"/>
        </w:rPr>
        <w:t xml:space="preserve">October 15th: </w:t>
      </w:r>
      <w:r w:rsidR="00DF2914">
        <w:rPr>
          <w:sz w:val="22"/>
          <w:szCs w:val="22"/>
        </w:rPr>
        <w:t xml:space="preserve">NFPET </w:t>
      </w:r>
      <w:r w:rsidR="00D5731C">
        <w:rPr>
          <w:sz w:val="22"/>
          <w:szCs w:val="22"/>
        </w:rPr>
        <w:t>Geographic Area Coordinator</w:t>
      </w:r>
      <w:r w:rsidR="00320B44">
        <w:rPr>
          <w:sz w:val="22"/>
          <w:szCs w:val="22"/>
        </w:rPr>
        <w:t>s distribute n</w:t>
      </w:r>
      <w:r w:rsidR="00AC499C" w:rsidRPr="00983CB0">
        <w:rPr>
          <w:sz w:val="22"/>
          <w:szCs w:val="22"/>
        </w:rPr>
        <w:t xml:space="preserve">omination forms </w:t>
      </w:r>
      <w:r w:rsidR="00320B44">
        <w:rPr>
          <w:sz w:val="22"/>
          <w:szCs w:val="22"/>
        </w:rPr>
        <w:t xml:space="preserve">to all qualified and available </w:t>
      </w:r>
      <w:r w:rsidR="009F41E4">
        <w:rPr>
          <w:sz w:val="22"/>
          <w:szCs w:val="22"/>
        </w:rPr>
        <w:t xml:space="preserve">team </w:t>
      </w:r>
      <w:r w:rsidR="00320B44" w:rsidRPr="00983CB0">
        <w:rPr>
          <w:sz w:val="22"/>
          <w:szCs w:val="22"/>
        </w:rPr>
        <w:t>ca</w:t>
      </w:r>
      <w:r w:rsidR="00320B44">
        <w:rPr>
          <w:sz w:val="22"/>
          <w:szCs w:val="22"/>
        </w:rPr>
        <w:t>ndidates,</w:t>
      </w:r>
      <w:r w:rsidR="00AC499C" w:rsidRPr="00983CB0">
        <w:rPr>
          <w:sz w:val="22"/>
          <w:szCs w:val="22"/>
        </w:rPr>
        <w:t xml:space="preserve"> for positions </w:t>
      </w:r>
      <w:r w:rsidR="00320B44">
        <w:rPr>
          <w:sz w:val="22"/>
          <w:szCs w:val="22"/>
        </w:rPr>
        <w:t>needing to</w:t>
      </w:r>
      <w:r w:rsidR="00AC499C" w:rsidRPr="00983CB0">
        <w:rPr>
          <w:sz w:val="22"/>
          <w:szCs w:val="22"/>
        </w:rPr>
        <w:t xml:space="preserve"> be filled.</w:t>
      </w:r>
    </w:p>
    <w:p w:rsidR="00AC499C" w:rsidRPr="00983CB0" w:rsidRDefault="00AC499C" w:rsidP="00AC499C">
      <w:pPr>
        <w:rPr>
          <w:sz w:val="22"/>
          <w:szCs w:val="22"/>
        </w:rPr>
      </w:pPr>
    </w:p>
    <w:p w:rsidR="00AC499C" w:rsidRPr="00983CB0" w:rsidRDefault="00320B44" w:rsidP="00AC499C">
      <w:pPr>
        <w:numPr>
          <w:ilvl w:val="0"/>
          <w:numId w:val="1"/>
        </w:numPr>
        <w:rPr>
          <w:sz w:val="22"/>
          <w:szCs w:val="22"/>
        </w:rPr>
      </w:pPr>
      <w:r>
        <w:rPr>
          <w:sz w:val="22"/>
          <w:szCs w:val="22"/>
        </w:rPr>
        <w:t>November 15th: Completed n</w:t>
      </w:r>
      <w:r w:rsidR="00AC499C" w:rsidRPr="00983CB0">
        <w:rPr>
          <w:sz w:val="22"/>
          <w:szCs w:val="22"/>
        </w:rPr>
        <w:t>o</w:t>
      </w:r>
      <w:r w:rsidR="009F41E4">
        <w:rPr>
          <w:sz w:val="22"/>
          <w:szCs w:val="22"/>
        </w:rPr>
        <w:t xml:space="preserve">mination forms are due back to the </w:t>
      </w:r>
      <w:r w:rsidR="00DF2914">
        <w:rPr>
          <w:sz w:val="22"/>
          <w:szCs w:val="22"/>
        </w:rPr>
        <w:t xml:space="preserve">NFPET </w:t>
      </w:r>
      <w:r w:rsidR="00D5731C">
        <w:rPr>
          <w:sz w:val="22"/>
          <w:szCs w:val="22"/>
        </w:rPr>
        <w:t>Geographic Area Coordinator</w:t>
      </w:r>
      <w:r w:rsidR="00AC499C" w:rsidRPr="00983CB0">
        <w:rPr>
          <w:sz w:val="22"/>
          <w:szCs w:val="22"/>
        </w:rPr>
        <w:t>s.</w:t>
      </w:r>
    </w:p>
    <w:p w:rsidR="00AC499C" w:rsidRPr="00983CB0" w:rsidRDefault="00AC499C" w:rsidP="00AC499C">
      <w:pPr>
        <w:rPr>
          <w:sz w:val="22"/>
          <w:szCs w:val="22"/>
        </w:rPr>
      </w:pPr>
    </w:p>
    <w:p w:rsidR="00AC499C" w:rsidRDefault="00320B44" w:rsidP="00AC499C">
      <w:pPr>
        <w:numPr>
          <w:ilvl w:val="0"/>
          <w:numId w:val="1"/>
        </w:numPr>
        <w:rPr>
          <w:sz w:val="22"/>
          <w:szCs w:val="22"/>
        </w:rPr>
      </w:pPr>
      <w:r>
        <w:rPr>
          <w:sz w:val="22"/>
          <w:szCs w:val="22"/>
        </w:rPr>
        <w:t xml:space="preserve">December 15th: </w:t>
      </w:r>
      <w:r w:rsidR="00361959">
        <w:rPr>
          <w:sz w:val="22"/>
          <w:szCs w:val="22"/>
        </w:rPr>
        <w:t>Team Leaders</w:t>
      </w:r>
      <w:r w:rsidR="00AC499C" w:rsidRPr="00983CB0">
        <w:rPr>
          <w:sz w:val="22"/>
          <w:szCs w:val="22"/>
        </w:rPr>
        <w:t xml:space="preserve"> (in consultation with others as needed or desired) complete selections</w:t>
      </w:r>
      <w:r w:rsidR="00DF2914">
        <w:rPr>
          <w:sz w:val="22"/>
          <w:szCs w:val="22"/>
        </w:rPr>
        <w:t xml:space="preserve">, </w:t>
      </w:r>
      <w:r w:rsidR="00AC499C" w:rsidRPr="00983CB0">
        <w:rPr>
          <w:sz w:val="22"/>
          <w:szCs w:val="22"/>
        </w:rPr>
        <w:t>make assignments</w:t>
      </w:r>
      <w:r w:rsidR="009F41E4">
        <w:rPr>
          <w:sz w:val="22"/>
          <w:szCs w:val="22"/>
        </w:rPr>
        <w:t xml:space="preserve"> to teams</w:t>
      </w:r>
      <w:r w:rsidR="00DF2914">
        <w:rPr>
          <w:sz w:val="22"/>
          <w:szCs w:val="22"/>
        </w:rPr>
        <w:t xml:space="preserve"> and share informat</w:t>
      </w:r>
      <w:r w:rsidR="00711AE6">
        <w:rPr>
          <w:sz w:val="22"/>
          <w:szCs w:val="22"/>
        </w:rPr>
        <w:t>ion to National FPET Coordi</w:t>
      </w:r>
      <w:r w:rsidR="00DF2914">
        <w:rPr>
          <w:sz w:val="22"/>
          <w:szCs w:val="22"/>
        </w:rPr>
        <w:t>nator</w:t>
      </w:r>
      <w:r w:rsidR="00AC499C" w:rsidRPr="00983CB0">
        <w:rPr>
          <w:sz w:val="22"/>
          <w:szCs w:val="22"/>
        </w:rPr>
        <w:t>.</w:t>
      </w:r>
    </w:p>
    <w:p w:rsidR="001B2142" w:rsidRDefault="001B2142" w:rsidP="001B2142">
      <w:pPr>
        <w:ind w:left="720"/>
        <w:rPr>
          <w:sz w:val="22"/>
          <w:szCs w:val="22"/>
        </w:rPr>
      </w:pPr>
    </w:p>
    <w:p w:rsidR="001B2142" w:rsidRDefault="001B2142" w:rsidP="001B2142">
      <w:pPr>
        <w:numPr>
          <w:ilvl w:val="0"/>
          <w:numId w:val="1"/>
        </w:numPr>
        <w:rPr>
          <w:sz w:val="22"/>
          <w:szCs w:val="22"/>
        </w:rPr>
      </w:pPr>
      <w:r>
        <w:rPr>
          <w:sz w:val="22"/>
          <w:szCs w:val="22"/>
        </w:rPr>
        <w:t>No later than January 1</w:t>
      </w:r>
      <w:r w:rsidR="00235CBC">
        <w:rPr>
          <w:sz w:val="22"/>
          <w:szCs w:val="22"/>
        </w:rPr>
        <w:t>0</w:t>
      </w:r>
      <w:r>
        <w:rPr>
          <w:sz w:val="22"/>
          <w:szCs w:val="22"/>
          <w:vertAlign w:val="superscript"/>
        </w:rPr>
        <w:t>th</w:t>
      </w:r>
      <w:r>
        <w:rPr>
          <w:sz w:val="22"/>
          <w:szCs w:val="22"/>
        </w:rPr>
        <w:t xml:space="preserve">: </w:t>
      </w:r>
      <w:r w:rsidR="00DF2914">
        <w:rPr>
          <w:sz w:val="22"/>
          <w:szCs w:val="22"/>
        </w:rPr>
        <w:t>The National FPET Coordinator submits t</w:t>
      </w:r>
      <w:r>
        <w:rPr>
          <w:sz w:val="22"/>
          <w:szCs w:val="22"/>
        </w:rPr>
        <w:t>he Geographic Area “on call” schedule</w:t>
      </w:r>
      <w:r w:rsidR="007F7F13">
        <w:rPr>
          <w:sz w:val="22"/>
          <w:szCs w:val="22"/>
        </w:rPr>
        <w:t xml:space="preserve"> </w:t>
      </w:r>
      <w:r w:rsidR="00DF2914">
        <w:rPr>
          <w:sz w:val="22"/>
          <w:szCs w:val="22"/>
        </w:rPr>
        <w:t xml:space="preserve">(appendix B) </w:t>
      </w:r>
      <w:r w:rsidR="007F7F13">
        <w:rPr>
          <w:sz w:val="22"/>
          <w:szCs w:val="22"/>
        </w:rPr>
        <w:t>to NICC</w:t>
      </w:r>
      <w:r w:rsidR="00DF2914">
        <w:rPr>
          <w:sz w:val="22"/>
          <w:szCs w:val="22"/>
        </w:rPr>
        <w:t xml:space="preserve"> (for distribution to the </w:t>
      </w:r>
      <w:r w:rsidR="0064746C" w:rsidRPr="00983CB0">
        <w:rPr>
          <w:sz w:val="22"/>
          <w:szCs w:val="22"/>
        </w:rPr>
        <w:t>Geog</w:t>
      </w:r>
      <w:r w:rsidR="0064746C">
        <w:rPr>
          <w:sz w:val="22"/>
          <w:szCs w:val="22"/>
        </w:rPr>
        <w:t>raphic Area Coordination Center</w:t>
      </w:r>
      <w:r w:rsidR="00DF2914">
        <w:rPr>
          <w:sz w:val="22"/>
          <w:szCs w:val="22"/>
        </w:rPr>
        <w:t xml:space="preserve">) and </w:t>
      </w:r>
      <w:r w:rsidR="00ED4309">
        <w:rPr>
          <w:sz w:val="22"/>
          <w:szCs w:val="22"/>
        </w:rPr>
        <w:t xml:space="preserve">NFPET </w:t>
      </w:r>
      <w:r>
        <w:rPr>
          <w:sz w:val="22"/>
          <w:szCs w:val="22"/>
        </w:rPr>
        <w:t xml:space="preserve">Geographic Area </w:t>
      </w:r>
      <w:r w:rsidR="00DF2914">
        <w:rPr>
          <w:sz w:val="22"/>
          <w:szCs w:val="22"/>
        </w:rPr>
        <w:t>Contact L</w:t>
      </w:r>
      <w:r>
        <w:rPr>
          <w:sz w:val="22"/>
          <w:szCs w:val="22"/>
        </w:rPr>
        <w:t>ist</w:t>
      </w:r>
      <w:r w:rsidR="00DF2914">
        <w:rPr>
          <w:sz w:val="22"/>
          <w:szCs w:val="22"/>
        </w:rPr>
        <w:t xml:space="preserve"> (Appendix A)</w:t>
      </w:r>
      <w:r>
        <w:rPr>
          <w:sz w:val="22"/>
          <w:szCs w:val="22"/>
        </w:rPr>
        <w:t xml:space="preserve"> </w:t>
      </w:r>
      <w:r w:rsidR="00DF2914">
        <w:rPr>
          <w:sz w:val="22"/>
          <w:szCs w:val="22"/>
        </w:rPr>
        <w:t xml:space="preserve">for </w:t>
      </w:r>
      <w:r>
        <w:rPr>
          <w:sz w:val="22"/>
          <w:szCs w:val="22"/>
        </w:rPr>
        <w:t xml:space="preserve">inclusion in the </w:t>
      </w:r>
      <w:r w:rsidR="00DF2914">
        <w:rPr>
          <w:sz w:val="22"/>
          <w:szCs w:val="22"/>
        </w:rPr>
        <w:t>National Mobilization Guide</w:t>
      </w:r>
      <w:r>
        <w:rPr>
          <w:sz w:val="22"/>
          <w:szCs w:val="22"/>
        </w:rPr>
        <w:t>.</w:t>
      </w:r>
    </w:p>
    <w:p w:rsidR="007C62B3" w:rsidRDefault="007C62B3" w:rsidP="007C62B3">
      <w:pPr>
        <w:rPr>
          <w:sz w:val="22"/>
          <w:szCs w:val="22"/>
        </w:rPr>
      </w:pPr>
    </w:p>
    <w:p w:rsidR="007C62B3" w:rsidRPr="007C62B3" w:rsidRDefault="007C62B3" w:rsidP="007C62B3">
      <w:pPr>
        <w:pStyle w:val="ListParagraph"/>
        <w:numPr>
          <w:ilvl w:val="0"/>
          <w:numId w:val="10"/>
        </w:numPr>
        <w:rPr>
          <w:sz w:val="22"/>
          <w:szCs w:val="22"/>
        </w:rPr>
      </w:pPr>
      <w:r>
        <w:rPr>
          <w:sz w:val="22"/>
          <w:szCs w:val="22"/>
        </w:rPr>
        <w:t xml:space="preserve">Distribute final plan to all NFPET Geographic Area Coordinators as well as to Chair, NWCG Communication, Education, and Prevention Committee. </w:t>
      </w:r>
    </w:p>
    <w:p w:rsidR="00541749" w:rsidRDefault="00541749" w:rsidP="00F2022A">
      <w:pPr>
        <w:rPr>
          <w:sz w:val="22"/>
          <w:szCs w:val="22"/>
        </w:rPr>
      </w:pPr>
    </w:p>
    <w:p w:rsidR="00DF2914" w:rsidRDefault="00DF2914" w:rsidP="00837630">
      <w:pPr>
        <w:pBdr>
          <w:bottom w:val="single" w:sz="4" w:space="1" w:color="auto"/>
        </w:pBdr>
        <w:rPr>
          <w:b/>
          <w:sz w:val="22"/>
          <w:szCs w:val="22"/>
        </w:rPr>
      </w:pPr>
    </w:p>
    <w:p w:rsidR="001823DB" w:rsidRDefault="001823DB" w:rsidP="00837630">
      <w:pPr>
        <w:pBdr>
          <w:bottom w:val="single" w:sz="4" w:space="1" w:color="auto"/>
        </w:pBdr>
        <w:rPr>
          <w:b/>
          <w:sz w:val="22"/>
          <w:szCs w:val="22"/>
        </w:rPr>
      </w:pPr>
    </w:p>
    <w:p w:rsidR="00837630" w:rsidRPr="00E81D91" w:rsidRDefault="00B808F0" w:rsidP="00837630">
      <w:pPr>
        <w:pBdr>
          <w:bottom w:val="single" w:sz="4" w:space="1" w:color="auto"/>
        </w:pBdr>
        <w:rPr>
          <w:b/>
          <w:sz w:val="22"/>
          <w:szCs w:val="22"/>
        </w:rPr>
      </w:pPr>
      <w:r w:rsidRPr="00E81D91">
        <w:rPr>
          <w:b/>
          <w:sz w:val="22"/>
          <w:szCs w:val="22"/>
        </w:rPr>
        <w:t>N</w:t>
      </w:r>
      <w:r w:rsidR="00837630" w:rsidRPr="00E81D91">
        <w:rPr>
          <w:b/>
          <w:sz w:val="22"/>
          <w:szCs w:val="22"/>
        </w:rPr>
        <w:t xml:space="preserve">FPET MOBILIZATION </w:t>
      </w:r>
      <w:smartTag w:uri="urn:schemas-microsoft-com:office:smarttags" w:element="stockticker">
        <w:r w:rsidR="00837630" w:rsidRPr="00E81D91">
          <w:rPr>
            <w:b/>
            <w:sz w:val="22"/>
            <w:szCs w:val="22"/>
          </w:rPr>
          <w:t>AND</w:t>
        </w:r>
      </w:smartTag>
      <w:r w:rsidR="00837630" w:rsidRPr="00E81D91">
        <w:rPr>
          <w:b/>
          <w:sz w:val="22"/>
          <w:szCs w:val="22"/>
        </w:rPr>
        <w:t xml:space="preserve"> DISPATCH</w:t>
      </w:r>
    </w:p>
    <w:p w:rsidR="00837630" w:rsidRPr="00837630" w:rsidRDefault="00837630" w:rsidP="00F2022A">
      <w:pPr>
        <w:rPr>
          <w:sz w:val="16"/>
          <w:szCs w:val="16"/>
        </w:rPr>
      </w:pPr>
    </w:p>
    <w:p w:rsidR="00BE463F" w:rsidRDefault="00DF2914" w:rsidP="00BE463F">
      <w:pPr>
        <w:rPr>
          <w:sz w:val="22"/>
          <w:szCs w:val="22"/>
        </w:rPr>
      </w:pPr>
      <w:r>
        <w:rPr>
          <w:sz w:val="22"/>
          <w:szCs w:val="22"/>
        </w:rPr>
        <w:t xml:space="preserve">NFPET </w:t>
      </w:r>
      <w:r w:rsidR="00BE463F">
        <w:rPr>
          <w:sz w:val="22"/>
          <w:szCs w:val="22"/>
        </w:rPr>
        <w:t>Geographic Area Coordinator</w:t>
      </w:r>
      <w:r w:rsidR="00BE463F" w:rsidRPr="006254C4">
        <w:rPr>
          <w:sz w:val="22"/>
          <w:szCs w:val="22"/>
        </w:rPr>
        <w:t xml:space="preserve">s shall prepare and prioritize teams for mobilization and dispatch in accordance with </w:t>
      </w:r>
      <w:r w:rsidR="00BE463F">
        <w:rPr>
          <w:sz w:val="22"/>
          <w:szCs w:val="22"/>
        </w:rPr>
        <w:t>an</w:t>
      </w:r>
      <w:r w:rsidR="00BE463F" w:rsidRPr="006254C4">
        <w:rPr>
          <w:sz w:val="22"/>
          <w:szCs w:val="22"/>
        </w:rPr>
        <w:t xml:space="preserve"> on-call schedule</w:t>
      </w:r>
      <w:r w:rsidR="00BE463F">
        <w:rPr>
          <w:sz w:val="22"/>
          <w:szCs w:val="22"/>
        </w:rPr>
        <w:t xml:space="preserve"> </w:t>
      </w:r>
      <w:r>
        <w:rPr>
          <w:sz w:val="22"/>
          <w:szCs w:val="22"/>
        </w:rPr>
        <w:t>(</w:t>
      </w:r>
      <w:r w:rsidR="00BE463F">
        <w:rPr>
          <w:sz w:val="22"/>
          <w:szCs w:val="22"/>
        </w:rPr>
        <w:t>see Appendix B</w:t>
      </w:r>
      <w:r>
        <w:rPr>
          <w:sz w:val="22"/>
          <w:szCs w:val="22"/>
        </w:rPr>
        <w:t>)</w:t>
      </w:r>
      <w:r w:rsidR="00F50D8E">
        <w:rPr>
          <w:sz w:val="22"/>
          <w:szCs w:val="22"/>
        </w:rPr>
        <w:t xml:space="preserve">.  The Team Leader or the </w:t>
      </w:r>
      <w:r>
        <w:rPr>
          <w:sz w:val="22"/>
          <w:szCs w:val="22"/>
        </w:rPr>
        <w:t xml:space="preserve">NFPET </w:t>
      </w:r>
      <w:r w:rsidR="00F50D8E">
        <w:rPr>
          <w:sz w:val="22"/>
          <w:szCs w:val="22"/>
        </w:rPr>
        <w:t>Geographic Area Coordinator will request the Team Leader’s local dispatch office to prepare a roster with the designated members.  Information that should be supplied is the name, position</w:t>
      </w:r>
      <w:r w:rsidR="00B808F0">
        <w:rPr>
          <w:sz w:val="22"/>
          <w:szCs w:val="22"/>
        </w:rPr>
        <w:t>,</w:t>
      </w:r>
      <w:r w:rsidR="00F50D8E">
        <w:rPr>
          <w:sz w:val="22"/>
          <w:szCs w:val="22"/>
        </w:rPr>
        <w:t xml:space="preserve"> and dispatch identifier for each member of the team.  The team is then listed as available during the scheduled time.</w:t>
      </w:r>
    </w:p>
    <w:p w:rsidR="00BE463F" w:rsidRDefault="00BE463F" w:rsidP="00BE463F">
      <w:pPr>
        <w:rPr>
          <w:sz w:val="22"/>
          <w:szCs w:val="22"/>
        </w:rPr>
      </w:pPr>
    </w:p>
    <w:p w:rsidR="00BE463F" w:rsidRDefault="00BE463F" w:rsidP="00BE463F">
      <w:pPr>
        <w:rPr>
          <w:sz w:val="22"/>
          <w:szCs w:val="22"/>
        </w:rPr>
      </w:pPr>
      <w:r w:rsidRPr="00752D82">
        <w:rPr>
          <w:sz w:val="22"/>
          <w:szCs w:val="22"/>
        </w:rPr>
        <w:t xml:space="preserve">Requests for a team shall normally be placed </w:t>
      </w:r>
      <w:r>
        <w:rPr>
          <w:sz w:val="22"/>
          <w:szCs w:val="22"/>
        </w:rPr>
        <w:t xml:space="preserve">through the established ordering channels </w:t>
      </w:r>
      <w:r w:rsidRPr="00752D82">
        <w:rPr>
          <w:sz w:val="22"/>
          <w:szCs w:val="22"/>
        </w:rPr>
        <w:t>using the Resource Ordering and Status System (RO</w:t>
      </w:r>
      <w:r w:rsidR="00B808F0">
        <w:rPr>
          <w:sz w:val="22"/>
          <w:szCs w:val="22"/>
        </w:rPr>
        <w:t>SS) ordering process</w:t>
      </w:r>
      <w:r w:rsidRPr="00752D82">
        <w:rPr>
          <w:sz w:val="22"/>
          <w:szCs w:val="22"/>
        </w:rPr>
        <w:t xml:space="preserve"> on an Overhead Group Request form.</w:t>
      </w:r>
    </w:p>
    <w:p w:rsidR="00BE463F" w:rsidRPr="00752D82" w:rsidRDefault="00BE463F" w:rsidP="00BE463F">
      <w:pPr>
        <w:rPr>
          <w:sz w:val="22"/>
          <w:szCs w:val="22"/>
        </w:rPr>
      </w:pPr>
    </w:p>
    <w:p w:rsidR="00BE463F" w:rsidRPr="00752D82" w:rsidRDefault="00BE463F" w:rsidP="00BE463F">
      <w:pPr>
        <w:rPr>
          <w:sz w:val="22"/>
          <w:szCs w:val="22"/>
        </w:rPr>
      </w:pPr>
      <w:r w:rsidRPr="00752D82">
        <w:rPr>
          <w:sz w:val="22"/>
          <w:szCs w:val="22"/>
        </w:rPr>
        <w:t>During a</w:t>
      </w:r>
      <w:r>
        <w:rPr>
          <w:sz w:val="22"/>
          <w:szCs w:val="22"/>
        </w:rPr>
        <w:t>n</w:t>
      </w:r>
      <w:r w:rsidRPr="00752D82">
        <w:rPr>
          <w:sz w:val="22"/>
          <w:szCs w:val="22"/>
        </w:rPr>
        <w:t xml:space="preserve"> </w:t>
      </w:r>
      <w:r>
        <w:rPr>
          <w:sz w:val="22"/>
          <w:szCs w:val="22"/>
        </w:rPr>
        <w:t>area</w:t>
      </w:r>
      <w:r w:rsidRPr="00752D82">
        <w:rPr>
          <w:sz w:val="22"/>
          <w:szCs w:val="22"/>
        </w:rPr>
        <w:t xml:space="preserve">’s on-call period, if all of the </w:t>
      </w:r>
      <w:r>
        <w:rPr>
          <w:sz w:val="22"/>
          <w:szCs w:val="22"/>
        </w:rPr>
        <w:t>area</w:t>
      </w:r>
      <w:r w:rsidRPr="00752D82">
        <w:rPr>
          <w:sz w:val="22"/>
          <w:szCs w:val="22"/>
        </w:rPr>
        <w:t xml:space="preserve">’s available teams have been mobilized and dispatched, the </w:t>
      </w:r>
      <w:r w:rsidR="00963128">
        <w:rPr>
          <w:sz w:val="22"/>
          <w:szCs w:val="22"/>
        </w:rPr>
        <w:t>N</w:t>
      </w:r>
      <w:r w:rsidR="0091393C">
        <w:rPr>
          <w:sz w:val="22"/>
          <w:szCs w:val="22"/>
        </w:rPr>
        <w:t xml:space="preserve">FPET </w:t>
      </w:r>
      <w:r>
        <w:rPr>
          <w:sz w:val="22"/>
          <w:szCs w:val="22"/>
        </w:rPr>
        <w:t>Geographic Area Coordinator</w:t>
      </w:r>
      <w:r w:rsidRPr="00752D82">
        <w:rPr>
          <w:sz w:val="22"/>
          <w:szCs w:val="22"/>
        </w:rPr>
        <w:t xml:space="preserve"> will work with the </w:t>
      </w:r>
      <w:r w:rsidR="0064746C" w:rsidRPr="00983CB0">
        <w:rPr>
          <w:sz w:val="22"/>
          <w:szCs w:val="22"/>
        </w:rPr>
        <w:t xml:space="preserve">Geographic Area Coordination Center </w:t>
      </w:r>
      <w:r w:rsidR="0064746C">
        <w:rPr>
          <w:sz w:val="22"/>
          <w:szCs w:val="22"/>
        </w:rPr>
        <w:t>(</w:t>
      </w:r>
      <w:r w:rsidRPr="00752D82">
        <w:rPr>
          <w:sz w:val="22"/>
          <w:szCs w:val="22"/>
        </w:rPr>
        <w:t>GACC</w:t>
      </w:r>
      <w:r w:rsidR="0064746C">
        <w:rPr>
          <w:sz w:val="22"/>
          <w:szCs w:val="22"/>
        </w:rPr>
        <w:t>)</w:t>
      </w:r>
      <w:r w:rsidRPr="00752D82">
        <w:rPr>
          <w:sz w:val="22"/>
          <w:szCs w:val="22"/>
        </w:rPr>
        <w:t xml:space="preserve"> to fill additional team orders by utilizing:</w:t>
      </w:r>
    </w:p>
    <w:p w:rsidR="00BE463F" w:rsidRPr="00752D82" w:rsidRDefault="00BE463F" w:rsidP="00BE463F">
      <w:pPr>
        <w:rPr>
          <w:sz w:val="22"/>
          <w:szCs w:val="22"/>
        </w:rPr>
      </w:pPr>
    </w:p>
    <w:p w:rsidR="00BE463F" w:rsidRDefault="00BE463F" w:rsidP="00BE463F">
      <w:pPr>
        <w:numPr>
          <w:ilvl w:val="0"/>
          <w:numId w:val="7"/>
        </w:numPr>
        <w:rPr>
          <w:sz w:val="22"/>
          <w:szCs w:val="22"/>
        </w:rPr>
      </w:pPr>
      <w:r w:rsidRPr="00752D82">
        <w:rPr>
          <w:sz w:val="22"/>
          <w:szCs w:val="22"/>
        </w:rPr>
        <w:t>First</w:t>
      </w:r>
      <w:r>
        <w:rPr>
          <w:sz w:val="22"/>
          <w:szCs w:val="22"/>
        </w:rPr>
        <w:t xml:space="preserve">, the </w:t>
      </w:r>
      <w:r w:rsidRPr="00752D82">
        <w:rPr>
          <w:sz w:val="22"/>
          <w:szCs w:val="22"/>
        </w:rPr>
        <w:t xml:space="preserve">FPET alternate member list maintained by the </w:t>
      </w:r>
      <w:r w:rsidR="0064746C">
        <w:rPr>
          <w:sz w:val="22"/>
          <w:szCs w:val="22"/>
        </w:rPr>
        <w:t>N</w:t>
      </w:r>
      <w:r w:rsidR="0091393C">
        <w:rPr>
          <w:sz w:val="22"/>
          <w:szCs w:val="22"/>
        </w:rPr>
        <w:t xml:space="preserve">FPET </w:t>
      </w:r>
      <w:r>
        <w:rPr>
          <w:sz w:val="22"/>
          <w:szCs w:val="22"/>
        </w:rPr>
        <w:t>Geographic Area Coordinator;</w:t>
      </w:r>
    </w:p>
    <w:p w:rsidR="00BE463F" w:rsidRDefault="00BE463F" w:rsidP="00BE463F">
      <w:pPr>
        <w:ind w:left="360"/>
        <w:rPr>
          <w:sz w:val="22"/>
          <w:szCs w:val="22"/>
        </w:rPr>
      </w:pPr>
    </w:p>
    <w:p w:rsidR="00BE463F" w:rsidRDefault="00BE463F" w:rsidP="00BE463F">
      <w:pPr>
        <w:numPr>
          <w:ilvl w:val="0"/>
          <w:numId w:val="7"/>
        </w:numPr>
        <w:rPr>
          <w:sz w:val="22"/>
          <w:szCs w:val="22"/>
        </w:rPr>
      </w:pPr>
      <w:r>
        <w:rPr>
          <w:sz w:val="22"/>
          <w:szCs w:val="22"/>
        </w:rPr>
        <w:t>Second, locating other teams which are available nationally.</w:t>
      </w:r>
    </w:p>
    <w:p w:rsidR="00963128" w:rsidRDefault="00963128" w:rsidP="00963128">
      <w:pPr>
        <w:pStyle w:val="ListParagraph"/>
        <w:rPr>
          <w:sz w:val="22"/>
          <w:szCs w:val="22"/>
        </w:rPr>
      </w:pPr>
    </w:p>
    <w:p w:rsidR="00963128" w:rsidRPr="00A93A2A" w:rsidRDefault="00963128" w:rsidP="00963128">
      <w:pPr>
        <w:rPr>
          <w:sz w:val="22"/>
          <w:szCs w:val="22"/>
        </w:rPr>
      </w:pPr>
      <w:r>
        <w:rPr>
          <w:sz w:val="22"/>
          <w:szCs w:val="22"/>
        </w:rPr>
        <w:t xml:space="preserve">If the </w:t>
      </w:r>
      <w:r w:rsidR="00455CE3">
        <w:rPr>
          <w:sz w:val="22"/>
          <w:szCs w:val="22"/>
        </w:rPr>
        <w:t>additional team order</w:t>
      </w:r>
      <w:r>
        <w:rPr>
          <w:sz w:val="22"/>
          <w:szCs w:val="22"/>
        </w:rPr>
        <w:t xml:space="preserve"> is not filled within 24 hours, the request will be passed to NICC. </w:t>
      </w:r>
    </w:p>
    <w:p w:rsidR="00BE463F" w:rsidRDefault="00BE463F" w:rsidP="00F2022A">
      <w:pPr>
        <w:rPr>
          <w:sz w:val="22"/>
          <w:szCs w:val="22"/>
        </w:rPr>
      </w:pPr>
    </w:p>
    <w:p w:rsidR="00491B30" w:rsidRPr="00983CB0" w:rsidRDefault="00491B30" w:rsidP="00F2022A">
      <w:pPr>
        <w:rPr>
          <w:sz w:val="22"/>
          <w:szCs w:val="22"/>
        </w:rPr>
      </w:pPr>
      <w:r w:rsidRPr="00983CB0">
        <w:rPr>
          <w:sz w:val="22"/>
          <w:szCs w:val="22"/>
        </w:rPr>
        <w:t xml:space="preserve">A </w:t>
      </w:r>
      <w:r w:rsidR="009F41E4">
        <w:rPr>
          <w:sz w:val="22"/>
          <w:szCs w:val="22"/>
        </w:rPr>
        <w:t>team</w:t>
      </w:r>
      <w:r w:rsidRPr="00983CB0">
        <w:rPr>
          <w:sz w:val="22"/>
          <w:szCs w:val="22"/>
        </w:rPr>
        <w:t xml:space="preserve"> will be considered unavailable</w:t>
      </w:r>
      <w:r w:rsidR="00541749" w:rsidRPr="00983CB0">
        <w:rPr>
          <w:sz w:val="22"/>
          <w:szCs w:val="22"/>
        </w:rPr>
        <w:t xml:space="preserve"> for dispatch</w:t>
      </w:r>
      <w:r w:rsidR="009F41E4">
        <w:rPr>
          <w:sz w:val="22"/>
          <w:szCs w:val="22"/>
        </w:rPr>
        <w:t xml:space="preserve"> if the team leader</w:t>
      </w:r>
      <w:r w:rsidRPr="00983CB0">
        <w:rPr>
          <w:sz w:val="22"/>
          <w:szCs w:val="22"/>
        </w:rPr>
        <w:t xml:space="preserve"> is unavailable for assignment.</w:t>
      </w:r>
    </w:p>
    <w:p w:rsidR="00C172A3" w:rsidRDefault="00C172A3" w:rsidP="00532274">
      <w:pPr>
        <w:rPr>
          <w:sz w:val="22"/>
          <w:szCs w:val="22"/>
        </w:rPr>
      </w:pPr>
    </w:p>
    <w:p w:rsidR="00B110E0" w:rsidRDefault="00913A15" w:rsidP="00532274">
      <w:pPr>
        <w:rPr>
          <w:sz w:val="22"/>
          <w:szCs w:val="22"/>
        </w:rPr>
      </w:pPr>
      <w:r w:rsidRPr="00905182">
        <w:rPr>
          <w:sz w:val="22"/>
          <w:szCs w:val="22"/>
        </w:rPr>
        <w:t>Each team leader is responsible for ascertaining the readiness of their team for dispatch and for notifying the</w:t>
      </w:r>
      <w:r w:rsidR="00905182" w:rsidRPr="00905182">
        <w:rPr>
          <w:sz w:val="22"/>
          <w:szCs w:val="22"/>
        </w:rPr>
        <w:t xml:space="preserve">ir dispatch center </w:t>
      </w:r>
      <w:r w:rsidRPr="00905182">
        <w:rPr>
          <w:sz w:val="22"/>
          <w:szCs w:val="22"/>
        </w:rPr>
        <w:t xml:space="preserve">and the </w:t>
      </w:r>
      <w:r w:rsidR="0064746C">
        <w:rPr>
          <w:sz w:val="22"/>
          <w:szCs w:val="22"/>
        </w:rPr>
        <w:t xml:space="preserve">NFPET </w:t>
      </w:r>
      <w:r w:rsidR="00D5731C">
        <w:rPr>
          <w:sz w:val="22"/>
          <w:szCs w:val="22"/>
        </w:rPr>
        <w:t>Geographic Area Coordinator</w:t>
      </w:r>
      <w:r w:rsidRPr="00905182">
        <w:rPr>
          <w:sz w:val="22"/>
          <w:szCs w:val="22"/>
        </w:rPr>
        <w:t xml:space="preserve"> of any anticipated change and of</w:t>
      </w:r>
      <w:r w:rsidR="00905182" w:rsidRPr="00905182">
        <w:rPr>
          <w:sz w:val="22"/>
          <w:szCs w:val="22"/>
        </w:rPr>
        <w:t xml:space="preserve"> the availability of their team</w:t>
      </w:r>
      <w:r w:rsidRPr="00905182">
        <w:rPr>
          <w:sz w:val="22"/>
          <w:szCs w:val="22"/>
        </w:rPr>
        <w:t xml:space="preserve"> for dispatch</w:t>
      </w:r>
      <w:r>
        <w:rPr>
          <w:sz w:val="22"/>
          <w:szCs w:val="22"/>
        </w:rPr>
        <w:t>.</w:t>
      </w:r>
      <w:r w:rsidR="00905182">
        <w:rPr>
          <w:sz w:val="22"/>
          <w:szCs w:val="22"/>
        </w:rPr>
        <w:t xml:space="preserve"> </w:t>
      </w:r>
      <w:r w:rsidR="00B808F0">
        <w:rPr>
          <w:sz w:val="22"/>
          <w:szCs w:val="22"/>
        </w:rPr>
        <w:t xml:space="preserve"> </w:t>
      </w:r>
      <w:r w:rsidR="00B110E0" w:rsidRPr="00983CB0">
        <w:rPr>
          <w:sz w:val="22"/>
          <w:szCs w:val="22"/>
        </w:rPr>
        <w:t xml:space="preserve">The </w:t>
      </w:r>
      <w:r w:rsidR="0064746C">
        <w:rPr>
          <w:sz w:val="22"/>
          <w:szCs w:val="22"/>
        </w:rPr>
        <w:t xml:space="preserve">NFPET </w:t>
      </w:r>
      <w:r w:rsidR="00D5731C">
        <w:rPr>
          <w:sz w:val="22"/>
          <w:szCs w:val="22"/>
        </w:rPr>
        <w:t>Geographic Area Coordinator</w:t>
      </w:r>
      <w:r w:rsidR="00B110E0" w:rsidRPr="00983CB0">
        <w:rPr>
          <w:sz w:val="22"/>
          <w:szCs w:val="22"/>
        </w:rPr>
        <w:t xml:space="preserve"> shall continually keep the GACC </w:t>
      </w:r>
      <w:r w:rsidR="009F41E4" w:rsidRPr="00983CB0">
        <w:rPr>
          <w:sz w:val="22"/>
          <w:szCs w:val="22"/>
        </w:rPr>
        <w:t>apprised</w:t>
      </w:r>
      <w:r w:rsidR="00B110E0" w:rsidRPr="00983CB0">
        <w:rPr>
          <w:sz w:val="22"/>
          <w:szCs w:val="22"/>
        </w:rPr>
        <w:t xml:space="preserve"> of the</w:t>
      </w:r>
      <w:r w:rsidR="009F41E4">
        <w:rPr>
          <w:sz w:val="22"/>
          <w:szCs w:val="22"/>
        </w:rPr>
        <w:t xml:space="preserve"> availability of their teams for dispatch</w:t>
      </w:r>
      <w:r w:rsidR="00B110E0" w:rsidRPr="00983CB0">
        <w:rPr>
          <w:sz w:val="22"/>
          <w:szCs w:val="22"/>
        </w:rPr>
        <w:t>.</w:t>
      </w:r>
      <w:r w:rsidR="00905182">
        <w:rPr>
          <w:sz w:val="22"/>
          <w:szCs w:val="22"/>
        </w:rPr>
        <w:t xml:space="preserve">  The </w:t>
      </w:r>
      <w:r w:rsidR="0064746C">
        <w:rPr>
          <w:sz w:val="22"/>
          <w:szCs w:val="22"/>
        </w:rPr>
        <w:t xml:space="preserve">NFPET </w:t>
      </w:r>
      <w:r w:rsidR="00D5731C">
        <w:rPr>
          <w:sz w:val="22"/>
          <w:szCs w:val="22"/>
        </w:rPr>
        <w:t>Geographic Area Coordinator</w:t>
      </w:r>
      <w:r w:rsidR="00905182">
        <w:rPr>
          <w:sz w:val="22"/>
          <w:szCs w:val="22"/>
        </w:rPr>
        <w:t xml:space="preserve"> will provide the GACC with the schedule, the team leaders</w:t>
      </w:r>
      <w:r w:rsidR="00B808F0">
        <w:rPr>
          <w:sz w:val="22"/>
          <w:szCs w:val="22"/>
        </w:rPr>
        <w:t>,</w:t>
      </w:r>
      <w:r w:rsidR="00905182">
        <w:rPr>
          <w:sz w:val="22"/>
          <w:szCs w:val="22"/>
        </w:rPr>
        <w:t xml:space="preserve"> and their respective dispatch centers.</w:t>
      </w:r>
    </w:p>
    <w:p w:rsidR="00B110E0" w:rsidRPr="00983CB0" w:rsidRDefault="00B110E0" w:rsidP="00532274">
      <w:pPr>
        <w:rPr>
          <w:sz w:val="22"/>
          <w:szCs w:val="22"/>
        </w:rPr>
      </w:pPr>
    </w:p>
    <w:p w:rsidR="00AA125E" w:rsidRDefault="00532274" w:rsidP="00532274">
      <w:pPr>
        <w:rPr>
          <w:sz w:val="22"/>
          <w:szCs w:val="22"/>
        </w:rPr>
      </w:pPr>
      <w:r w:rsidRPr="00983CB0">
        <w:rPr>
          <w:sz w:val="22"/>
          <w:szCs w:val="22"/>
        </w:rPr>
        <w:t xml:space="preserve">Team members may be </w:t>
      </w:r>
      <w:r w:rsidR="00905182">
        <w:rPr>
          <w:sz w:val="22"/>
          <w:szCs w:val="22"/>
        </w:rPr>
        <w:t>released or replaced</w:t>
      </w:r>
      <w:r w:rsidRPr="00983CB0">
        <w:rPr>
          <w:sz w:val="22"/>
          <w:szCs w:val="22"/>
        </w:rPr>
        <w:t xml:space="preserve"> from a</w:t>
      </w:r>
      <w:r w:rsidR="009F41E4">
        <w:rPr>
          <w:sz w:val="22"/>
          <w:szCs w:val="22"/>
        </w:rPr>
        <w:t xml:space="preserve"> team assignment</w:t>
      </w:r>
      <w:r w:rsidR="00320B44">
        <w:rPr>
          <w:sz w:val="22"/>
          <w:szCs w:val="22"/>
        </w:rPr>
        <w:t xml:space="preserve"> either temporarily or permanently, </w:t>
      </w:r>
      <w:r w:rsidRPr="00983CB0">
        <w:rPr>
          <w:sz w:val="22"/>
          <w:szCs w:val="22"/>
        </w:rPr>
        <w:t xml:space="preserve">and an alternate </w:t>
      </w:r>
      <w:r w:rsidR="00320B44">
        <w:rPr>
          <w:sz w:val="22"/>
          <w:szCs w:val="22"/>
        </w:rPr>
        <w:t>member assigned</w:t>
      </w:r>
      <w:r w:rsidRPr="00983CB0">
        <w:rPr>
          <w:sz w:val="22"/>
          <w:szCs w:val="22"/>
        </w:rPr>
        <w:t xml:space="preserve"> for a</w:t>
      </w:r>
      <w:r w:rsidR="00AA125E">
        <w:rPr>
          <w:sz w:val="22"/>
          <w:szCs w:val="22"/>
        </w:rPr>
        <w:t>ny bona fide</w:t>
      </w:r>
      <w:r w:rsidRPr="00983CB0">
        <w:rPr>
          <w:sz w:val="22"/>
          <w:szCs w:val="22"/>
        </w:rPr>
        <w:t xml:space="preserve"> reason</w:t>
      </w:r>
      <w:r w:rsidR="00AA125E">
        <w:rPr>
          <w:sz w:val="22"/>
          <w:szCs w:val="22"/>
        </w:rPr>
        <w:t>.  Bona fide reasons</w:t>
      </w:r>
      <w:r w:rsidR="00C172A3" w:rsidRPr="00983CB0">
        <w:rPr>
          <w:sz w:val="22"/>
          <w:szCs w:val="22"/>
        </w:rPr>
        <w:t xml:space="preserve"> include</w:t>
      </w:r>
      <w:r w:rsidRPr="00983CB0">
        <w:rPr>
          <w:sz w:val="22"/>
          <w:szCs w:val="22"/>
        </w:rPr>
        <w:t xml:space="preserve">, but </w:t>
      </w:r>
      <w:r w:rsidR="00AA125E">
        <w:rPr>
          <w:sz w:val="22"/>
          <w:szCs w:val="22"/>
        </w:rPr>
        <w:t>are</w:t>
      </w:r>
      <w:r w:rsidR="00C172A3" w:rsidRPr="00983CB0">
        <w:rPr>
          <w:sz w:val="22"/>
          <w:szCs w:val="22"/>
        </w:rPr>
        <w:t xml:space="preserve"> </w:t>
      </w:r>
      <w:r w:rsidR="008E7D5C">
        <w:rPr>
          <w:sz w:val="22"/>
          <w:szCs w:val="22"/>
        </w:rPr>
        <w:t>not limited to, sickness, a</w:t>
      </w:r>
      <w:r w:rsidRPr="00983CB0">
        <w:rPr>
          <w:sz w:val="22"/>
          <w:szCs w:val="22"/>
        </w:rPr>
        <w:t xml:space="preserve">gency </w:t>
      </w:r>
      <w:r w:rsidR="008E7D5C">
        <w:rPr>
          <w:sz w:val="22"/>
          <w:szCs w:val="22"/>
        </w:rPr>
        <w:t>a</w:t>
      </w:r>
      <w:r w:rsidRPr="00983CB0">
        <w:rPr>
          <w:sz w:val="22"/>
          <w:szCs w:val="22"/>
        </w:rPr>
        <w:t xml:space="preserve">dministrator </w:t>
      </w:r>
      <w:r w:rsidR="008E7D5C">
        <w:rPr>
          <w:sz w:val="22"/>
          <w:szCs w:val="22"/>
        </w:rPr>
        <w:t>direction</w:t>
      </w:r>
      <w:r w:rsidR="00C172A3" w:rsidRPr="00983CB0">
        <w:rPr>
          <w:sz w:val="22"/>
          <w:szCs w:val="22"/>
        </w:rPr>
        <w:t>, or family emergency.</w:t>
      </w:r>
    </w:p>
    <w:p w:rsidR="00AA125E" w:rsidRDefault="00AA125E" w:rsidP="00532274">
      <w:pPr>
        <w:rPr>
          <w:sz w:val="22"/>
          <w:szCs w:val="22"/>
        </w:rPr>
      </w:pPr>
    </w:p>
    <w:p w:rsidR="009F41E4" w:rsidRDefault="00AA125E" w:rsidP="0070350B">
      <w:pPr>
        <w:numPr>
          <w:ilvl w:val="0"/>
          <w:numId w:val="2"/>
        </w:numPr>
        <w:rPr>
          <w:sz w:val="22"/>
          <w:szCs w:val="22"/>
        </w:rPr>
      </w:pPr>
      <w:r>
        <w:rPr>
          <w:sz w:val="22"/>
          <w:szCs w:val="22"/>
        </w:rPr>
        <w:t xml:space="preserve">Prior to </w:t>
      </w:r>
      <w:r w:rsidR="009F41E4">
        <w:rPr>
          <w:sz w:val="22"/>
          <w:szCs w:val="22"/>
        </w:rPr>
        <w:t xml:space="preserve">a </w:t>
      </w:r>
      <w:r>
        <w:rPr>
          <w:sz w:val="22"/>
          <w:szCs w:val="22"/>
        </w:rPr>
        <w:t>dispatch</w:t>
      </w:r>
      <w:r w:rsidR="009F41E4">
        <w:rPr>
          <w:sz w:val="22"/>
          <w:szCs w:val="22"/>
        </w:rPr>
        <w:t>:</w:t>
      </w:r>
    </w:p>
    <w:p w:rsidR="00752D82" w:rsidRDefault="00752D82" w:rsidP="00752D82">
      <w:pPr>
        <w:ind w:left="360"/>
        <w:rPr>
          <w:sz w:val="22"/>
          <w:szCs w:val="22"/>
        </w:rPr>
      </w:pPr>
    </w:p>
    <w:p w:rsidR="009F41E4" w:rsidRDefault="009F41E4" w:rsidP="009F41E4">
      <w:pPr>
        <w:numPr>
          <w:ilvl w:val="1"/>
          <w:numId w:val="2"/>
        </w:numPr>
        <w:rPr>
          <w:sz w:val="22"/>
          <w:szCs w:val="22"/>
        </w:rPr>
      </w:pPr>
      <w:r>
        <w:rPr>
          <w:sz w:val="22"/>
          <w:szCs w:val="22"/>
        </w:rPr>
        <w:t>T</w:t>
      </w:r>
      <w:r w:rsidR="00B110E0">
        <w:rPr>
          <w:sz w:val="22"/>
          <w:szCs w:val="22"/>
        </w:rPr>
        <w:t xml:space="preserve">he </w:t>
      </w:r>
      <w:r w:rsidR="0064746C">
        <w:rPr>
          <w:sz w:val="22"/>
          <w:szCs w:val="22"/>
        </w:rPr>
        <w:t>NFPET</w:t>
      </w:r>
      <w:r w:rsidR="00B110E0" w:rsidRPr="009F41E4">
        <w:rPr>
          <w:sz w:val="22"/>
          <w:szCs w:val="22"/>
          <w:u w:val="single"/>
        </w:rPr>
        <w:t>’s</w:t>
      </w:r>
      <w:r>
        <w:rPr>
          <w:sz w:val="22"/>
          <w:szCs w:val="22"/>
        </w:rPr>
        <w:t xml:space="preserve"> </w:t>
      </w:r>
      <w:r w:rsidR="00D5731C">
        <w:rPr>
          <w:sz w:val="22"/>
          <w:szCs w:val="22"/>
        </w:rPr>
        <w:t>Geographic Area Coordinator</w:t>
      </w:r>
      <w:r w:rsidR="00B110E0">
        <w:rPr>
          <w:sz w:val="22"/>
          <w:szCs w:val="22"/>
        </w:rPr>
        <w:t xml:space="preserve"> shall authorize the </w:t>
      </w:r>
      <w:r w:rsidR="00905182">
        <w:rPr>
          <w:sz w:val="22"/>
          <w:szCs w:val="22"/>
        </w:rPr>
        <w:t xml:space="preserve">replacement </w:t>
      </w:r>
      <w:r w:rsidR="00B110E0">
        <w:rPr>
          <w:sz w:val="22"/>
          <w:szCs w:val="22"/>
        </w:rPr>
        <w:t xml:space="preserve">of a </w:t>
      </w:r>
      <w:r>
        <w:rPr>
          <w:sz w:val="22"/>
          <w:szCs w:val="22"/>
        </w:rPr>
        <w:t>team leader</w:t>
      </w:r>
      <w:r w:rsidR="00B110E0">
        <w:rPr>
          <w:sz w:val="22"/>
          <w:szCs w:val="22"/>
        </w:rPr>
        <w:t>.</w:t>
      </w:r>
    </w:p>
    <w:p w:rsidR="009F41E4" w:rsidRDefault="009F41E4" w:rsidP="009F41E4">
      <w:pPr>
        <w:ind w:left="1080"/>
        <w:rPr>
          <w:sz w:val="22"/>
          <w:szCs w:val="22"/>
        </w:rPr>
      </w:pPr>
    </w:p>
    <w:p w:rsidR="009F41E4" w:rsidRDefault="009F41E4" w:rsidP="009F41E4">
      <w:pPr>
        <w:numPr>
          <w:ilvl w:val="1"/>
          <w:numId w:val="2"/>
        </w:numPr>
        <w:rPr>
          <w:sz w:val="22"/>
          <w:szCs w:val="22"/>
        </w:rPr>
      </w:pPr>
      <w:r>
        <w:rPr>
          <w:sz w:val="22"/>
          <w:szCs w:val="22"/>
        </w:rPr>
        <w:t>A team leader</w:t>
      </w:r>
      <w:r w:rsidR="00B110E0">
        <w:rPr>
          <w:sz w:val="22"/>
          <w:szCs w:val="22"/>
        </w:rPr>
        <w:t xml:space="preserve">, in consultation with the </w:t>
      </w:r>
      <w:r w:rsidR="0064746C">
        <w:rPr>
          <w:sz w:val="22"/>
          <w:szCs w:val="22"/>
        </w:rPr>
        <w:t>NFPET’</w:t>
      </w:r>
      <w:r w:rsidR="00B110E0" w:rsidRPr="009F41E4">
        <w:rPr>
          <w:sz w:val="22"/>
          <w:szCs w:val="22"/>
          <w:u w:val="single"/>
        </w:rPr>
        <w:t>s</w:t>
      </w:r>
      <w:r>
        <w:rPr>
          <w:sz w:val="22"/>
          <w:szCs w:val="22"/>
        </w:rPr>
        <w:t xml:space="preserve"> </w:t>
      </w:r>
      <w:r w:rsidR="00D5731C">
        <w:rPr>
          <w:sz w:val="22"/>
          <w:szCs w:val="22"/>
        </w:rPr>
        <w:t>Geographic Area Coordinator</w:t>
      </w:r>
      <w:r w:rsidR="00B110E0">
        <w:rPr>
          <w:sz w:val="22"/>
          <w:szCs w:val="22"/>
        </w:rPr>
        <w:t xml:space="preserve"> (if time permits) shall authorize the </w:t>
      </w:r>
      <w:r w:rsidR="00905182">
        <w:rPr>
          <w:sz w:val="22"/>
          <w:szCs w:val="22"/>
        </w:rPr>
        <w:t xml:space="preserve">replacement </w:t>
      </w:r>
      <w:r w:rsidR="00B110E0">
        <w:rPr>
          <w:sz w:val="22"/>
          <w:szCs w:val="22"/>
        </w:rPr>
        <w:t xml:space="preserve">of </w:t>
      </w:r>
      <w:r>
        <w:rPr>
          <w:sz w:val="22"/>
          <w:szCs w:val="22"/>
        </w:rPr>
        <w:t>other assigned team members</w:t>
      </w:r>
      <w:r w:rsidR="00B110E0">
        <w:rPr>
          <w:sz w:val="22"/>
          <w:szCs w:val="22"/>
        </w:rPr>
        <w:t xml:space="preserve">.  </w:t>
      </w:r>
    </w:p>
    <w:p w:rsidR="009F41E4" w:rsidRDefault="009F41E4" w:rsidP="009F41E4">
      <w:pPr>
        <w:ind w:left="1080"/>
        <w:rPr>
          <w:sz w:val="22"/>
          <w:szCs w:val="22"/>
        </w:rPr>
      </w:pPr>
    </w:p>
    <w:p w:rsidR="00C172A3" w:rsidRDefault="00B110E0" w:rsidP="009F41E4">
      <w:pPr>
        <w:numPr>
          <w:ilvl w:val="1"/>
          <w:numId w:val="2"/>
        </w:numPr>
        <w:rPr>
          <w:sz w:val="22"/>
          <w:szCs w:val="22"/>
        </w:rPr>
      </w:pPr>
      <w:r>
        <w:rPr>
          <w:sz w:val="22"/>
          <w:szCs w:val="22"/>
        </w:rPr>
        <w:t>V</w:t>
      </w:r>
      <w:r w:rsidR="00320B44" w:rsidRPr="00983CB0">
        <w:rPr>
          <w:sz w:val="22"/>
          <w:szCs w:val="22"/>
        </w:rPr>
        <w:t xml:space="preserve">acancies which occur </w:t>
      </w:r>
      <w:r w:rsidR="00AA125E">
        <w:rPr>
          <w:sz w:val="22"/>
          <w:szCs w:val="22"/>
        </w:rPr>
        <w:t xml:space="preserve">due to such </w:t>
      </w:r>
      <w:r w:rsidR="00905182">
        <w:rPr>
          <w:sz w:val="22"/>
          <w:szCs w:val="22"/>
        </w:rPr>
        <w:t>replacements</w:t>
      </w:r>
      <w:r w:rsidR="00AA125E">
        <w:rPr>
          <w:sz w:val="22"/>
          <w:szCs w:val="22"/>
        </w:rPr>
        <w:t xml:space="preserve"> </w:t>
      </w:r>
      <w:r w:rsidR="00320B44" w:rsidRPr="00983CB0">
        <w:rPr>
          <w:sz w:val="22"/>
          <w:szCs w:val="22"/>
        </w:rPr>
        <w:t>shall be filled b</w:t>
      </w:r>
      <w:r w:rsidR="000B6F72">
        <w:rPr>
          <w:sz w:val="22"/>
          <w:szCs w:val="22"/>
        </w:rPr>
        <w:t xml:space="preserve">y qualified personnel from the </w:t>
      </w:r>
      <w:r w:rsidR="00BE463F">
        <w:rPr>
          <w:sz w:val="22"/>
          <w:szCs w:val="22"/>
        </w:rPr>
        <w:t>N</w:t>
      </w:r>
      <w:r w:rsidR="00320B44" w:rsidRPr="00983CB0">
        <w:rPr>
          <w:sz w:val="22"/>
          <w:szCs w:val="22"/>
        </w:rPr>
        <w:t xml:space="preserve">FPET </w:t>
      </w:r>
      <w:r w:rsidR="00DC43FB">
        <w:rPr>
          <w:sz w:val="22"/>
          <w:szCs w:val="22"/>
        </w:rPr>
        <w:t>alternate member list</w:t>
      </w:r>
      <w:r w:rsidR="00320B44" w:rsidRPr="00983CB0">
        <w:rPr>
          <w:sz w:val="22"/>
          <w:szCs w:val="22"/>
        </w:rPr>
        <w:t xml:space="preserve"> maintain</w:t>
      </w:r>
      <w:r w:rsidR="00320B44">
        <w:rPr>
          <w:sz w:val="22"/>
          <w:szCs w:val="22"/>
        </w:rPr>
        <w:t>ed by the</w:t>
      </w:r>
      <w:r w:rsidR="0064746C">
        <w:rPr>
          <w:sz w:val="22"/>
          <w:szCs w:val="22"/>
        </w:rPr>
        <w:t xml:space="preserve"> NFPET’</w:t>
      </w:r>
      <w:r w:rsidR="0070350B" w:rsidRPr="001624E9">
        <w:rPr>
          <w:sz w:val="22"/>
          <w:szCs w:val="22"/>
          <w:u w:val="single"/>
        </w:rPr>
        <w:t>s</w:t>
      </w:r>
      <w:r w:rsidR="00320B44">
        <w:rPr>
          <w:sz w:val="22"/>
          <w:szCs w:val="22"/>
        </w:rPr>
        <w:t xml:space="preserve"> </w:t>
      </w:r>
      <w:r w:rsidR="00D5731C">
        <w:rPr>
          <w:sz w:val="22"/>
          <w:szCs w:val="22"/>
        </w:rPr>
        <w:t>Geographic Area Coordinator</w:t>
      </w:r>
      <w:r w:rsidR="00320B44">
        <w:rPr>
          <w:sz w:val="22"/>
          <w:szCs w:val="22"/>
        </w:rPr>
        <w:t>.</w:t>
      </w:r>
    </w:p>
    <w:p w:rsidR="0070350B" w:rsidRDefault="0070350B" w:rsidP="00532274">
      <w:pPr>
        <w:rPr>
          <w:sz w:val="22"/>
          <w:szCs w:val="22"/>
        </w:rPr>
      </w:pPr>
    </w:p>
    <w:p w:rsidR="001624E9" w:rsidRDefault="001624E9" w:rsidP="0070350B">
      <w:pPr>
        <w:numPr>
          <w:ilvl w:val="0"/>
          <w:numId w:val="2"/>
        </w:numPr>
        <w:rPr>
          <w:sz w:val="22"/>
          <w:szCs w:val="22"/>
        </w:rPr>
      </w:pPr>
      <w:r>
        <w:rPr>
          <w:sz w:val="22"/>
          <w:szCs w:val="22"/>
        </w:rPr>
        <w:t>During a team</w:t>
      </w:r>
      <w:r w:rsidR="008E7D5C">
        <w:rPr>
          <w:sz w:val="22"/>
          <w:szCs w:val="22"/>
        </w:rPr>
        <w:t>’s</w:t>
      </w:r>
      <w:r>
        <w:rPr>
          <w:sz w:val="22"/>
          <w:szCs w:val="22"/>
        </w:rPr>
        <w:t xml:space="preserve"> mobilization:</w:t>
      </w:r>
    </w:p>
    <w:p w:rsidR="00752D82" w:rsidRDefault="00752D82" w:rsidP="00752D82">
      <w:pPr>
        <w:ind w:left="360"/>
        <w:rPr>
          <w:sz w:val="22"/>
          <w:szCs w:val="22"/>
        </w:rPr>
      </w:pPr>
    </w:p>
    <w:p w:rsidR="00913A15" w:rsidRDefault="001624E9" w:rsidP="00B04881">
      <w:pPr>
        <w:numPr>
          <w:ilvl w:val="1"/>
          <w:numId w:val="2"/>
        </w:numPr>
        <w:rPr>
          <w:sz w:val="22"/>
          <w:szCs w:val="22"/>
        </w:rPr>
      </w:pPr>
      <w:r>
        <w:rPr>
          <w:sz w:val="22"/>
          <w:szCs w:val="22"/>
        </w:rPr>
        <w:t>T</w:t>
      </w:r>
      <w:r w:rsidR="00B110E0">
        <w:rPr>
          <w:sz w:val="22"/>
          <w:szCs w:val="22"/>
        </w:rPr>
        <w:t xml:space="preserve">he </w:t>
      </w:r>
      <w:r w:rsidR="00B110E0" w:rsidRPr="001624E9">
        <w:rPr>
          <w:sz w:val="22"/>
          <w:szCs w:val="22"/>
          <w:u w:val="single"/>
        </w:rPr>
        <w:t>incident’s</w:t>
      </w:r>
      <w:r>
        <w:rPr>
          <w:sz w:val="22"/>
          <w:szCs w:val="22"/>
        </w:rPr>
        <w:t xml:space="preserve"> </w:t>
      </w:r>
      <w:r w:rsidR="00D5731C">
        <w:rPr>
          <w:sz w:val="22"/>
          <w:szCs w:val="22"/>
        </w:rPr>
        <w:t>local agency</w:t>
      </w:r>
      <w:r w:rsidR="00905182">
        <w:rPr>
          <w:sz w:val="22"/>
          <w:szCs w:val="22"/>
        </w:rPr>
        <w:t xml:space="preserve"> administrator</w:t>
      </w:r>
      <w:r w:rsidR="00B110E0">
        <w:rPr>
          <w:sz w:val="22"/>
          <w:szCs w:val="22"/>
        </w:rPr>
        <w:t xml:space="preserve"> shall authorize the </w:t>
      </w:r>
      <w:r w:rsidR="00905182">
        <w:rPr>
          <w:sz w:val="22"/>
          <w:szCs w:val="22"/>
        </w:rPr>
        <w:t>release and replacement</w:t>
      </w:r>
      <w:r w:rsidR="00B110E0">
        <w:rPr>
          <w:sz w:val="22"/>
          <w:szCs w:val="22"/>
        </w:rPr>
        <w:t xml:space="preserve"> of a </w:t>
      </w:r>
      <w:r>
        <w:rPr>
          <w:sz w:val="22"/>
          <w:szCs w:val="22"/>
        </w:rPr>
        <w:t>team leader</w:t>
      </w:r>
      <w:r w:rsidR="00B110E0">
        <w:rPr>
          <w:sz w:val="22"/>
          <w:szCs w:val="22"/>
        </w:rPr>
        <w:t>.</w:t>
      </w:r>
    </w:p>
    <w:p w:rsidR="001624E9" w:rsidRDefault="001624E9" w:rsidP="001624E9">
      <w:pPr>
        <w:ind w:left="1080"/>
        <w:rPr>
          <w:sz w:val="22"/>
          <w:szCs w:val="22"/>
        </w:rPr>
      </w:pPr>
    </w:p>
    <w:p w:rsidR="001624E9" w:rsidRDefault="00B110E0" w:rsidP="001624E9">
      <w:pPr>
        <w:numPr>
          <w:ilvl w:val="1"/>
          <w:numId w:val="2"/>
        </w:numPr>
        <w:rPr>
          <w:sz w:val="22"/>
          <w:szCs w:val="22"/>
        </w:rPr>
      </w:pPr>
      <w:r>
        <w:rPr>
          <w:sz w:val="22"/>
          <w:szCs w:val="22"/>
        </w:rPr>
        <w:t xml:space="preserve">A </w:t>
      </w:r>
      <w:r w:rsidR="001624E9">
        <w:rPr>
          <w:sz w:val="22"/>
          <w:szCs w:val="22"/>
        </w:rPr>
        <w:t>team leader</w:t>
      </w:r>
      <w:r>
        <w:rPr>
          <w:sz w:val="22"/>
          <w:szCs w:val="22"/>
        </w:rPr>
        <w:t xml:space="preserve">, in consultation with the </w:t>
      </w:r>
      <w:r w:rsidRPr="001624E9">
        <w:rPr>
          <w:sz w:val="22"/>
          <w:szCs w:val="22"/>
          <w:u w:val="single"/>
        </w:rPr>
        <w:t>incident’s</w:t>
      </w:r>
      <w:r w:rsidR="001624E9">
        <w:rPr>
          <w:sz w:val="22"/>
          <w:szCs w:val="22"/>
        </w:rPr>
        <w:t xml:space="preserve"> </w:t>
      </w:r>
      <w:r w:rsidR="00905182">
        <w:rPr>
          <w:sz w:val="22"/>
          <w:szCs w:val="22"/>
        </w:rPr>
        <w:t xml:space="preserve">local </w:t>
      </w:r>
      <w:r w:rsidR="00D5731C">
        <w:rPr>
          <w:sz w:val="22"/>
          <w:szCs w:val="22"/>
        </w:rPr>
        <w:t xml:space="preserve">agency </w:t>
      </w:r>
      <w:r w:rsidR="00905182">
        <w:rPr>
          <w:sz w:val="22"/>
          <w:szCs w:val="22"/>
        </w:rPr>
        <w:t>administrator</w:t>
      </w:r>
      <w:r>
        <w:rPr>
          <w:sz w:val="22"/>
          <w:szCs w:val="22"/>
        </w:rPr>
        <w:t xml:space="preserve"> (if time permits)</w:t>
      </w:r>
      <w:r w:rsidR="009B21EF">
        <w:rPr>
          <w:sz w:val="22"/>
          <w:szCs w:val="22"/>
        </w:rPr>
        <w:t>,</w:t>
      </w:r>
      <w:r>
        <w:rPr>
          <w:sz w:val="22"/>
          <w:szCs w:val="22"/>
        </w:rPr>
        <w:t xml:space="preserve"> shall authorize the </w:t>
      </w:r>
      <w:r w:rsidRPr="00905182">
        <w:rPr>
          <w:sz w:val="22"/>
          <w:szCs w:val="22"/>
        </w:rPr>
        <w:t>release</w:t>
      </w:r>
      <w:r w:rsidR="00905182">
        <w:rPr>
          <w:sz w:val="22"/>
          <w:szCs w:val="22"/>
        </w:rPr>
        <w:t xml:space="preserve"> and/or replacement</w:t>
      </w:r>
      <w:r>
        <w:rPr>
          <w:sz w:val="22"/>
          <w:szCs w:val="22"/>
        </w:rPr>
        <w:t xml:space="preserve"> of </w:t>
      </w:r>
      <w:r w:rsidR="001624E9">
        <w:rPr>
          <w:sz w:val="22"/>
          <w:szCs w:val="22"/>
        </w:rPr>
        <w:t>other assigned team members</w:t>
      </w:r>
      <w:r>
        <w:rPr>
          <w:sz w:val="22"/>
          <w:szCs w:val="22"/>
        </w:rPr>
        <w:t>.</w:t>
      </w:r>
    </w:p>
    <w:p w:rsidR="001624E9" w:rsidRDefault="001624E9" w:rsidP="001624E9">
      <w:pPr>
        <w:ind w:left="1080"/>
        <w:rPr>
          <w:sz w:val="22"/>
          <w:szCs w:val="22"/>
        </w:rPr>
      </w:pPr>
    </w:p>
    <w:p w:rsidR="0070350B" w:rsidRDefault="00B110E0" w:rsidP="001624E9">
      <w:pPr>
        <w:numPr>
          <w:ilvl w:val="1"/>
          <w:numId w:val="2"/>
        </w:numPr>
        <w:rPr>
          <w:sz w:val="22"/>
          <w:szCs w:val="22"/>
        </w:rPr>
      </w:pPr>
      <w:r>
        <w:rPr>
          <w:sz w:val="22"/>
          <w:szCs w:val="22"/>
        </w:rPr>
        <w:t>V</w:t>
      </w:r>
      <w:r w:rsidR="0070350B" w:rsidRPr="00983CB0">
        <w:rPr>
          <w:sz w:val="22"/>
          <w:szCs w:val="22"/>
        </w:rPr>
        <w:t xml:space="preserve">acancies which occur </w:t>
      </w:r>
      <w:r w:rsidR="0070350B">
        <w:rPr>
          <w:sz w:val="22"/>
          <w:szCs w:val="22"/>
        </w:rPr>
        <w:t xml:space="preserve">due to such </w:t>
      </w:r>
      <w:r w:rsidR="0070350B" w:rsidRPr="00B04881">
        <w:rPr>
          <w:sz w:val="22"/>
          <w:szCs w:val="22"/>
        </w:rPr>
        <w:t>releases</w:t>
      </w:r>
      <w:r w:rsidR="00B04881">
        <w:rPr>
          <w:sz w:val="22"/>
          <w:szCs w:val="22"/>
        </w:rPr>
        <w:t>/replacements</w:t>
      </w:r>
      <w:r w:rsidR="0070350B">
        <w:rPr>
          <w:sz w:val="22"/>
          <w:szCs w:val="22"/>
        </w:rPr>
        <w:t xml:space="preserve"> </w:t>
      </w:r>
      <w:r w:rsidR="0070350B" w:rsidRPr="00983CB0">
        <w:rPr>
          <w:sz w:val="22"/>
          <w:szCs w:val="22"/>
        </w:rPr>
        <w:t>shall be filled b</w:t>
      </w:r>
      <w:r w:rsidR="000B6F72">
        <w:rPr>
          <w:sz w:val="22"/>
          <w:szCs w:val="22"/>
        </w:rPr>
        <w:t xml:space="preserve">y qualified personnel from the </w:t>
      </w:r>
      <w:r w:rsidR="00C00247">
        <w:rPr>
          <w:sz w:val="22"/>
          <w:szCs w:val="22"/>
        </w:rPr>
        <w:t>N</w:t>
      </w:r>
      <w:r w:rsidR="0070350B" w:rsidRPr="00983CB0">
        <w:rPr>
          <w:sz w:val="22"/>
          <w:szCs w:val="22"/>
        </w:rPr>
        <w:t xml:space="preserve">FPET </w:t>
      </w:r>
      <w:r w:rsidR="00DC43FB">
        <w:rPr>
          <w:sz w:val="22"/>
          <w:szCs w:val="22"/>
        </w:rPr>
        <w:t>alternate member list</w:t>
      </w:r>
      <w:r w:rsidR="0070350B" w:rsidRPr="00983CB0">
        <w:rPr>
          <w:sz w:val="22"/>
          <w:szCs w:val="22"/>
        </w:rPr>
        <w:t xml:space="preserve"> maintain</w:t>
      </w:r>
      <w:r w:rsidR="0070350B">
        <w:rPr>
          <w:sz w:val="22"/>
          <w:szCs w:val="22"/>
        </w:rPr>
        <w:t xml:space="preserve">ed by the </w:t>
      </w:r>
      <w:r w:rsidR="00B04881">
        <w:rPr>
          <w:sz w:val="22"/>
          <w:szCs w:val="22"/>
        </w:rPr>
        <w:t xml:space="preserve">local </w:t>
      </w:r>
      <w:r w:rsidR="0064746C">
        <w:rPr>
          <w:sz w:val="22"/>
          <w:szCs w:val="22"/>
        </w:rPr>
        <w:t xml:space="preserve">NFPET </w:t>
      </w:r>
      <w:r w:rsidR="00D5731C">
        <w:rPr>
          <w:sz w:val="22"/>
          <w:szCs w:val="22"/>
        </w:rPr>
        <w:t>Geographic Area Coordinator</w:t>
      </w:r>
      <w:r w:rsidR="00B04881">
        <w:rPr>
          <w:sz w:val="22"/>
          <w:szCs w:val="22"/>
        </w:rPr>
        <w:t>, via the established ordering process.</w:t>
      </w:r>
    </w:p>
    <w:p w:rsidR="00B23FCB" w:rsidRPr="00983CB0" w:rsidRDefault="00B23FCB" w:rsidP="00532274">
      <w:pPr>
        <w:rPr>
          <w:sz w:val="22"/>
          <w:szCs w:val="22"/>
        </w:rPr>
      </w:pPr>
    </w:p>
    <w:p w:rsidR="00DF2914" w:rsidRDefault="00DF2914" w:rsidP="00570D76">
      <w:pPr>
        <w:pBdr>
          <w:bottom w:val="single" w:sz="4" w:space="1" w:color="auto"/>
        </w:pBdr>
        <w:rPr>
          <w:b/>
          <w:sz w:val="22"/>
          <w:szCs w:val="22"/>
        </w:rPr>
      </w:pPr>
    </w:p>
    <w:p w:rsidR="00570D76" w:rsidRPr="00E81D91" w:rsidRDefault="00570D76" w:rsidP="00570D76">
      <w:pPr>
        <w:pBdr>
          <w:bottom w:val="single" w:sz="4" w:space="1" w:color="auto"/>
        </w:pBdr>
        <w:rPr>
          <w:sz w:val="22"/>
          <w:szCs w:val="22"/>
        </w:rPr>
      </w:pPr>
      <w:r w:rsidRPr="00E81D91">
        <w:rPr>
          <w:b/>
          <w:sz w:val="22"/>
          <w:szCs w:val="22"/>
        </w:rPr>
        <w:t xml:space="preserve">ADDITIONAL </w:t>
      </w:r>
      <w:r w:rsidR="0064746C">
        <w:rPr>
          <w:b/>
          <w:sz w:val="22"/>
          <w:szCs w:val="22"/>
        </w:rPr>
        <w:t xml:space="preserve">NFPET </w:t>
      </w:r>
      <w:r w:rsidR="00D5731C" w:rsidRPr="00E81D91">
        <w:rPr>
          <w:b/>
          <w:sz w:val="22"/>
          <w:szCs w:val="22"/>
        </w:rPr>
        <w:t>GEOGRAPHIC AREA COORDINATOR</w:t>
      </w:r>
      <w:r w:rsidRPr="00E81D91">
        <w:rPr>
          <w:b/>
          <w:sz w:val="22"/>
          <w:szCs w:val="22"/>
        </w:rPr>
        <w:t xml:space="preserve"> RESPONSIBILITIES</w:t>
      </w:r>
    </w:p>
    <w:p w:rsidR="00570D76" w:rsidRPr="00752D82" w:rsidRDefault="00570D76" w:rsidP="00F2022A">
      <w:pPr>
        <w:rPr>
          <w:sz w:val="22"/>
          <w:szCs w:val="22"/>
        </w:rPr>
      </w:pPr>
    </w:p>
    <w:p w:rsidR="00570D76" w:rsidRPr="00752D82" w:rsidRDefault="0064746C" w:rsidP="00F2022A">
      <w:pPr>
        <w:rPr>
          <w:sz w:val="22"/>
          <w:szCs w:val="22"/>
        </w:rPr>
      </w:pPr>
      <w:r>
        <w:rPr>
          <w:sz w:val="22"/>
          <w:szCs w:val="22"/>
        </w:rPr>
        <w:t xml:space="preserve">NFPET </w:t>
      </w:r>
      <w:r w:rsidR="00D5731C">
        <w:rPr>
          <w:sz w:val="22"/>
          <w:szCs w:val="22"/>
        </w:rPr>
        <w:t>Geographic Area Coordinator</w:t>
      </w:r>
      <w:r w:rsidR="00570D76" w:rsidRPr="00752D82">
        <w:rPr>
          <w:sz w:val="22"/>
          <w:szCs w:val="22"/>
        </w:rPr>
        <w:t>s shall:</w:t>
      </w:r>
    </w:p>
    <w:p w:rsidR="00570D76" w:rsidRPr="00752D82" w:rsidRDefault="00570D76" w:rsidP="00F2022A">
      <w:pPr>
        <w:rPr>
          <w:sz w:val="22"/>
          <w:szCs w:val="22"/>
        </w:rPr>
      </w:pPr>
    </w:p>
    <w:p w:rsidR="00DC43FB" w:rsidRPr="00752D82" w:rsidRDefault="00DC43FB" w:rsidP="00752D82">
      <w:pPr>
        <w:numPr>
          <w:ilvl w:val="0"/>
          <w:numId w:val="8"/>
        </w:numPr>
        <w:rPr>
          <w:sz w:val="22"/>
          <w:szCs w:val="22"/>
        </w:rPr>
      </w:pPr>
      <w:r w:rsidRPr="00752D82">
        <w:rPr>
          <w:sz w:val="22"/>
          <w:szCs w:val="22"/>
        </w:rPr>
        <w:t xml:space="preserve">Monitor the status and the needs of their </w:t>
      </w:r>
      <w:r w:rsidR="00752D82">
        <w:rPr>
          <w:sz w:val="22"/>
          <w:szCs w:val="22"/>
        </w:rPr>
        <w:t xml:space="preserve">region’s </w:t>
      </w:r>
      <w:r w:rsidRPr="00752D82">
        <w:rPr>
          <w:sz w:val="22"/>
          <w:szCs w:val="22"/>
        </w:rPr>
        <w:t xml:space="preserve">mobilized and dispatched teams, irrespective of the region </w:t>
      </w:r>
      <w:r w:rsidR="00866337">
        <w:rPr>
          <w:sz w:val="22"/>
          <w:szCs w:val="22"/>
        </w:rPr>
        <w:t>to which they have been deployed</w:t>
      </w:r>
      <w:r w:rsidRPr="00752D82">
        <w:rPr>
          <w:sz w:val="22"/>
          <w:szCs w:val="22"/>
        </w:rPr>
        <w:t>.</w:t>
      </w:r>
    </w:p>
    <w:p w:rsidR="00DC43FB" w:rsidRPr="00752D82" w:rsidRDefault="00DC43FB" w:rsidP="00F2022A">
      <w:pPr>
        <w:rPr>
          <w:sz w:val="22"/>
          <w:szCs w:val="22"/>
        </w:rPr>
      </w:pPr>
    </w:p>
    <w:p w:rsidR="00DC43FB" w:rsidRDefault="00DC43FB" w:rsidP="00752D82">
      <w:pPr>
        <w:numPr>
          <w:ilvl w:val="0"/>
          <w:numId w:val="8"/>
        </w:numPr>
        <w:rPr>
          <w:sz w:val="22"/>
          <w:szCs w:val="22"/>
        </w:rPr>
      </w:pPr>
      <w:r w:rsidRPr="00752D82">
        <w:rPr>
          <w:sz w:val="22"/>
          <w:szCs w:val="22"/>
        </w:rPr>
        <w:t>Work continually and closely with all appropriate GACC Dispatch centers:</w:t>
      </w:r>
    </w:p>
    <w:p w:rsidR="00752D82" w:rsidRPr="00752D82" w:rsidRDefault="00752D82" w:rsidP="00752D82">
      <w:pPr>
        <w:ind w:left="360"/>
        <w:rPr>
          <w:sz w:val="22"/>
          <w:szCs w:val="22"/>
        </w:rPr>
      </w:pPr>
    </w:p>
    <w:p w:rsidR="00DC43FB" w:rsidRDefault="00DC43FB" w:rsidP="00752D82">
      <w:pPr>
        <w:numPr>
          <w:ilvl w:val="1"/>
          <w:numId w:val="8"/>
        </w:numPr>
        <w:rPr>
          <w:sz w:val="22"/>
          <w:szCs w:val="22"/>
        </w:rPr>
      </w:pPr>
      <w:r w:rsidRPr="00752D82">
        <w:rPr>
          <w:sz w:val="22"/>
          <w:szCs w:val="22"/>
        </w:rPr>
        <w:t xml:space="preserve">Monitor and facilitate the mobilization and dispatch of teams </w:t>
      </w:r>
      <w:r w:rsidRPr="00752D82">
        <w:rPr>
          <w:sz w:val="22"/>
          <w:szCs w:val="22"/>
          <w:u w:val="single"/>
        </w:rPr>
        <w:t>from</w:t>
      </w:r>
      <w:r w:rsidRPr="00752D82">
        <w:rPr>
          <w:sz w:val="22"/>
          <w:szCs w:val="22"/>
        </w:rPr>
        <w:t xml:space="preserve"> their region</w:t>
      </w:r>
      <w:r w:rsidR="005D0B19" w:rsidRPr="00752D82">
        <w:rPr>
          <w:sz w:val="22"/>
          <w:szCs w:val="22"/>
        </w:rPr>
        <w:t>;</w:t>
      </w:r>
    </w:p>
    <w:p w:rsidR="00752D82" w:rsidRPr="00752D82" w:rsidRDefault="00752D82" w:rsidP="00752D82">
      <w:pPr>
        <w:ind w:left="1080"/>
        <w:rPr>
          <w:sz w:val="22"/>
          <w:szCs w:val="22"/>
        </w:rPr>
      </w:pPr>
    </w:p>
    <w:p w:rsidR="00DC43FB" w:rsidRDefault="00DC43FB" w:rsidP="00752D82">
      <w:pPr>
        <w:numPr>
          <w:ilvl w:val="1"/>
          <w:numId w:val="8"/>
        </w:numPr>
        <w:rPr>
          <w:sz w:val="22"/>
          <w:szCs w:val="22"/>
        </w:rPr>
      </w:pPr>
      <w:r w:rsidRPr="00752D82">
        <w:rPr>
          <w:sz w:val="22"/>
          <w:szCs w:val="22"/>
        </w:rPr>
        <w:t xml:space="preserve">Monitor and facilitate the mobilization and dispatch of teams </w:t>
      </w:r>
      <w:r w:rsidRPr="00752D82">
        <w:rPr>
          <w:sz w:val="22"/>
          <w:szCs w:val="22"/>
          <w:u w:val="single"/>
        </w:rPr>
        <w:t>into</w:t>
      </w:r>
      <w:r w:rsidRPr="00752D82">
        <w:rPr>
          <w:sz w:val="22"/>
          <w:szCs w:val="22"/>
        </w:rPr>
        <w:t xml:space="preserve"> their region</w:t>
      </w:r>
      <w:r w:rsidR="005D0B19" w:rsidRPr="00752D82">
        <w:rPr>
          <w:sz w:val="22"/>
          <w:szCs w:val="22"/>
        </w:rPr>
        <w:t>; and</w:t>
      </w:r>
    </w:p>
    <w:p w:rsidR="00752D82" w:rsidRPr="00752D82" w:rsidRDefault="00752D82" w:rsidP="00752D82">
      <w:pPr>
        <w:ind w:left="1080"/>
        <w:rPr>
          <w:sz w:val="22"/>
          <w:szCs w:val="22"/>
        </w:rPr>
      </w:pPr>
    </w:p>
    <w:p w:rsidR="00913A15" w:rsidRPr="00A93A2A" w:rsidRDefault="00913A15" w:rsidP="00913A15">
      <w:pPr>
        <w:numPr>
          <w:ilvl w:val="1"/>
          <w:numId w:val="8"/>
        </w:numPr>
        <w:rPr>
          <w:sz w:val="22"/>
          <w:szCs w:val="22"/>
        </w:rPr>
      </w:pPr>
      <w:r w:rsidRPr="00A93A2A">
        <w:rPr>
          <w:sz w:val="22"/>
          <w:szCs w:val="22"/>
        </w:rPr>
        <w:t>Discourage local and unique rules, requirements</w:t>
      </w:r>
      <w:r w:rsidR="000E767B">
        <w:rPr>
          <w:sz w:val="22"/>
          <w:szCs w:val="22"/>
        </w:rPr>
        <w:t>,</w:t>
      </w:r>
      <w:r w:rsidRPr="00A93A2A">
        <w:rPr>
          <w:sz w:val="22"/>
          <w:szCs w:val="22"/>
        </w:rPr>
        <w:t xml:space="preserve"> o</w:t>
      </w:r>
      <w:r w:rsidR="000E767B">
        <w:rPr>
          <w:sz w:val="22"/>
          <w:szCs w:val="22"/>
        </w:rPr>
        <w:t>r limitations that</w:t>
      </w:r>
      <w:r w:rsidRPr="00A93A2A">
        <w:rPr>
          <w:sz w:val="22"/>
          <w:szCs w:val="22"/>
        </w:rPr>
        <w:t xml:space="preserve"> conflict with this Plan and which have the effect of reducing the number of teams available for mobilization and dispatch.</w:t>
      </w:r>
    </w:p>
    <w:p w:rsidR="00DC43FB" w:rsidRPr="00752D82" w:rsidRDefault="00DC43FB" w:rsidP="00DC43FB">
      <w:pPr>
        <w:rPr>
          <w:sz w:val="22"/>
          <w:szCs w:val="22"/>
        </w:rPr>
      </w:pPr>
    </w:p>
    <w:p w:rsidR="00DC43FB" w:rsidRDefault="00DC43FB" w:rsidP="00752D82">
      <w:pPr>
        <w:numPr>
          <w:ilvl w:val="0"/>
          <w:numId w:val="8"/>
        </w:numPr>
        <w:rPr>
          <w:sz w:val="22"/>
          <w:szCs w:val="22"/>
        </w:rPr>
      </w:pPr>
      <w:r w:rsidRPr="00752D82">
        <w:rPr>
          <w:sz w:val="22"/>
          <w:szCs w:val="22"/>
        </w:rPr>
        <w:t xml:space="preserve">Assist field units within their region which have ordered or are considering ordering a </w:t>
      </w:r>
      <w:r w:rsidR="0008789A" w:rsidRPr="00752D82">
        <w:rPr>
          <w:sz w:val="22"/>
          <w:szCs w:val="22"/>
        </w:rPr>
        <w:t>team</w:t>
      </w:r>
      <w:r w:rsidR="005D0B19" w:rsidRPr="00752D82">
        <w:rPr>
          <w:sz w:val="22"/>
          <w:szCs w:val="22"/>
        </w:rPr>
        <w:t>, including, but not limited to:</w:t>
      </w:r>
    </w:p>
    <w:p w:rsidR="00752D82" w:rsidRPr="00752D82" w:rsidRDefault="00752D82" w:rsidP="00752D82">
      <w:pPr>
        <w:ind w:left="360"/>
        <w:rPr>
          <w:sz w:val="22"/>
          <w:szCs w:val="22"/>
        </w:rPr>
      </w:pPr>
    </w:p>
    <w:p w:rsidR="00DC43FB" w:rsidRDefault="0008789A" w:rsidP="00752D82">
      <w:pPr>
        <w:numPr>
          <w:ilvl w:val="1"/>
          <w:numId w:val="8"/>
        </w:numPr>
        <w:rPr>
          <w:sz w:val="22"/>
          <w:szCs w:val="22"/>
        </w:rPr>
      </w:pPr>
      <w:r w:rsidRPr="00752D82">
        <w:rPr>
          <w:sz w:val="22"/>
          <w:szCs w:val="22"/>
        </w:rPr>
        <w:t xml:space="preserve">Discourage the ordering of </w:t>
      </w:r>
      <w:r w:rsidR="005D0B19" w:rsidRPr="00752D82">
        <w:rPr>
          <w:sz w:val="22"/>
          <w:szCs w:val="22"/>
        </w:rPr>
        <w:t>team</w:t>
      </w:r>
      <w:r w:rsidRPr="00752D82">
        <w:rPr>
          <w:sz w:val="22"/>
          <w:szCs w:val="22"/>
        </w:rPr>
        <w:t>s</w:t>
      </w:r>
      <w:r w:rsidR="005D0B19" w:rsidRPr="00752D82">
        <w:rPr>
          <w:sz w:val="22"/>
          <w:szCs w:val="22"/>
        </w:rPr>
        <w:t xml:space="preserve"> for normal, routine</w:t>
      </w:r>
      <w:r w:rsidR="00261F14">
        <w:rPr>
          <w:sz w:val="22"/>
          <w:szCs w:val="22"/>
        </w:rPr>
        <w:t>,</w:t>
      </w:r>
      <w:r w:rsidR="005D0B19" w:rsidRPr="00752D82">
        <w:rPr>
          <w:sz w:val="22"/>
          <w:szCs w:val="22"/>
        </w:rPr>
        <w:t xml:space="preserve"> or project work</w:t>
      </w:r>
      <w:r w:rsidRPr="00752D82">
        <w:rPr>
          <w:sz w:val="22"/>
          <w:szCs w:val="22"/>
        </w:rPr>
        <w:t>; and</w:t>
      </w:r>
    </w:p>
    <w:p w:rsidR="00752D82" w:rsidRPr="00752D82" w:rsidRDefault="00752D82" w:rsidP="00752D82">
      <w:pPr>
        <w:ind w:left="360"/>
        <w:rPr>
          <w:sz w:val="22"/>
          <w:szCs w:val="22"/>
        </w:rPr>
      </w:pPr>
    </w:p>
    <w:p w:rsidR="005D0B19" w:rsidRPr="00752D82" w:rsidRDefault="005D0B19" w:rsidP="00752D82">
      <w:pPr>
        <w:numPr>
          <w:ilvl w:val="1"/>
          <w:numId w:val="8"/>
        </w:numPr>
        <w:rPr>
          <w:sz w:val="22"/>
          <w:szCs w:val="22"/>
        </w:rPr>
      </w:pPr>
      <w:r w:rsidRPr="00752D82">
        <w:rPr>
          <w:sz w:val="22"/>
          <w:szCs w:val="22"/>
        </w:rPr>
        <w:t>Discourage prolonged “back to back” use of successive teams</w:t>
      </w:r>
      <w:r w:rsidR="0008789A" w:rsidRPr="00752D82">
        <w:rPr>
          <w:sz w:val="22"/>
          <w:szCs w:val="22"/>
        </w:rPr>
        <w:t>, e</w:t>
      </w:r>
      <w:r w:rsidRPr="00752D82">
        <w:rPr>
          <w:sz w:val="22"/>
          <w:szCs w:val="22"/>
        </w:rPr>
        <w:t xml:space="preserve">xcept in </w:t>
      </w:r>
      <w:r w:rsidR="00CD5746">
        <w:rPr>
          <w:sz w:val="22"/>
          <w:szCs w:val="22"/>
        </w:rPr>
        <w:t>un</w:t>
      </w:r>
      <w:r w:rsidRPr="00752D82">
        <w:rPr>
          <w:sz w:val="22"/>
          <w:szCs w:val="22"/>
        </w:rPr>
        <w:t>usual situations</w:t>
      </w:r>
      <w:r w:rsidR="0008789A" w:rsidRPr="00752D82">
        <w:rPr>
          <w:sz w:val="22"/>
          <w:szCs w:val="22"/>
        </w:rPr>
        <w:t>.</w:t>
      </w:r>
    </w:p>
    <w:p w:rsidR="00DC43FB" w:rsidRPr="00752D82" w:rsidRDefault="00DC43FB" w:rsidP="00F2022A">
      <w:pPr>
        <w:rPr>
          <w:sz w:val="22"/>
          <w:szCs w:val="22"/>
        </w:rPr>
      </w:pPr>
    </w:p>
    <w:p w:rsidR="00570D76" w:rsidRPr="00752D82" w:rsidRDefault="00570D76" w:rsidP="00752D82">
      <w:pPr>
        <w:numPr>
          <w:ilvl w:val="0"/>
          <w:numId w:val="8"/>
        </w:numPr>
        <w:rPr>
          <w:sz w:val="22"/>
          <w:szCs w:val="22"/>
        </w:rPr>
      </w:pPr>
      <w:r w:rsidRPr="00752D82">
        <w:rPr>
          <w:sz w:val="22"/>
          <w:szCs w:val="22"/>
        </w:rPr>
        <w:t xml:space="preserve">Identify all PETLs and PETMs within their region, irrespective of their agency or status (i.e., active or </w:t>
      </w:r>
      <w:r w:rsidR="00CF5496">
        <w:rPr>
          <w:sz w:val="22"/>
          <w:szCs w:val="22"/>
        </w:rPr>
        <w:t>casual hire/AD</w:t>
      </w:r>
      <w:r w:rsidRPr="00752D82">
        <w:rPr>
          <w:sz w:val="22"/>
          <w:szCs w:val="22"/>
        </w:rPr>
        <w:t>.</w:t>
      </w:r>
      <w:r w:rsidR="00CF5496">
        <w:rPr>
          <w:sz w:val="22"/>
          <w:szCs w:val="22"/>
        </w:rPr>
        <w:t>)</w:t>
      </w:r>
    </w:p>
    <w:p w:rsidR="00570D76" w:rsidRPr="00752D82" w:rsidRDefault="00570D76" w:rsidP="00F2022A">
      <w:pPr>
        <w:rPr>
          <w:sz w:val="22"/>
          <w:szCs w:val="22"/>
        </w:rPr>
      </w:pPr>
    </w:p>
    <w:p w:rsidR="005D0B19" w:rsidRPr="00752D82" w:rsidRDefault="005D0B19" w:rsidP="00752D82">
      <w:pPr>
        <w:numPr>
          <w:ilvl w:val="0"/>
          <w:numId w:val="8"/>
        </w:numPr>
        <w:rPr>
          <w:sz w:val="22"/>
          <w:szCs w:val="22"/>
        </w:rPr>
      </w:pPr>
      <w:r w:rsidRPr="00752D82">
        <w:rPr>
          <w:sz w:val="22"/>
          <w:szCs w:val="22"/>
        </w:rPr>
        <w:t xml:space="preserve">Create and maintain an </w:t>
      </w:r>
      <w:r w:rsidR="00C00247">
        <w:rPr>
          <w:sz w:val="22"/>
          <w:szCs w:val="22"/>
        </w:rPr>
        <w:t>N</w:t>
      </w:r>
      <w:r w:rsidRPr="00752D82">
        <w:rPr>
          <w:sz w:val="22"/>
          <w:szCs w:val="22"/>
        </w:rPr>
        <w:t>FPET alternate member list</w:t>
      </w:r>
      <w:r w:rsidR="00752D82">
        <w:rPr>
          <w:sz w:val="22"/>
          <w:szCs w:val="22"/>
        </w:rPr>
        <w:t>.  This list is</w:t>
      </w:r>
      <w:r w:rsidR="0008789A" w:rsidRPr="00752D82">
        <w:rPr>
          <w:sz w:val="22"/>
          <w:szCs w:val="22"/>
        </w:rPr>
        <w:t xml:space="preserve"> to include all</w:t>
      </w:r>
      <w:r w:rsidRPr="00752D82">
        <w:rPr>
          <w:sz w:val="22"/>
          <w:szCs w:val="22"/>
        </w:rPr>
        <w:t xml:space="preserve"> q</w:t>
      </w:r>
      <w:r w:rsidR="00707A26">
        <w:rPr>
          <w:sz w:val="22"/>
          <w:szCs w:val="22"/>
        </w:rPr>
        <w:t>ualified and available PETLs,</w:t>
      </w:r>
      <w:r w:rsidRPr="00752D82">
        <w:rPr>
          <w:sz w:val="22"/>
          <w:szCs w:val="22"/>
        </w:rPr>
        <w:t xml:space="preserve"> PETMs</w:t>
      </w:r>
      <w:r w:rsidR="00707A26">
        <w:rPr>
          <w:sz w:val="22"/>
          <w:szCs w:val="22"/>
        </w:rPr>
        <w:t>, and trainees</w:t>
      </w:r>
      <w:r w:rsidR="003F2D5F" w:rsidRPr="00752D82">
        <w:rPr>
          <w:sz w:val="22"/>
          <w:szCs w:val="22"/>
        </w:rPr>
        <w:t xml:space="preserve"> </w:t>
      </w:r>
      <w:r w:rsidR="00752D82">
        <w:rPr>
          <w:sz w:val="22"/>
          <w:szCs w:val="22"/>
        </w:rPr>
        <w:t>with</w:t>
      </w:r>
      <w:r w:rsidR="00CF5496">
        <w:rPr>
          <w:sz w:val="22"/>
          <w:szCs w:val="22"/>
        </w:rPr>
        <w:t>in the area</w:t>
      </w:r>
      <w:r w:rsidR="0008789A" w:rsidRPr="00752D82">
        <w:rPr>
          <w:sz w:val="22"/>
          <w:szCs w:val="22"/>
        </w:rPr>
        <w:t xml:space="preserve"> not </w:t>
      </w:r>
      <w:r w:rsidR="00C00247">
        <w:rPr>
          <w:sz w:val="22"/>
          <w:szCs w:val="22"/>
        </w:rPr>
        <w:t xml:space="preserve">currently </w:t>
      </w:r>
      <w:r w:rsidR="00707A26">
        <w:rPr>
          <w:sz w:val="22"/>
          <w:szCs w:val="22"/>
        </w:rPr>
        <w:t>assigned to a team</w:t>
      </w:r>
      <w:r w:rsidR="003F2D5F" w:rsidRPr="00752D82">
        <w:rPr>
          <w:sz w:val="22"/>
          <w:szCs w:val="22"/>
        </w:rPr>
        <w:t xml:space="preserve">.  The list is to include personnel </w:t>
      </w:r>
      <w:r w:rsidRPr="00752D82">
        <w:rPr>
          <w:sz w:val="22"/>
          <w:szCs w:val="22"/>
        </w:rPr>
        <w:t>irrespective of agency or status (i.e., active</w:t>
      </w:r>
      <w:r w:rsidR="0029495B">
        <w:rPr>
          <w:sz w:val="22"/>
          <w:szCs w:val="22"/>
        </w:rPr>
        <w:t>, casual hire/AD, qualified or trainees</w:t>
      </w:r>
      <w:r w:rsidRPr="00752D82">
        <w:rPr>
          <w:sz w:val="22"/>
          <w:szCs w:val="22"/>
        </w:rPr>
        <w:t>).</w:t>
      </w:r>
    </w:p>
    <w:p w:rsidR="005D0B19" w:rsidRPr="00752D82" w:rsidRDefault="005D0B19" w:rsidP="00F2022A">
      <w:pPr>
        <w:rPr>
          <w:sz w:val="22"/>
          <w:szCs w:val="22"/>
        </w:rPr>
      </w:pPr>
    </w:p>
    <w:p w:rsidR="005D0B19" w:rsidRDefault="005D0B19" w:rsidP="00752D82">
      <w:pPr>
        <w:numPr>
          <w:ilvl w:val="0"/>
          <w:numId w:val="8"/>
        </w:numPr>
        <w:rPr>
          <w:sz w:val="22"/>
          <w:szCs w:val="22"/>
        </w:rPr>
      </w:pPr>
      <w:r w:rsidRPr="00752D82">
        <w:rPr>
          <w:sz w:val="22"/>
          <w:szCs w:val="22"/>
        </w:rPr>
        <w:t>F</w:t>
      </w:r>
      <w:r w:rsidR="00570D76" w:rsidRPr="00752D82">
        <w:rPr>
          <w:sz w:val="22"/>
          <w:szCs w:val="22"/>
        </w:rPr>
        <w:t>acilitate the</w:t>
      </w:r>
      <w:r w:rsidRPr="00752D82">
        <w:rPr>
          <w:sz w:val="22"/>
          <w:szCs w:val="22"/>
        </w:rPr>
        <w:t xml:space="preserve"> acquisi</w:t>
      </w:r>
      <w:r w:rsidR="003F2D5F" w:rsidRPr="00752D82">
        <w:rPr>
          <w:sz w:val="22"/>
          <w:szCs w:val="22"/>
        </w:rPr>
        <w:t>tion</w:t>
      </w:r>
      <w:r w:rsidRPr="00752D82">
        <w:rPr>
          <w:sz w:val="22"/>
          <w:szCs w:val="22"/>
        </w:rPr>
        <w:t xml:space="preserve"> of training </w:t>
      </w:r>
      <w:r w:rsidR="003F2D5F" w:rsidRPr="00752D82">
        <w:rPr>
          <w:sz w:val="22"/>
          <w:szCs w:val="22"/>
        </w:rPr>
        <w:t>and experience for</w:t>
      </w:r>
      <w:r w:rsidRPr="00752D82">
        <w:rPr>
          <w:sz w:val="22"/>
          <w:szCs w:val="22"/>
        </w:rPr>
        <w:t xml:space="preserve"> PETL and PETM</w:t>
      </w:r>
      <w:r w:rsidR="00B46683">
        <w:rPr>
          <w:sz w:val="22"/>
          <w:szCs w:val="22"/>
        </w:rPr>
        <w:t xml:space="preserve"> positions by</w:t>
      </w:r>
      <w:r w:rsidR="003F2D5F" w:rsidRPr="00752D82">
        <w:rPr>
          <w:sz w:val="22"/>
          <w:szCs w:val="22"/>
        </w:rPr>
        <w:t>:</w:t>
      </w:r>
    </w:p>
    <w:p w:rsidR="00B46683" w:rsidRPr="00752D82" w:rsidRDefault="00B46683" w:rsidP="00B46683">
      <w:pPr>
        <w:ind w:left="360"/>
        <w:rPr>
          <w:sz w:val="22"/>
          <w:szCs w:val="22"/>
        </w:rPr>
      </w:pPr>
    </w:p>
    <w:p w:rsidR="005D0B19" w:rsidRDefault="003F2D5F" w:rsidP="00B46683">
      <w:pPr>
        <w:numPr>
          <w:ilvl w:val="1"/>
          <w:numId w:val="8"/>
        </w:numPr>
        <w:rPr>
          <w:sz w:val="22"/>
          <w:szCs w:val="22"/>
        </w:rPr>
      </w:pPr>
      <w:r w:rsidRPr="00752D82">
        <w:rPr>
          <w:sz w:val="22"/>
          <w:szCs w:val="22"/>
        </w:rPr>
        <w:t>Q</w:t>
      </w:r>
      <w:r w:rsidR="00B46683">
        <w:rPr>
          <w:sz w:val="22"/>
          <w:szCs w:val="22"/>
        </w:rPr>
        <w:t>ualified personnel;</w:t>
      </w:r>
    </w:p>
    <w:p w:rsidR="00B46683" w:rsidRPr="00752D82" w:rsidRDefault="00B46683" w:rsidP="00B46683">
      <w:pPr>
        <w:ind w:left="360"/>
        <w:rPr>
          <w:sz w:val="22"/>
          <w:szCs w:val="22"/>
        </w:rPr>
      </w:pPr>
    </w:p>
    <w:p w:rsidR="005D0B19" w:rsidRDefault="003F2D5F" w:rsidP="00B46683">
      <w:pPr>
        <w:numPr>
          <w:ilvl w:val="1"/>
          <w:numId w:val="8"/>
        </w:numPr>
        <w:rPr>
          <w:sz w:val="22"/>
          <w:szCs w:val="22"/>
        </w:rPr>
      </w:pPr>
      <w:r w:rsidRPr="00752D82">
        <w:rPr>
          <w:sz w:val="22"/>
          <w:szCs w:val="22"/>
        </w:rPr>
        <w:t>Trainees</w:t>
      </w:r>
      <w:r w:rsidR="005D0B19" w:rsidRPr="00752D82">
        <w:rPr>
          <w:sz w:val="22"/>
          <w:szCs w:val="22"/>
        </w:rPr>
        <w:t>; and</w:t>
      </w:r>
    </w:p>
    <w:p w:rsidR="00B46683" w:rsidRPr="00752D82" w:rsidRDefault="00B46683" w:rsidP="00B46683">
      <w:pPr>
        <w:ind w:left="360"/>
        <w:rPr>
          <w:sz w:val="22"/>
          <w:szCs w:val="22"/>
        </w:rPr>
      </w:pPr>
    </w:p>
    <w:p w:rsidR="0045511B" w:rsidRDefault="003F2D5F" w:rsidP="0045511B">
      <w:pPr>
        <w:numPr>
          <w:ilvl w:val="1"/>
          <w:numId w:val="8"/>
        </w:numPr>
        <w:rPr>
          <w:sz w:val="22"/>
          <w:szCs w:val="22"/>
        </w:rPr>
      </w:pPr>
      <w:r w:rsidRPr="00752D82">
        <w:rPr>
          <w:sz w:val="22"/>
          <w:szCs w:val="22"/>
        </w:rPr>
        <w:t>Personnel who have shown</w:t>
      </w:r>
      <w:r w:rsidR="005D0B19" w:rsidRPr="00752D82">
        <w:rPr>
          <w:sz w:val="22"/>
          <w:szCs w:val="22"/>
        </w:rPr>
        <w:t xml:space="preserve"> an interest in </w:t>
      </w:r>
      <w:r w:rsidRPr="00752D82">
        <w:rPr>
          <w:sz w:val="22"/>
          <w:szCs w:val="22"/>
        </w:rPr>
        <w:t>becoming qualified for these positions</w:t>
      </w:r>
      <w:r w:rsidR="0045511B">
        <w:rPr>
          <w:sz w:val="22"/>
          <w:szCs w:val="22"/>
        </w:rPr>
        <w:t>.</w:t>
      </w:r>
    </w:p>
    <w:p w:rsidR="0045511B" w:rsidRDefault="0045511B" w:rsidP="0045511B">
      <w:pPr>
        <w:ind w:left="400"/>
        <w:rPr>
          <w:sz w:val="22"/>
          <w:szCs w:val="22"/>
        </w:rPr>
      </w:pPr>
    </w:p>
    <w:p w:rsidR="0045511B" w:rsidRDefault="0045511B" w:rsidP="0045511B">
      <w:pPr>
        <w:numPr>
          <w:ilvl w:val="2"/>
          <w:numId w:val="8"/>
        </w:numPr>
        <w:tabs>
          <w:tab w:val="clear" w:pos="2160"/>
        </w:tabs>
        <w:ind w:left="800"/>
        <w:rPr>
          <w:sz w:val="22"/>
          <w:szCs w:val="22"/>
        </w:rPr>
      </w:pPr>
      <w:r>
        <w:rPr>
          <w:sz w:val="22"/>
          <w:szCs w:val="22"/>
        </w:rPr>
        <w:t xml:space="preserve">Notify the </w:t>
      </w:r>
      <w:r w:rsidR="0064746C">
        <w:rPr>
          <w:sz w:val="22"/>
          <w:szCs w:val="22"/>
        </w:rPr>
        <w:t xml:space="preserve">National </w:t>
      </w:r>
      <w:r w:rsidR="00BE463F">
        <w:rPr>
          <w:sz w:val="22"/>
          <w:szCs w:val="22"/>
        </w:rPr>
        <w:t>FPET Coordinator (</w:t>
      </w:r>
      <w:r w:rsidR="00FD5763">
        <w:rPr>
          <w:sz w:val="22"/>
          <w:szCs w:val="22"/>
        </w:rPr>
        <w:t>usually</w:t>
      </w:r>
      <w:r w:rsidR="00BE463F">
        <w:rPr>
          <w:sz w:val="22"/>
          <w:szCs w:val="22"/>
        </w:rPr>
        <w:t xml:space="preserve"> the </w:t>
      </w:r>
      <w:r w:rsidR="00301E95">
        <w:rPr>
          <w:sz w:val="22"/>
          <w:szCs w:val="22"/>
        </w:rPr>
        <w:t>US</w:t>
      </w:r>
      <w:r>
        <w:rPr>
          <w:sz w:val="22"/>
          <w:szCs w:val="22"/>
        </w:rPr>
        <w:t xml:space="preserve">FS Fire Prevention </w:t>
      </w:r>
      <w:r w:rsidR="00FC00A6">
        <w:rPr>
          <w:sz w:val="22"/>
          <w:szCs w:val="22"/>
        </w:rPr>
        <w:t>Program Manager</w:t>
      </w:r>
      <w:r w:rsidR="0064746C">
        <w:rPr>
          <w:sz w:val="22"/>
          <w:szCs w:val="22"/>
        </w:rPr>
        <w:t>, Washington Office</w:t>
      </w:r>
      <w:r w:rsidR="00BE463F">
        <w:rPr>
          <w:sz w:val="22"/>
          <w:szCs w:val="22"/>
        </w:rPr>
        <w:t>)</w:t>
      </w:r>
      <w:r w:rsidR="0029495B">
        <w:rPr>
          <w:sz w:val="22"/>
          <w:szCs w:val="22"/>
        </w:rPr>
        <w:t xml:space="preserve"> </w:t>
      </w:r>
      <w:r>
        <w:rPr>
          <w:sz w:val="22"/>
          <w:szCs w:val="22"/>
        </w:rPr>
        <w:t>of all fir</w:t>
      </w:r>
      <w:r w:rsidR="0029495B">
        <w:rPr>
          <w:sz w:val="22"/>
          <w:szCs w:val="22"/>
        </w:rPr>
        <w:t xml:space="preserve">e prevention and education team </w:t>
      </w:r>
      <w:r>
        <w:rPr>
          <w:sz w:val="22"/>
          <w:szCs w:val="22"/>
        </w:rPr>
        <w:t xml:space="preserve">mobilizations, whether within </w:t>
      </w:r>
      <w:r w:rsidR="0029495B">
        <w:rPr>
          <w:sz w:val="22"/>
          <w:szCs w:val="22"/>
        </w:rPr>
        <w:t>geographic area</w:t>
      </w:r>
      <w:r>
        <w:rPr>
          <w:sz w:val="22"/>
          <w:szCs w:val="22"/>
        </w:rPr>
        <w:t xml:space="preserve"> or nationally.</w:t>
      </w:r>
    </w:p>
    <w:p w:rsidR="00153578" w:rsidRDefault="007C30DA" w:rsidP="00153578">
      <w:pPr>
        <w:jc w:val="center"/>
        <w:rPr>
          <w:b/>
          <w:sz w:val="22"/>
          <w:szCs w:val="22"/>
        </w:rPr>
      </w:pPr>
      <w:r>
        <w:rPr>
          <w:sz w:val="22"/>
          <w:szCs w:val="22"/>
        </w:rPr>
        <w:br w:type="page"/>
      </w:r>
      <w:r w:rsidR="00153578">
        <w:rPr>
          <w:b/>
          <w:sz w:val="22"/>
          <w:szCs w:val="22"/>
        </w:rPr>
        <w:lastRenderedPageBreak/>
        <w:t>Appendix A</w:t>
      </w:r>
    </w:p>
    <w:p w:rsidR="00153578" w:rsidRDefault="006A07F2" w:rsidP="00153578">
      <w:pPr>
        <w:jc w:val="center"/>
        <w:rPr>
          <w:b/>
          <w:sz w:val="24"/>
          <w:szCs w:val="24"/>
        </w:rPr>
      </w:pPr>
      <w:r>
        <w:rPr>
          <w:b/>
          <w:sz w:val="24"/>
          <w:szCs w:val="24"/>
        </w:rPr>
        <w:t>2013</w:t>
      </w:r>
      <w:r w:rsidR="00153578">
        <w:rPr>
          <w:b/>
          <w:sz w:val="24"/>
          <w:szCs w:val="24"/>
        </w:rPr>
        <w:t xml:space="preserve"> National and Geographic Area NFPET Coordinators and Alternates</w:t>
      </w:r>
    </w:p>
    <w:p w:rsidR="00153578" w:rsidRDefault="00153578" w:rsidP="00153578">
      <w:pPr>
        <w:jc w:val="center"/>
        <w:rPr>
          <w:sz w:val="22"/>
          <w:szCs w:val="22"/>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3800"/>
        <w:gridCol w:w="3080"/>
      </w:tblGrid>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jc w:val="center"/>
              <w:rPr>
                <w:rFonts w:cs="Arial"/>
                <w:b/>
                <w:sz w:val="22"/>
                <w:szCs w:val="22"/>
              </w:rPr>
            </w:pPr>
            <w:r>
              <w:rPr>
                <w:rFonts w:cs="Arial"/>
                <w:b/>
                <w:sz w:val="22"/>
                <w:szCs w:val="22"/>
              </w:rPr>
              <w:t>Geographic Area</w:t>
            </w:r>
          </w:p>
        </w:tc>
        <w:tc>
          <w:tcPr>
            <w:tcW w:w="3800" w:type="dxa"/>
            <w:tcBorders>
              <w:top w:val="single" w:sz="4" w:space="0" w:color="auto"/>
              <w:left w:val="single" w:sz="4" w:space="0" w:color="auto"/>
              <w:bottom w:val="single" w:sz="4" w:space="0" w:color="auto"/>
              <w:right w:val="single" w:sz="4" w:space="0" w:color="auto"/>
            </w:tcBorders>
            <w:hideMark/>
          </w:tcPr>
          <w:p w:rsidR="00153578" w:rsidRDefault="00153578" w:rsidP="00F032E5">
            <w:pPr>
              <w:jc w:val="center"/>
              <w:rPr>
                <w:rFonts w:cs="Arial"/>
                <w:b/>
                <w:sz w:val="22"/>
                <w:szCs w:val="22"/>
              </w:rPr>
            </w:pPr>
            <w:r>
              <w:rPr>
                <w:rFonts w:cs="Arial"/>
                <w:b/>
                <w:sz w:val="22"/>
                <w:szCs w:val="22"/>
              </w:rPr>
              <w:t>Geographic Area Coordinator</w:t>
            </w:r>
          </w:p>
        </w:tc>
        <w:tc>
          <w:tcPr>
            <w:tcW w:w="3080" w:type="dxa"/>
            <w:tcBorders>
              <w:top w:val="single" w:sz="4" w:space="0" w:color="auto"/>
              <w:left w:val="single" w:sz="4" w:space="0" w:color="auto"/>
              <w:bottom w:val="single" w:sz="4" w:space="0" w:color="auto"/>
              <w:right w:val="single" w:sz="4" w:space="0" w:color="auto"/>
            </w:tcBorders>
            <w:hideMark/>
          </w:tcPr>
          <w:p w:rsidR="00153578" w:rsidRDefault="00153578" w:rsidP="00F032E5">
            <w:pPr>
              <w:jc w:val="center"/>
              <w:rPr>
                <w:rFonts w:cs="Arial"/>
                <w:b/>
                <w:sz w:val="22"/>
                <w:szCs w:val="22"/>
              </w:rPr>
            </w:pPr>
            <w:r>
              <w:rPr>
                <w:rFonts w:cs="Arial"/>
                <w:b/>
                <w:sz w:val="22"/>
                <w:szCs w:val="22"/>
              </w:rPr>
              <w:t>Alternate</w:t>
            </w:r>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Great Basin</w:t>
            </w:r>
          </w:p>
        </w:tc>
        <w:tc>
          <w:tcPr>
            <w:tcW w:w="3800" w:type="dxa"/>
            <w:tcBorders>
              <w:top w:val="single" w:sz="4" w:space="0" w:color="auto"/>
              <w:left w:val="single" w:sz="4" w:space="0" w:color="auto"/>
              <w:bottom w:val="single" w:sz="4" w:space="0" w:color="auto"/>
              <w:right w:val="single" w:sz="4" w:space="0" w:color="auto"/>
            </w:tcBorders>
            <w:hideMark/>
          </w:tcPr>
          <w:p w:rsidR="005B2EDC" w:rsidRDefault="00153578" w:rsidP="00F032E5">
            <w:pPr>
              <w:rPr>
                <w:rFonts w:cs="Arial"/>
                <w:sz w:val="22"/>
                <w:szCs w:val="22"/>
              </w:rPr>
            </w:pPr>
            <w:r>
              <w:rPr>
                <w:rFonts w:cs="Arial"/>
                <w:sz w:val="22"/>
                <w:szCs w:val="22"/>
              </w:rPr>
              <w:t xml:space="preserve">Loren Walker – </w:t>
            </w:r>
          </w:p>
          <w:p w:rsidR="00153578" w:rsidRDefault="00153578" w:rsidP="00F032E5">
            <w:pPr>
              <w:rPr>
                <w:rFonts w:eastAsia="Calibri" w:cs="Arial"/>
                <w:color w:val="000000"/>
                <w:sz w:val="22"/>
                <w:szCs w:val="22"/>
              </w:rPr>
            </w:pPr>
            <w:r>
              <w:rPr>
                <w:rFonts w:cs="Arial"/>
                <w:sz w:val="22"/>
                <w:szCs w:val="22"/>
              </w:rPr>
              <w:t>(</w:t>
            </w:r>
            <w:r w:rsidR="00F35E14">
              <w:rPr>
                <w:rFonts w:eastAsia="Calibri" w:cs="Arial"/>
                <w:color w:val="000000"/>
                <w:sz w:val="22"/>
                <w:szCs w:val="22"/>
              </w:rPr>
              <w:t xml:space="preserve">801) </w:t>
            </w:r>
            <w:r>
              <w:rPr>
                <w:rFonts w:eastAsia="Calibri" w:cs="Arial"/>
                <w:color w:val="000000"/>
                <w:sz w:val="22"/>
                <w:szCs w:val="22"/>
              </w:rPr>
              <w:t>625-5245</w:t>
            </w:r>
          </w:p>
          <w:p w:rsidR="00153578" w:rsidRDefault="005C6B6E" w:rsidP="00F032E5">
            <w:pPr>
              <w:rPr>
                <w:rFonts w:eastAsia="Calibri" w:cs="Arial"/>
                <w:color w:val="000000"/>
                <w:sz w:val="22"/>
                <w:szCs w:val="22"/>
              </w:rPr>
            </w:pPr>
            <w:r>
              <w:rPr>
                <w:rFonts w:cs="Arial"/>
                <w:sz w:val="22"/>
                <w:szCs w:val="22"/>
              </w:rPr>
              <w:t xml:space="preserve">Cell </w:t>
            </w:r>
            <w:r w:rsidR="00153578">
              <w:rPr>
                <w:rFonts w:cs="Arial"/>
                <w:sz w:val="22"/>
                <w:szCs w:val="22"/>
              </w:rPr>
              <w:t>(</w:t>
            </w:r>
            <w:r w:rsidR="00F35E14">
              <w:rPr>
                <w:rFonts w:eastAsia="Calibri" w:cs="Arial"/>
                <w:color w:val="000000"/>
                <w:sz w:val="22"/>
                <w:szCs w:val="22"/>
              </w:rPr>
              <w:t xml:space="preserve">801) </w:t>
            </w:r>
            <w:r w:rsidR="00153578">
              <w:rPr>
                <w:rFonts w:eastAsia="Calibri" w:cs="Arial"/>
                <w:color w:val="000000"/>
                <w:sz w:val="22"/>
                <w:szCs w:val="22"/>
              </w:rPr>
              <w:t>690-6352</w:t>
            </w:r>
          </w:p>
          <w:p w:rsidR="007838D5" w:rsidRDefault="005F10A0" w:rsidP="00F032E5">
            <w:pPr>
              <w:rPr>
                <w:rFonts w:cs="Arial"/>
                <w:sz w:val="22"/>
                <w:szCs w:val="22"/>
              </w:rPr>
            </w:pPr>
            <w:hyperlink r:id="rId9" w:tgtFrame="_blank" w:history="1">
              <w:r w:rsidR="007838D5" w:rsidRPr="007838D5">
                <w:rPr>
                  <w:rStyle w:val="Hyperlink"/>
                  <w:rFonts w:cs="Arial"/>
                  <w:sz w:val="22"/>
                  <w:szCs w:val="22"/>
                </w:rPr>
                <w:t>ldwalker@fs.fed.us</w:t>
              </w:r>
            </w:hyperlink>
          </w:p>
        </w:tc>
        <w:tc>
          <w:tcPr>
            <w:tcW w:w="3080" w:type="dxa"/>
            <w:tcBorders>
              <w:top w:val="single" w:sz="4" w:space="0" w:color="auto"/>
              <w:left w:val="single" w:sz="4" w:space="0" w:color="auto"/>
              <w:bottom w:val="single" w:sz="4" w:space="0" w:color="auto"/>
              <w:right w:val="single" w:sz="4" w:space="0" w:color="auto"/>
            </w:tcBorders>
            <w:hideMark/>
          </w:tcPr>
          <w:p w:rsidR="00153578" w:rsidRPr="00EB57CF" w:rsidRDefault="00153578" w:rsidP="00F032E5">
            <w:pPr>
              <w:rPr>
                <w:rFonts w:cs="Arial"/>
                <w:sz w:val="22"/>
                <w:szCs w:val="22"/>
              </w:rPr>
            </w:pPr>
            <w:r w:rsidRPr="00EB57CF">
              <w:rPr>
                <w:rFonts w:cs="Arial"/>
                <w:sz w:val="22"/>
                <w:szCs w:val="22"/>
              </w:rPr>
              <w:t>Tyre G. Holfeltz</w:t>
            </w:r>
            <w:r w:rsidR="005B2EDC">
              <w:rPr>
                <w:rFonts w:cs="Arial"/>
                <w:sz w:val="22"/>
                <w:szCs w:val="22"/>
              </w:rPr>
              <w:t xml:space="preserve"> - </w:t>
            </w:r>
          </w:p>
          <w:p w:rsidR="00153578" w:rsidRDefault="005C6B6E" w:rsidP="00F032E5">
            <w:pPr>
              <w:rPr>
                <w:rFonts w:cs="Arial"/>
                <w:color w:val="FF0000"/>
                <w:sz w:val="22"/>
                <w:szCs w:val="22"/>
              </w:rPr>
            </w:pPr>
            <w:r>
              <w:rPr>
                <w:rFonts w:cs="Arial"/>
                <w:sz w:val="22"/>
                <w:szCs w:val="22"/>
              </w:rPr>
              <w:t xml:space="preserve">State of Utah </w:t>
            </w:r>
            <w:r>
              <w:rPr>
                <w:rFonts w:cs="Arial"/>
                <w:sz w:val="22"/>
                <w:szCs w:val="22"/>
              </w:rPr>
              <w:br/>
              <w:t>Office (801) 538-7487</w:t>
            </w:r>
            <w:r>
              <w:rPr>
                <w:rFonts w:cs="Arial"/>
                <w:sz w:val="22"/>
                <w:szCs w:val="22"/>
              </w:rPr>
              <w:br/>
              <w:t>Cell</w:t>
            </w:r>
            <w:r w:rsidR="00153578" w:rsidRPr="00EB57CF">
              <w:rPr>
                <w:rFonts w:cs="Arial"/>
                <w:sz w:val="22"/>
                <w:szCs w:val="22"/>
              </w:rPr>
              <w:t xml:space="preserve"> </w:t>
            </w:r>
            <w:r>
              <w:rPr>
                <w:rFonts w:cs="Arial"/>
                <w:sz w:val="22"/>
                <w:szCs w:val="22"/>
              </w:rPr>
              <w:t xml:space="preserve">(801) </w:t>
            </w:r>
            <w:r w:rsidR="00153578" w:rsidRPr="00EB57CF">
              <w:rPr>
                <w:rFonts w:cs="Arial"/>
                <w:sz w:val="22"/>
                <w:szCs w:val="22"/>
              </w:rPr>
              <w:t>230-1052</w:t>
            </w:r>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Eastern</w:t>
            </w:r>
          </w:p>
        </w:tc>
        <w:tc>
          <w:tcPr>
            <w:tcW w:w="3800" w:type="dxa"/>
            <w:tcBorders>
              <w:top w:val="single" w:sz="4" w:space="0" w:color="auto"/>
              <w:left w:val="single" w:sz="4" w:space="0" w:color="auto"/>
              <w:bottom w:val="single" w:sz="4" w:space="0" w:color="auto"/>
              <w:right w:val="single" w:sz="4" w:space="0" w:color="auto"/>
            </w:tcBorders>
            <w:hideMark/>
          </w:tcPr>
          <w:p w:rsidR="00F17C44" w:rsidRDefault="00153578" w:rsidP="00F032E5">
            <w:pPr>
              <w:rPr>
                <w:rFonts w:cs="Arial"/>
                <w:sz w:val="22"/>
                <w:szCs w:val="22"/>
              </w:rPr>
            </w:pPr>
            <w:r>
              <w:rPr>
                <w:rFonts w:cs="Arial"/>
                <w:sz w:val="22"/>
                <w:szCs w:val="22"/>
              </w:rPr>
              <w:t xml:space="preserve">Maureen Brooks – </w:t>
            </w:r>
          </w:p>
          <w:p w:rsidR="00F17C44" w:rsidRDefault="00153578" w:rsidP="00F032E5">
            <w:pPr>
              <w:rPr>
                <w:rFonts w:cs="Arial"/>
                <w:sz w:val="22"/>
                <w:szCs w:val="22"/>
              </w:rPr>
            </w:pPr>
            <w:r>
              <w:rPr>
                <w:rFonts w:cs="Arial"/>
                <w:sz w:val="22"/>
                <w:szCs w:val="22"/>
              </w:rPr>
              <w:t>(610) 557-4146</w:t>
            </w:r>
          </w:p>
          <w:p w:rsidR="00153578" w:rsidRDefault="005F10A0" w:rsidP="00F032E5">
            <w:pPr>
              <w:rPr>
                <w:rFonts w:cs="Arial"/>
                <w:sz w:val="22"/>
                <w:szCs w:val="22"/>
              </w:rPr>
            </w:pPr>
            <w:hyperlink r:id="rId10" w:tgtFrame="_blank" w:history="1">
              <w:r w:rsidR="007838D5" w:rsidRPr="007838D5">
                <w:rPr>
                  <w:rStyle w:val="Hyperlink"/>
                  <w:rFonts w:cs="Arial"/>
                  <w:sz w:val="22"/>
                  <w:szCs w:val="22"/>
                </w:rPr>
                <w:t>mtbrooks@fs.fed.us</w:t>
              </w:r>
            </w:hyperlink>
          </w:p>
        </w:tc>
        <w:tc>
          <w:tcPr>
            <w:tcW w:w="3080" w:type="dxa"/>
            <w:tcBorders>
              <w:top w:val="single" w:sz="4" w:space="0" w:color="auto"/>
              <w:left w:val="single" w:sz="4" w:space="0" w:color="auto"/>
              <w:bottom w:val="single" w:sz="4" w:space="0" w:color="auto"/>
              <w:right w:val="single" w:sz="4" w:space="0" w:color="auto"/>
            </w:tcBorders>
          </w:tcPr>
          <w:p w:rsidR="00153578" w:rsidRDefault="00153578" w:rsidP="00F032E5">
            <w:pPr>
              <w:rPr>
                <w:rFonts w:cs="Arial"/>
                <w:sz w:val="22"/>
                <w:szCs w:val="22"/>
              </w:rPr>
            </w:pPr>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Northern Rockies</w:t>
            </w:r>
          </w:p>
        </w:tc>
        <w:tc>
          <w:tcPr>
            <w:tcW w:w="3800" w:type="dxa"/>
            <w:tcBorders>
              <w:top w:val="single" w:sz="4" w:space="0" w:color="auto"/>
              <w:left w:val="single" w:sz="4" w:space="0" w:color="auto"/>
              <w:bottom w:val="single" w:sz="4" w:space="0" w:color="auto"/>
              <w:right w:val="single" w:sz="4" w:space="0" w:color="auto"/>
            </w:tcBorders>
            <w:hideMark/>
          </w:tcPr>
          <w:p w:rsidR="005B2EDC" w:rsidRDefault="00153578" w:rsidP="00F032E5">
            <w:pPr>
              <w:rPr>
                <w:rFonts w:cs="Arial"/>
                <w:sz w:val="22"/>
                <w:szCs w:val="22"/>
              </w:rPr>
            </w:pPr>
            <w:r>
              <w:rPr>
                <w:rFonts w:cs="Arial"/>
                <w:sz w:val="22"/>
                <w:szCs w:val="22"/>
              </w:rPr>
              <w:t xml:space="preserve">Cathy Scofield – </w:t>
            </w:r>
          </w:p>
          <w:p w:rsidR="00153578" w:rsidRDefault="00153578" w:rsidP="00F032E5">
            <w:pPr>
              <w:rPr>
                <w:rFonts w:cs="Arial"/>
                <w:sz w:val="22"/>
                <w:szCs w:val="22"/>
              </w:rPr>
            </w:pPr>
            <w:r>
              <w:rPr>
                <w:rFonts w:cs="Arial"/>
                <w:sz w:val="22"/>
                <w:szCs w:val="22"/>
              </w:rPr>
              <w:t>(406) 329-3409</w:t>
            </w:r>
          </w:p>
          <w:p w:rsidR="00153578" w:rsidRDefault="005C6B6E" w:rsidP="00F032E5">
            <w:pPr>
              <w:rPr>
                <w:color w:val="1F497D"/>
              </w:rPr>
            </w:pPr>
            <w:r>
              <w:rPr>
                <w:sz w:val="22"/>
                <w:szCs w:val="22"/>
              </w:rPr>
              <w:t xml:space="preserve">cell </w:t>
            </w:r>
            <w:r w:rsidR="00F35E14">
              <w:rPr>
                <w:sz w:val="22"/>
                <w:szCs w:val="22"/>
              </w:rPr>
              <w:t xml:space="preserve">(406) </w:t>
            </w:r>
            <w:r w:rsidR="00153578" w:rsidRPr="006C321E">
              <w:rPr>
                <w:sz w:val="22"/>
                <w:szCs w:val="22"/>
              </w:rPr>
              <w:t>370-0000</w:t>
            </w:r>
            <w:r w:rsidR="007838D5">
              <w:rPr>
                <w:sz w:val="22"/>
                <w:szCs w:val="22"/>
              </w:rPr>
              <w:t xml:space="preserve"> </w:t>
            </w:r>
            <w:hyperlink r:id="rId11" w:tgtFrame="_blank" w:history="1">
              <w:r w:rsidR="007838D5" w:rsidRPr="007838D5">
                <w:rPr>
                  <w:rStyle w:val="Hyperlink"/>
                  <w:sz w:val="22"/>
                  <w:szCs w:val="22"/>
                </w:rPr>
                <w:t>cscofield@fs.fed.us</w:t>
              </w:r>
            </w:hyperlink>
          </w:p>
          <w:p w:rsidR="00153578" w:rsidRDefault="00153578" w:rsidP="00F032E5">
            <w:pPr>
              <w:rPr>
                <w:rFonts w:cs="Arial"/>
                <w:sz w:val="22"/>
                <w:szCs w:val="22"/>
              </w:rPr>
            </w:pPr>
          </w:p>
        </w:tc>
        <w:tc>
          <w:tcPr>
            <w:tcW w:w="3080" w:type="dxa"/>
            <w:tcBorders>
              <w:top w:val="single" w:sz="4" w:space="0" w:color="auto"/>
              <w:left w:val="single" w:sz="4" w:space="0" w:color="auto"/>
              <w:bottom w:val="single" w:sz="4" w:space="0" w:color="auto"/>
              <w:right w:val="single" w:sz="4" w:space="0" w:color="auto"/>
            </w:tcBorders>
            <w:hideMark/>
          </w:tcPr>
          <w:p w:rsidR="00F17C44" w:rsidRDefault="00153578" w:rsidP="00F032E5">
            <w:pPr>
              <w:rPr>
                <w:rFonts w:cs="Arial"/>
                <w:sz w:val="22"/>
                <w:szCs w:val="22"/>
              </w:rPr>
            </w:pPr>
            <w:r>
              <w:rPr>
                <w:rFonts w:cs="Arial"/>
                <w:sz w:val="22"/>
                <w:szCs w:val="22"/>
              </w:rPr>
              <w:t xml:space="preserve">Mike Dannenberg </w:t>
            </w:r>
            <w:r w:rsidR="00F17C44">
              <w:rPr>
                <w:rFonts w:cs="Arial"/>
                <w:sz w:val="22"/>
                <w:szCs w:val="22"/>
              </w:rPr>
              <w:t>–</w:t>
            </w:r>
            <w:r w:rsidR="005B2EDC">
              <w:rPr>
                <w:rFonts w:cs="Arial"/>
                <w:sz w:val="22"/>
                <w:szCs w:val="22"/>
              </w:rPr>
              <w:t xml:space="preserve"> </w:t>
            </w:r>
          </w:p>
          <w:p w:rsidR="00153578" w:rsidRDefault="00153578" w:rsidP="00F032E5">
            <w:pPr>
              <w:rPr>
                <w:rFonts w:cs="Arial"/>
                <w:sz w:val="22"/>
                <w:szCs w:val="22"/>
              </w:rPr>
            </w:pPr>
            <w:r>
              <w:rPr>
                <w:rFonts w:cs="Arial"/>
                <w:sz w:val="22"/>
                <w:szCs w:val="22"/>
              </w:rPr>
              <w:t>(MT-BID)</w:t>
            </w:r>
          </w:p>
          <w:p w:rsidR="00153578" w:rsidRDefault="00153578" w:rsidP="00F032E5">
            <w:pPr>
              <w:rPr>
                <w:rFonts w:cs="Arial"/>
                <w:sz w:val="22"/>
                <w:szCs w:val="22"/>
              </w:rPr>
            </w:pPr>
            <w:r>
              <w:rPr>
                <w:rFonts w:cs="Arial"/>
                <w:sz w:val="22"/>
                <w:szCs w:val="22"/>
              </w:rPr>
              <w:t>(406) 896-2913</w:t>
            </w:r>
          </w:p>
        </w:tc>
      </w:tr>
      <w:tr w:rsidR="001B2CC7" w:rsidRPr="001B2CC7" w:rsidTr="001B2CC7">
        <w:trPr>
          <w:trHeight w:val="764"/>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Pr="001B2CC7" w:rsidRDefault="00153578" w:rsidP="00F032E5">
            <w:pPr>
              <w:rPr>
                <w:rFonts w:cs="Arial"/>
                <w:sz w:val="22"/>
                <w:szCs w:val="22"/>
              </w:rPr>
            </w:pPr>
            <w:r w:rsidRPr="001B2CC7">
              <w:rPr>
                <w:rFonts w:cs="Arial"/>
                <w:sz w:val="22"/>
                <w:szCs w:val="22"/>
              </w:rPr>
              <w:t>Northwest</w:t>
            </w:r>
          </w:p>
        </w:tc>
        <w:tc>
          <w:tcPr>
            <w:tcW w:w="3800" w:type="dxa"/>
            <w:tcBorders>
              <w:top w:val="single" w:sz="4" w:space="0" w:color="auto"/>
              <w:left w:val="single" w:sz="4" w:space="0" w:color="auto"/>
              <w:bottom w:val="single" w:sz="4" w:space="0" w:color="auto"/>
              <w:right w:val="single" w:sz="4" w:space="0" w:color="auto"/>
            </w:tcBorders>
            <w:hideMark/>
          </w:tcPr>
          <w:p w:rsidR="001B2CC7" w:rsidRPr="001B2CC7" w:rsidRDefault="001B2CC7" w:rsidP="001B2CC7">
            <w:pPr>
              <w:rPr>
                <w:sz w:val="22"/>
                <w:szCs w:val="22"/>
              </w:rPr>
            </w:pPr>
            <w:r w:rsidRPr="001B2CC7">
              <w:rPr>
                <w:sz w:val="22"/>
                <w:szCs w:val="22"/>
              </w:rPr>
              <w:t>Lauren C. Maloney</w:t>
            </w:r>
            <w:r w:rsidR="007838D5">
              <w:rPr>
                <w:sz w:val="22"/>
                <w:szCs w:val="22"/>
              </w:rPr>
              <w:t xml:space="preserve"> </w:t>
            </w:r>
          </w:p>
          <w:p w:rsidR="005C6B6E" w:rsidRDefault="001B2CC7" w:rsidP="00F35E14">
            <w:pPr>
              <w:rPr>
                <w:sz w:val="22"/>
                <w:szCs w:val="22"/>
              </w:rPr>
            </w:pPr>
            <w:r w:rsidRPr="001B2CC7">
              <w:rPr>
                <w:sz w:val="22"/>
                <w:szCs w:val="22"/>
              </w:rPr>
              <w:t>(503) 808-6587</w:t>
            </w:r>
            <w:r w:rsidR="00F35E14">
              <w:rPr>
                <w:sz w:val="22"/>
                <w:szCs w:val="22"/>
              </w:rPr>
              <w:t xml:space="preserve"> </w:t>
            </w:r>
          </w:p>
          <w:p w:rsidR="0043213A" w:rsidRDefault="005C6B6E" w:rsidP="00F35E14">
            <w:pPr>
              <w:rPr>
                <w:sz w:val="22"/>
                <w:szCs w:val="22"/>
              </w:rPr>
            </w:pPr>
            <w:r>
              <w:rPr>
                <w:sz w:val="22"/>
                <w:szCs w:val="22"/>
              </w:rPr>
              <w:t xml:space="preserve">Cell </w:t>
            </w:r>
            <w:r w:rsidR="0043213A">
              <w:rPr>
                <w:sz w:val="22"/>
                <w:szCs w:val="22"/>
              </w:rPr>
              <w:t>(503) 329-3068</w:t>
            </w:r>
          </w:p>
          <w:p w:rsidR="00F35E14" w:rsidRPr="001B2CC7" w:rsidRDefault="005F10A0" w:rsidP="00F35E14">
            <w:pPr>
              <w:rPr>
                <w:sz w:val="22"/>
                <w:szCs w:val="22"/>
              </w:rPr>
            </w:pPr>
            <w:hyperlink r:id="rId12" w:history="1">
              <w:r w:rsidR="00F35E14" w:rsidRPr="00F35E14">
                <w:rPr>
                  <w:rStyle w:val="Hyperlink"/>
                  <w:sz w:val="22"/>
                  <w:szCs w:val="22"/>
                </w:rPr>
                <w:t>lmaloney@blm.gov</w:t>
              </w:r>
            </w:hyperlink>
          </w:p>
        </w:tc>
        <w:tc>
          <w:tcPr>
            <w:tcW w:w="3080" w:type="dxa"/>
            <w:tcBorders>
              <w:top w:val="single" w:sz="4" w:space="0" w:color="auto"/>
              <w:left w:val="single" w:sz="4" w:space="0" w:color="auto"/>
              <w:bottom w:val="single" w:sz="4" w:space="0" w:color="auto"/>
              <w:right w:val="single" w:sz="4" w:space="0" w:color="auto"/>
            </w:tcBorders>
          </w:tcPr>
          <w:p w:rsidR="00153578" w:rsidRPr="001B2CC7" w:rsidRDefault="00153578" w:rsidP="00F032E5">
            <w:pPr>
              <w:rPr>
                <w:rFonts w:cs="Arial"/>
                <w:sz w:val="22"/>
                <w:szCs w:val="22"/>
              </w:rPr>
            </w:pPr>
          </w:p>
        </w:tc>
      </w:tr>
      <w:tr w:rsidR="00153578" w:rsidTr="00F032E5">
        <w:trPr>
          <w:trHeight w:val="620"/>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California</w:t>
            </w:r>
          </w:p>
        </w:tc>
        <w:tc>
          <w:tcPr>
            <w:tcW w:w="3800" w:type="dxa"/>
            <w:tcBorders>
              <w:top w:val="single" w:sz="4" w:space="0" w:color="auto"/>
              <w:left w:val="single" w:sz="4" w:space="0" w:color="auto"/>
              <w:bottom w:val="single" w:sz="4" w:space="0" w:color="auto"/>
              <w:right w:val="single" w:sz="4" w:space="0" w:color="auto"/>
            </w:tcBorders>
            <w:hideMark/>
          </w:tcPr>
          <w:p w:rsidR="005B2EDC" w:rsidRDefault="00153578" w:rsidP="00F032E5">
            <w:pPr>
              <w:rPr>
                <w:rFonts w:cs="Arial"/>
                <w:sz w:val="22"/>
                <w:szCs w:val="22"/>
              </w:rPr>
            </w:pPr>
            <w:r>
              <w:rPr>
                <w:rFonts w:cs="Arial"/>
                <w:sz w:val="22"/>
                <w:szCs w:val="22"/>
              </w:rPr>
              <w:t xml:space="preserve">Dan Tune </w:t>
            </w:r>
            <w:r w:rsidR="005B2EDC">
              <w:rPr>
                <w:rFonts w:cs="Arial"/>
                <w:sz w:val="22"/>
                <w:szCs w:val="22"/>
              </w:rPr>
              <w:t>–</w:t>
            </w:r>
            <w:r>
              <w:rPr>
                <w:rFonts w:cs="Arial"/>
                <w:sz w:val="22"/>
                <w:szCs w:val="22"/>
              </w:rPr>
              <w:t xml:space="preserve"> </w:t>
            </w:r>
          </w:p>
          <w:p w:rsidR="00153578" w:rsidRDefault="00153578" w:rsidP="00F032E5">
            <w:pPr>
              <w:rPr>
                <w:rFonts w:cs="Arial"/>
                <w:sz w:val="22"/>
                <w:szCs w:val="22"/>
              </w:rPr>
            </w:pPr>
            <w:r>
              <w:rPr>
                <w:rFonts w:cs="Arial"/>
                <w:sz w:val="22"/>
                <w:szCs w:val="22"/>
              </w:rPr>
              <w:t xml:space="preserve">(559) 877-2218 x 3281 </w:t>
            </w:r>
          </w:p>
          <w:p w:rsidR="00153578" w:rsidRDefault="005C6B6E" w:rsidP="00F032E5">
            <w:pPr>
              <w:autoSpaceDE w:val="0"/>
              <w:autoSpaceDN w:val="0"/>
              <w:adjustRightInd w:val="0"/>
              <w:rPr>
                <w:rFonts w:cs="Arial"/>
                <w:color w:val="000000"/>
                <w:sz w:val="22"/>
                <w:szCs w:val="22"/>
              </w:rPr>
            </w:pPr>
            <w:r>
              <w:rPr>
                <w:rFonts w:cs="Arial"/>
                <w:sz w:val="22"/>
                <w:szCs w:val="22"/>
              </w:rPr>
              <w:t>Cell</w:t>
            </w:r>
            <w:r w:rsidR="00153578">
              <w:rPr>
                <w:rFonts w:cs="Arial"/>
                <w:sz w:val="22"/>
                <w:szCs w:val="22"/>
              </w:rPr>
              <w:t xml:space="preserve"> (559) </w:t>
            </w:r>
            <w:r w:rsidR="00153578">
              <w:rPr>
                <w:rFonts w:cs="Arial"/>
                <w:color w:val="000000"/>
                <w:sz w:val="22"/>
                <w:szCs w:val="22"/>
              </w:rPr>
              <w:t>760-5409</w:t>
            </w:r>
          </w:p>
        </w:tc>
        <w:tc>
          <w:tcPr>
            <w:tcW w:w="3080" w:type="dxa"/>
            <w:tcBorders>
              <w:top w:val="single" w:sz="4" w:space="0" w:color="auto"/>
              <w:left w:val="single" w:sz="4" w:space="0" w:color="auto"/>
              <w:bottom w:val="single" w:sz="4" w:space="0" w:color="auto"/>
              <w:right w:val="single" w:sz="4" w:space="0" w:color="auto"/>
            </w:tcBorders>
          </w:tcPr>
          <w:p w:rsidR="00153578" w:rsidRPr="0047496E" w:rsidRDefault="00153578" w:rsidP="0047496E">
            <w:pPr>
              <w:rPr>
                <w:rFonts w:cs="Arial"/>
                <w:sz w:val="22"/>
                <w:szCs w:val="22"/>
              </w:rPr>
            </w:pPr>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Rocky Mountain</w:t>
            </w:r>
          </w:p>
        </w:tc>
        <w:tc>
          <w:tcPr>
            <w:tcW w:w="3800" w:type="dxa"/>
            <w:tcBorders>
              <w:top w:val="single" w:sz="4" w:space="0" w:color="auto"/>
              <w:left w:val="single" w:sz="4" w:space="0" w:color="auto"/>
              <w:bottom w:val="single" w:sz="4" w:space="0" w:color="auto"/>
              <w:right w:val="single" w:sz="4" w:space="0" w:color="auto"/>
            </w:tcBorders>
            <w:hideMark/>
          </w:tcPr>
          <w:p w:rsidR="005B2EDC" w:rsidRDefault="00153578" w:rsidP="00F032E5">
            <w:pPr>
              <w:autoSpaceDE w:val="0"/>
              <w:autoSpaceDN w:val="0"/>
              <w:adjustRightInd w:val="0"/>
              <w:rPr>
                <w:rFonts w:cs="Arial"/>
                <w:sz w:val="22"/>
                <w:szCs w:val="22"/>
              </w:rPr>
            </w:pPr>
            <w:r>
              <w:rPr>
                <w:rFonts w:cs="Arial"/>
                <w:sz w:val="22"/>
                <w:szCs w:val="22"/>
              </w:rPr>
              <w:t xml:space="preserve">Sheryl Page – </w:t>
            </w:r>
          </w:p>
          <w:p w:rsidR="00153578" w:rsidRDefault="00153578" w:rsidP="00F032E5">
            <w:pPr>
              <w:autoSpaceDE w:val="0"/>
              <w:autoSpaceDN w:val="0"/>
              <w:adjustRightInd w:val="0"/>
              <w:rPr>
                <w:rFonts w:cs="Arial"/>
                <w:color w:val="000000"/>
                <w:sz w:val="22"/>
                <w:szCs w:val="22"/>
              </w:rPr>
            </w:pPr>
            <w:r>
              <w:rPr>
                <w:rFonts w:cs="Arial"/>
                <w:sz w:val="22"/>
                <w:szCs w:val="22"/>
              </w:rPr>
              <w:t xml:space="preserve">(719) </w:t>
            </w:r>
            <w:r>
              <w:rPr>
                <w:rFonts w:cs="Arial"/>
                <w:color w:val="000000"/>
                <w:sz w:val="22"/>
                <w:szCs w:val="22"/>
              </w:rPr>
              <w:t>553-1638</w:t>
            </w:r>
          </w:p>
          <w:p w:rsidR="007838D5" w:rsidRDefault="005C6B6E" w:rsidP="00F032E5">
            <w:pPr>
              <w:autoSpaceDE w:val="0"/>
              <w:autoSpaceDN w:val="0"/>
              <w:adjustRightInd w:val="0"/>
              <w:rPr>
                <w:rFonts w:cs="Arial"/>
                <w:color w:val="000000"/>
                <w:sz w:val="22"/>
                <w:szCs w:val="22"/>
                <w:lang w:val="sv-SE"/>
              </w:rPr>
            </w:pPr>
            <w:r>
              <w:rPr>
                <w:rFonts w:cs="Arial"/>
                <w:color w:val="000000"/>
                <w:sz w:val="22"/>
                <w:szCs w:val="22"/>
              </w:rPr>
              <w:t>Cell</w:t>
            </w:r>
            <w:r w:rsidR="00153578">
              <w:rPr>
                <w:rFonts w:cs="Arial"/>
                <w:color w:val="000000"/>
                <w:sz w:val="22"/>
                <w:szCs w:val="22"/>
              </w:rPr>
              <w:t xml:space="preserve"> (</w:t>
            </w:r>
            <w:r w:rsidR="00F35E14">
              <w:rPr>
                <w:rFonts w:cs="Arial"/>
                <w:color w:val="000000"/>
                <w:sz w:val="22"/>
                <w:szCs w:val="22"/>
                <w:lang w:val="sv-SE"/>
              </w:rPr>
              <w:t xml:space="preserve">303) </w:t>
            </w:r>
            <w:r w:rsidR="00153578">
              <w:rPr>
                <w:rFonts w:cs="Arial"/>
                <w:color w:val="000000"/>
                <w:sz w:val="22"/>
                <w:szCs w:val="22"/>
                <w:lang w:val="sv-SE"/>
              </w:rPr>
              <w:t>809-9860</w:t>
            </w:r>
          </w:p>
          <w:p w:rsidR="00153578" w:rsidRDefault="005F10A0" w:rsidP="00F032E5">
            <w:pPr>
              <w:autoSpaceDE w:val="0"/>
              <w:autoSpaceDN w:val="0"/>
              <w:adjustRightInd w:val="0"/>
              <w:rPr>
                <w:rFonts w:cs="Arial"/>
                <w:color w:val="000000"/>
                <w:sz w:val="22"/>
                <w:szCs w:val="22"/>
              </w:rPr>
            </w:pPr>
            <w:hyperlink r:id="rId13" w:tgtFrame="_blank" w:history="1">
              <w:r w:rsidR="007838D5" w:rsidRPr="007838D5">
                <w:rPr>
                  <w:rStyle w:val="Hyperlink"/>
                  <w:rFonts w:cs="Arial"/>
                  <w:sz w:val="22"/>
                  <w:szCs w:val="22"/>
                </w:rPr>
                <w:t>slpage@fs.fed.us</w:t>
              </w:r>
            </w:hyperlink>
          </w:p>
        </w:tc>
        <w:tc>
          <w:tcPr>
            <w:tcW w:w="308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Linda Hecker –</w:t>
            </w:r>
          </w:p>
          <w:p w:rsidR="00153578" w:rsidRDefault="00F35E14" w:rsidP="00F032E5">
            <w:pPr>
              <w:rPr>
                <w:rFonts w:cs="Arial"/>
                <w:sz w:val="22"/>
                <w:szCs w:val="22"/>
              </w:rPr>
            </w:pPr>
            <w:r>
              <w:rPr>
                <w:rFonts w:cs="Arial"/>
                <w:sz w:val="22"/>
                <w:szCs w:val="22"/>
              </w:rPr>
              <w:t xml:space="preserve">(303) </w:t>
            </w:r>
            <w:r w:rsidR="00153578">
              <w:rPr>
                <w:rFonts w:cs="Arial"/>
                <w:sz w:val="22"/>
                <w:szCs w:val="22"/>
              </w:rPr>
              <w:t>275-5056</w:t>
            </w:r>
          </w:p>
          <w:p w:rsidR="00F17C44" w:rsidRDefault="005F10A0" w:rsidP="00F032E5">
            <w:pPr>
              <w:rPr>
                <w:rFonts w:cs="Arial"/>
                <w:sz w:val="22"/>
                <w:szCs w:val="22"/>
              </w:rPr>
            </w:pPr>
            <w:hyperlink r:id="rId14" w:tgtFrame="_blank" w:history="1">
              <w:r w:rsidR="00F17C44" w:rsidRPr="00F17C44">
                <w:rPr>
                  <w:rStyle w:val="Hyperlink"/>
                  <w:rFonts w:cs="Arial"/>
                  <w:sz w:val="22"/>
                  <w:szCs w:val="22"/>
                </w:rPr>
                <w:t>lhecker@fs.fed.us</w:t>
              </w:r>
            </w:hyperlink>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Southern</w:t>
            </w:r>
          </w:p>
        </w:tc>
        <w:tc>
          <w:tcPr>
            <w:tcW w:w="3800" w:type="dxa"/>
            <w:tcBorders>
              <w:top w:val="single" w:sz="4" w:space="0" w:color="auto"/>
              <w:left w:val="single" w:sz="4" w:space="0" w:color="auto"/>
              <w:bottom w:val="single" w:sz="4" w:space="0" w:color="auto"/>
              <w:right w:val="single" w:sz="4" w:space="0" w:color="auto"/>
            </w:tcBorders>
            <w:hideMark/>
          </w:tcPr>
          <w:p w:rsidR="00604149" w:rsidRDefault="005B2EDC" w:rsidP="00F032E5">
            <w:pPr>
              <w:rPr>
                <w:rFonts w:cs="Arial"/>
                <w:sz w:val="22"/>
                <w:szCs w:val="22"/>
              </w:rPr>
            </w:pPr>
            <w:r>
              <w:rPr>
                <w:rFonts w:cs="Arial"/>
                <w:sz w:val="22"/>
                <w:szCs w:val="22"/>
              </w:rPr>
              <w:t xml:space="preserve">Charles (Kelly) Jerzykowski - </w:t>
            </w:r>
          </w:p>
          <w:p w:rsidR="00153578" w:rsidRDefault="00153578" w:rsidP="00F032E5">
            <w:pPr>
              <w:rPr>
                <w:rFonts w:cs="Arial"/>
                <w:sz w:val="22"/>
                <w:szCs w:val="22"/>
              </w:rPr>
            </w:pPr>
            <w:r>
              <w:rPr>
                <w:rFonts w:cs="Arial"/>
                <w:sz w:val="22"/>
                <w:szCs w:val="22"/>
              </w:rPr>
              <w:t xml:space="preserve">(404) 347- 7626 </w:t>
            </w:r>
          </w:p>
          <w:p w:rsidR="00153578" w:rsidRDefault="005C6B6E" w:rsidP="00F032E5">
            <w:pPr>
              <w:rPr>
                <w:rFonts w:cs="Arial"/>
                <w:sz w:val="22"/>
                <w:szCs w:val="22"/>
              </w:rPr>
            </w:pPr>
            <w:r>
              <w:rPr>
                <w:rFonts w:cs="Arial"/>
                <w:sz w:val="22"/>
                <w:szCs w:val="22"/>
              </w:rPr>
              <w:t xml:space="preserve">Cell </w:t>
            </w:r>
            <w:r w:rsidR="00153578">
              <w:rPr>
                <w:rFonts w:cs="Arial"/>
                <w:sz w:val="22"/>
                <w:szCs w:val="22"/>
              </w:rPr>
              <w:t xml:space="preserve">(404) 909-1471 </w:t>
            </w:r>
          </w:p>
          <w:p w:rsidR="007838D5" w:rsidRDefault="005F10A0" w:rsidP="00F032E5">
            <w:pPr>
              <w:rPr>
                <w:rFonts w:cs="Arial"/>
                <w:sz w:val="22"/>
                <w:szCs w:val="22"/>
              </w:rPr>
            </w:pPr>
            <w:hyperlink r:id="rId15" w:tgtFrame="_blank" w:history="1">
              <w:r w:rsidR="007838D5" w:rsidRPr="007838D5">
                <w:rPr>
                  <w:rStyle w:val="Hyperlink"/>
                  <w:rFonts w:cs="Arial"/>
                  <w:sz w:val="22"/>
                  <w:szCs w:val="22"/>
                </w:rPr>
                <w:t>cjerzykowski@fs.fed.us</w:t>
              </w:r>
            </w:hyperlink>
          </w:p>
        </w:tc>
        <w:tc>
          <w:tcPr>
            <w:tcW w:w="3080" w:type="dxa"/>
            <w:tcBorders>
              <w:top w:val="single" w:sz="4" w:space="0" w:color="auto"/>
              <w:left w:val="single" w:sz="4" w:space="0" w:color="auto"/>
              <w:bottom w:val="single" w:sz="4" w:space="0" w:color="auto"/>
              <w:right w:val="single" w:sz="4" w:space="0" w:color="auto"/>
            </w:tcBorders>
            <w:hideMark/>
          </w:tcPr>
          <w:p w:rsidR="00604149" w:rsidRDefault="00153578" w:rsidP="00F032E5">
            <w:pPr>
              <w:rPr>
                <w:rFonts w:cs="Arial"/>
                <w:sz w:val="22"/>
                <w:szCs w:val="22"/>
              </w:rPr>
            </w:pPr>
            <w:r>
              <w:rPr>
                <w:rFonts w:cs="Arial"/>
                <w:sz w:val="22"/>
                <w:szCs w:val="22"/>
              </w:rPr>
              <w:t xml:space="preserve">Gwen Beavans – </w:t>
            </w:r>
          </w:p>
          <w:p w:rsidR="00153578" w:rsidRDefault="00153578" w:rsidP="00F032E5">
            <w:pPr>
              <w:rPr>
                <w:rFonts w:cs="Arial"/>
                <w:sz w:val="22"/>
                <w:szCs w:val="22"/>
              </w:rPr>
            </w:pPr>
            <w:r>
              <w:rPr>
                <w:rFonts w:cs="Arial"/>
                <w:sz w:val="22"/>
                <w:szCs w:val="22"/>
              </w:rPr>
              <w:t xml:space="preserve">(864) 427-9858 </w:t>
            </w:r>
          </w:p>
          <w:p w:rsidR="00153578" w:rsidRDefault="005C6B6E" w:rsidP="00F032E5">
            <w:pPr>
              <w:rPr>
                <w:rFonts w:eastAsia="Calibri" w:cs="Arial"/>
                <w:color w:val="000000"/>
                <w:sz w:val="22"/>
                <w:szCs w:val="22"/>
              </w:rPr>
            </w:pPr>
            <w:r>
              <w:rPr>
                <w:rFonts w:cs="Arial"/>
                <w:sz w:val="22"/>
                <w:szCs w:val="22"/>
              </w:rPr>
              <w:t xml:space="preserve">Cell </w:t>
            </w:r>
            <w:r w:rsidR="00153578">
              <w:rPr>
                <w:rFonts w:cs="Arial"/>
                <w:sz w:val="22"/>
                <w:szCs w:val="22"/>
              </w:rPr>
              <w:t>(</w:t>
            </w:r>
            <w:r w:rsidR="00F35E14">
              <w:rPr>
                <w:rFonts w:eastAsia="Calibri" w:cs="Arial"/>
                <w:color w:val="000000"/>
                <w:sz w:val="22"/>
                <w:szCs w:val="22"/>
              </w:rPr>
              <w:t xml:space="preserve">404) </w:t>
            </w:r>
            <w:r w:rsidR="00153578">
              <w:rPr>
                <w:rFonts w:eastAsia="Calibri" w:cs="Arial"/>
                <w:color w:val="000000"/>
                <w:sz w:val="22"/>
                <w:szCs w:val="22"/>
              </w:rPr>
              <w:t>561-2643</w:t>
            </w:r>
          </w:p>
          <w:p w:rsidR="00F17C44" w:rsidRDefault="005F10A0" w:rsidP="00F032E5">
            <w:pPr>
              <w:rPr>
                <w:rFonts w:cs="Arial"/>
                <w:sz w:val="22"/>
                <w:szCs w:val="22"/>
              </w:rPr>
            </w:pPr>
            <w:hyperlink r:id="rId16" w:tgtFrame="_blank" w:history="1">
              <w:r w:rsidR="00D71994" w:rsidRPr="00D71994">
                <w:rPr>
                  <w:rStyle w:val="Hyperlink"/>
                  <w:rFonts w:cs="Arial"/>
                  <w:sz w:val="22"/>
                  <w:szCs w:val="22"/>
                </w:rPr>
                <w:t>gbeavans@fs.fed.us</w:t>
              </w:r>
            </w:hyperlink>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Southwest</w:t>
            </w:r>
          </w:p>
        </w:tc>
        <w:tc>
          <w:tcPr>
            <w:tcW w:w="3800" w:type="dxa"/>
            <w:tcBorders>
              <w:top w:val="single" w:sz="4" w:space="0" w:color="auto"/>
              <w:left w:val="single" w:sz="4" w:space="0" w:color="auto"/>
              <w:bottom w:val="single" w:sz="4" w:space="0" w:color="auto"/>
              <w:right w:val="single" w:sz="4" w:space="0" w:color="auto"/>
            </w:tcBorders>
            <w:hideMark/>
          </w:tcPr>
          <w:p w:rsidR="005B2EDC" w:rsidRDefault="00602510" w:rsidP="00602510">
            <w:pPr>
              <w:rPr>
                <w:rFonts w:cs="Arial"/>
                <w:sz w:val="22"/>
                <w:szCs w:val="22"/>
              </w:rPr>
            </w:pPr>
            <w:r>
              <w:rPr>
                <w:rFonts w:cs="Arial"/>
                <w:sz w:val="22"/>
                <w:szCs w:val="22"/>
              </w:rPr>
              <w:t xml:space="preserve">Fred Hernandez – </w:t>
            </w:r>
          </w:p>
          <w:p w:rsidR="00602510" w:rsidRDefault="00602510" w:rsidP="00602510">
            <w:pPr>
              <w:rPr>
                <w:rFonts w:cs="Arial"/>
                <w:sz w:val="22"/>
                <w:szCs w:val="22"/>
              </w:rPr>
            </w:pPr>
            <w:r>
              <w:rPr>
                <w:rFonts w:cs="Arial"/>
                <w:sz w:val="22"/>
                <w:szCs w:val="22"/>
              </w:rPr>
              <w:t>(505) 842-3804</w:t>
            </w:r>
          </w:p>
          <w:p w:rsidR="00602510" w:rsidRDefault="005C6B6E" w:rsidP="00602510">
            <w:pPr>
              <w:rPr>
                <w:sz w:val="22"/>
                <w:szCs w:val="22"/>
              </w:rPr>
            </w:pPr>
            <w:r>
              <w:rPr>
                <w:sz w:val="22"/>
                <w:szCs w:val="22"/>
              </w:rPr>
              <w:t>cell</w:t>
            </w:r>
            <w:r w:rsidR="00602510" w:rsidRPr="004B20D4">
              <w:rPr>
                <w:sz w:val="22"/>
                <w:szCs w:val="22"/>
              </w:rPr>
              <w:t xml:space="preserve"> </w:t>
            </w:r>
            <w:r w:rsidR="00602510">
              <w:rPr>
                <w:sz w:val="22"/>
                <w:szCs w:val="22"/>
              </w:rPr>
              <w:t>(</w:t>
            </w:r>
            <w:r w:rsidR="00602510" w:rsidRPr="004B20D4">
              <w:rPr>
                <w:sz w:val="22"/>
                <w:szCs w:val="22"/>
              </w:rPr>
              <w:t>575</w:t>
            </w:r>
            <w:r w:rsidR="00602510">
              <w:rPr>
                <w:sz w:val="22"/>
                <w:szCs w:val="22"/>
              </w:rPr>
              <w:t xml:space="preserve">) </w:t>
            </w:r>
            <w:r w:rsidR="00602510" w:rsidRPr="004B20D4">
              <w:rPr>
                <w:sz w:val="22"/>
                <w:szCs w:val="22"/>
              </w:rPr>
              <w:t>313-9044</w:t>
            </w:r>
            <w:r w:rsidR="007838D5">
              <w:rPr>
                <w:sz w:val="22"/>
                <w:szCs w:val="22"/>
              </w:rPr>
              <w:t xml:space="preserve"> </w:t>
            </w:r>
            <w:hyperlink r:id="rId17" w:tgtFrame="_blank" w:history="1">
              <w:r w:rsidR="007838D5" w:rsidRPr="007838D5">
                <w:rPr>
                  <w:rStyle w:val="Hyperlink"/>
                  <w:sz w:val="22"/>
                  <w:szCs w:val="22"/>
                </w:rPr>
                <w:t>fhernandez@fs.fed.us</w:t>
              </w:r>
            </w:hyperlink>
          </w:p>
          <w:p w:rsidR="009B728B" w:rsidRPr="004B20D4" w:rsidRDefault="009B728B" w:rsidP="009B728B">
            <w:pPr>
              <w:rPr>
                <w:rFonts w:cs="Arial"/>
                <w:sz w:val="22"/>
                <w:szCs w:val="22"/>
              </w:rPr>
            </w:pPr>
          </w:p>
        </w:tc>
        <w:tc>
          <w:tcPr>
            <w:tcW w:w="3080" w:type="dxa"/>
            <w:tcBorders>
              <w:top w:val="single" w:sz="4" w:space="0" w:color="auto"/>
              <w:left w:val="single" w:sz="4" w:space="0" w:color="auto"/>
              <w:bottom w:val="single" w:sz="4" w:space="0" w:color="auto"/>
              <w:right w:val="single" w:sz="4" w:space="0" w:color="auto"/>
            </w:tcBorders>
            <w:hideMark/>
          </w:tcPr>
          <w:p w:rsidR="00153578" w:rsidRDefault="00153578" w:rsidP="00602510">
            <w:pPr>
              <w:rPr>
                <w:rFonts w:cs="Arial"/>
                <w:iCs/>
                <w:color w:val="000000"/>
                <w:sz w:val="22"/>
                <w:szCs w:val="22"/>
              </w:rPr>
            </w:pPr>
          </w:p>
        </w:tc>
      </w:tr>
      <w:tr w:rsidR="00153578" w:rsidTr="00F032E5">
        <w:trPr>
          <w:jc w:val="center"/>
        </w:trPr>
        <w:tc>
          <w:tcPr>
            <w:tcW w:w="2320" w:type="dxa"/>
            <w:tcBorders>
              <w:top w:val="single" w:sz="4" w:space="0" w:color="auto"/>
              <w:left w:val="single" w:sz="4" w:space="0" w:color="auto"/>
              <w:bottom w:val="single" w:sz="4" w:space="0" w:color="auto"/>
              <w:right w:val="single" w:sz="4" w:space="0" w:color="auto"/>
            </w:tcBorders>
            <w:hideMark/>
          </w:tcPr>
          <w:p w:rsidR="00153578" w:rsidRDefault="00153578" w:rsidP="00F032E5">
            <w:pPr>
              <w:rPr>
                <w:rFonts w:cs="Arial"/>
                <w:sz w:val="22"/>
                <w:szCs w:val="22"/>
              </w:rPr>
            </w:pPr>
            <w:r>
              <w:rPr>
                <w:rFonts w:cs="Arial"/>
                <w:sz w:val="22"/>
                <w:szCs w:val="22"/>
              </w:rPr>
              <w:t>National</w:t>
            </w:r>
          </w:p>
        </w:tc>
        <w:tc>
          <w:tcPr>
            <w:tcW w:w="3800" w:type="dxa"/>
            <w:tcBorders>
              <w:top w:val="single" w:sz="4" w:space="0" w:color="auto"/>
              <w:left w:val="single" w:sz="4" w:space="0" w:color="auto"/>
              <w:bottom w:val="single" w:sz="4" w:space="0" w:color="auto"/>
              <w:right w:val="single" w:sz="4" w:space="0" w:color="auto"/>
            </w:tcBorders>
            <w:hideMark/>
          </w:tcPr>
          <w:p w:rsidR="00153578" w:rsidRDefault="006613A1" w:rsidP="00F032E5">
            <w:pPr>
              <w:rPr>
                <w:rFonts w:cs="Arial"/>
                <w:sz w:val="22"/>
                <w:szCs w:val="22"/>
              </w:rPr>
            </w:pPr>
            <w:r>
              <w:rPr>
                <w:rFonts w:cs="Arial"/>
                <w:sz w:val="22"/>
                <w:szCs w:val="22"/>
              </w:rPr>
              <w:t>Vacant – (202) 205-1500</w:t>
            </w:r>
          </w:p>
          <w:p w:rsidR="00153578" w:rsidRDefault="00153578" w:rsidP="006613A1">
            <w:pPr>
              <w:rPr>
                <w:rFonts w:cs="Arial"/>
                <w:sz w:val="22"/>
                <w:szCs w:val="22"/>
              </w:rPr>
            </w:pPr>
            <w:r>
              <w:rPr>
                <w:rFonts w:cs="Arial"/>
                <w:sz w:val="22"/>
                <w:szCs w:val="22"/>
              </w:rPr>
              <w:t xml:space="preserve">Cell phone: </w:t>
            </w:r>
            <w:r w:rsidR="006613A1">
              <w:rPr>
                <w:rFonts w:cs="Arial"/>
                <w:sz w:val="22"/>
                <w:szCs w:val="22"/>
              </w:rPr>
              <w:t xml:space="preserve"> </w:t>
            </w:r>
          </w:p>
        </w:tc>
        <w:tc>
          <w:tcPr>
            <w:tcW w:w="3080" w:type="dxa"/>
            <w:tcBorders>
              <w:top w:val="single" w:sz="4" w:space="0" w:color="auto"/>
              <w:left w:val="single" w:sz="4" w:space="0" w:color="auto"/>
              <w:bottom w:val="single" w:sz="4" w:space="0" w:color="auto"/>
              <w:right w:val="single" w:sz="4" w:space="0" w:color="auto"/>
            </w:tcBorders>
            <w:hideMark/>
          </w:tcPr>
          <w:p w:rsidR="00045B51" w:rsidRPr="00045B51" w:rsidRDefault="00C03D36" w:rsidP="00045B51">
            <w:pPr>
              <w:rPr>
                <w:rFonts w:cs="Arial"/>
                <w:sz w:val="22"/>
                <w:szCs w:val="22"/>
              </w:rPr>
            </w:pPr>
            <w:r>
              <w:rPr>
                <w:rFonts w:cs="Arial"/>
                <w:sz w:val="22"/>
                <w:szCs w:val="22"/>
              </w:rPr>
              <w:t xml:space="preserve"> </w:t>
            </w:r>
            <w:r w:rsidR="00045B51" w:rsidRPr="00045B51">
              <w:rPr>
                <w:rFonts w:cs="Arial"/>
                <w:sz w:val="22"/>
                <w:szCs w:val="22"/>
              </w:rPr>
              <w:t xml:space="preserve">Gwen Beavans – </w:t>
            </w:r>
          </w:p>
          <w:p w:rsidR="00045B51" w:rsidRPr="00045B51" w:rsidRDefault="00045B51" w:rsidP="00045B51">
            <w:pPr>
              <w:rPr>
                <w:rFonts w:cs="Arial"/>
                <w:sz w:val="22"/>
                <w:szCs w:val="22"/>
              </w:rPr>
            </w:pPr>
            <w:r w:rsidRPr="00045B51">
              <w:rPr>
                <w:rFonts w:cs="Arial"/>
                <w:sz w:val="22"/>
                <w:szCs w:val="22"/>
              </w:rPr>
              <w:t xml:space="preserve">(864) 427-9858 </w:t>
            </w:r>
          </w:p>
          <w:p w:rsidR="00045B51" w:rsidRPr="00045B51" w:rsidRDefault="00045B51" w:rsidP="00045B51">
            <w:pPr>
              <w:rPr>
                <w:rFonts w:cs="Arial"/>
                <w:sz w:val="22"/>
                <w:szCs w:val="22"/>
              </w:rPr>
            </w:pPr>
            <w:r w:rsidRPr="00045B51">
              <w:rPr>
                <w:rFonts w:cs="Arial"/>
                <w:sz w:val="22"/>
                <w:szCs w:val="22"/>
              </w:rPr>
              <w:t>Cell (404) 561-2643</w:t>
            </w:r>
          </w:p>
          <w:p w:rsidR="00153578" w:rsidRDefault="005F10A0" w:rsidP="00045B51">
            <w:pPr>
              <w:rPr>
                <w:rFonts w:cs="Arial"/>
                <w:sz w:val="22"/>
                <w:szCs w:val="22"/>
              </w:rPr>
            </w:pPr>
            <w:hyperlink r:id="rId18" w:tgtFrame="_blank" w:history="1">
              <w:r w:rsidR="00045B51" w:rsidRPr="00045B51">
                <w:rPr>
                  <w:rStyle w:val="Hyperlink"/>
                  <w:rFonts w:cs="Arial"/>
                  <w:sz w:val="22"/>
                  <w:szCs w:val="22"/>
                </w:rPr>
                <w:t>gbeavans@fs.fed.us</w:t>
              </w:r>
            </w:hyperlink>
          </w:p>
        </w:tc>
      </w:tr>
    </w:tbl>
    <w:p w:rsidR="00153578" w:rsidRDefault="00153578" w:rsidP="00153578">
      <w:pPr>
        <w:rPr>
          <w:sz w:val="22"/>
          <w:szCs w:val="22"/>
        </w:rPr>
      </w:pPr>
    </w:p>
    <w:p w:rsidR="00153578" w:rsidRDefault="00153578" w:rsidP="00153578">
      <w:pPr>
        <w:jc w:val="center"/>
        <w:rPr>
          <w:sz w:val="22"/>
          <w:szCs w:val="22"/>
        </w:rPr>
      </w:pPr>
    </w:p>
    <w:p w:rsidR="00153578" w:rsidRDefault="00153578" w:rsidP="00153578"/>
    <w:p w:rsidR="000C3B31" w:rsidRDefault="00153578" w:rsidP="000C3B31">
      <w:pPr>
        <w:jc w:val="center"/>
        <w:rPr>
          <w:b/>
          <w:sz w:val="24"/>
          <w:szCs w:val="24"/>
        </w:rPr>
      </w:pPr>
      <w:r>
        <w:rPr>
          <w:sz w:val="22"/>
          <w:szCs w:val="22"/>
        </w:rPr>
        <w:br w:type="page"/>
      </w:r>
      <w:r w:rsidR="000C3B31">
        <w:rPr>
          <w:b/>
          <w:sz w:val="24"/>
          <w:szCs w:val="24"/>
        </w:rPr>
        <w:lastRenderedPageBreak/>
        <w:t>Appendix B</w:t>
      </w:r>
    </w:p>
    <w:p w:rsidR="000C3B31" w:rsidRDefault="006613A1" w:rsidP="000C3B31">
      <w:pPr>
        <w:jc w:val="center"/>
        <w:rPr>
          <w:b/>
          <w:sz w:val="24"/>
          <w:szCs w:val="24"/>
        </w:rPr>
      </w:pPr>
      <w:r>
        <w:rPr>
          <w:b/>
          <w:sz w:val="24"/>
          <w:szCs w:val="24"/>
        </w:rPr>
        <w:t>1-2014</w:t>
      </w:r>
    </w:p>
    <w:p w:rsidR="000C3B31" w:rsidRPr="00476C03" w:rsidRDefault="000C3B31" w:rsidP="000C3B31">
      <w:pPr>
        <w:jc w:val="center"/>
        <w:rPr>
          <w:b/>
          <w:sz w:val="24"/>
          <w:szCs w:val="24"/>
        </w:rPr>
      </w:pPr>
      <w:r w:rsidRPr="00476C03">
        <w:rPr>
          <w:b/>
          <w:sz w:val="24"/>
          <w:szCs w:val="24"/>
        </w:rPr>
        <w:t>National Fire Prevention Education Team Schedule</w:t>
      </w:r>
    </w:p>
    <w:p w:rsidR="000C3B31" w:rsidRPr="00476C03" w:rsidRDefault="000C3B31" w:rsidP="000C3B31">
      <w:pPr>
        <w:pStyle w:val="ListParagraph"/>
        <w:numPr>
          <w:ilvl w:val="0"/>
          <w:numId w:val="9"/>
        </w:numPr>
        <w:rPr>
          <w:b/>
        </w:rPr>
      </w:pPr>
      <w:r w:rsidRPr="00476C03">
        <w:rPr>
          <w:b/>
        </w:rPr>
        <w:t>One NFPET (from the identified area) is available during each time period.</w:t>
      </w:r>
    </w:p>
    <w:p w:rsidR="000C3B31" w:rsidRPr="00476C03" w:rsidRDefault="000C3B31" w:rsidP="000C3B31">
      <w:pPr>
        <w:pStyle w:val="ListParagraph"/>
        <w:numPr>
          <w:ilvl w:val="0"/>
          <w:numId w:val="9"/>
        </w:numPr>
        <w:rPr>
          <w:b/>
        </w:rPr>
      </w:pPr>
      <w:r w:rsidRPr="00476C03">
        <w:rPr>
          <w:b/>
        </w:rPr>
        <w:t xml:space="preserve">Additional NFPETs are available for one deployment, if listed in the last column. </w:t>
      </w:r>
    </w:p>
    <w:p w:rsidR="000C3B31" w:rsidRPr="00476C03" w:rsidRDefault="000C3B31" w:rsidP="000C3B31">
      <w:pPr>
        <w:pStyle w:val="ListParagraph"/>
        <w:numPr>
          <w:ilvl w:val="0"/>
          <w:numId w:val="9"/>
        </w:numPr>
        <w:rPr>
          <w:b/>
        </w:rPr>
      </w:pPr>
      <w:r w:rsidRPr="00476C03">
        <w:rPr>
          <w:b/>
        </w:rPr>
        <w:t>Contact is the Team Leader’s Name, phone and local dispatch office. If no name provided, contact NFPET Geographic Area Coordinator as listed on Appendix A.</w:t>
      </w:r>
    </w:p>
    <w:p w:rsidR="000C3B31" w:rsidRDefault="000C3B31" w:rsidP="000C3B31">
      <w:pPr>
        <w:jc w:val="center"/>
        <w:rPr>
          <w:sz w:val="22"/>
          <w:szCs w:val="22"/>
        </w:rPr>
      </w:pP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4186"/>
        <w:gridCol w:w="19"/>
        <w:gridCol w:w="4642"/>
      </w:tblGrid>
      <w:tr w:rsidR="000C3B31" w:rsidTr="00D00246">
        <w:trPr>
          <w:trHeight w:val="197"/>
          <w:jc w:val="center"/>
        </w:trPr>
        <w:tc>
          <w:tcPr>
            <w:tcW w:w="1897" w:type="dxa"/>
            <w:tcBorders>
              <w:top w:val="single" w:sz="4" w:space="0" w:color="auto"/>
              <w:left w:val="single" w:sz="4" w:space="0" w:color="auto"/>
              <w:bottom w:val="single" w:sz="4" w:space="0" w:color="auto"/>
              <w:right w:val="single" w:sz="4" w:space="0" w:color="auto"/>
            </w:tcBorders>
            <w:hideMark/>
          </w:tcPr>
          <w:p w:rsidR="000C3B31" w:rsidRDefault="000C3B31" w:rsidP="00D00246">
            <w:pPr>
              <w:jc w:val="center"/>
              <w:rPr>
                <w:b/>
              </w:rPr>
            </w:pPr>
            <w:r>
              <w:rPr>
                <w:b/>
              </w:rPr>
              <w:t>PERIOD</w:t>
            </w:r>
          </w:p>
        </w:tc>
        <w:tc>
          <w:tcPr>
            <w:tcW w:w="4205" w:type="dxa"/>
            <w:gridSpan w:val="2"/>
            <w:tcBorders>
              <w:top w:val="single" w:sz="4" w:space="0" w:color="auto"/>
              <w:left w:val="single" w:sz="4" w:space="0" w:color="auto"/>
              <w:bottom w:val="single" w:sz="4" w:space="0" w:color="auto"/>
              <w:right w:val="single" w:sz="4" w:space="0" w:color="auto"/>
            </w:tcBorders>
            <w:hideMark/>
          </w:tcPr>
          <w:p w:rsidR="000C3B31" w:rsidRDefault="000C3B31" w:rsidP="00D00246">
            <w:pPr>
              <w:rPr>
                <w:b/>
              </w:rPr>
            </w:pPr>
            <w:r>
              <w:rPr>
                <w:b/>
              </w:rPr>
              <w:t>Primary Team Area and Leader</w:t>
            </w:r>
          </w:p>
        </w:tc>
        <w:tc>
          <w:tcPr>
            <w:tcW w:w="4642" w:type="dxa"/>
            <w:tcBorders>
              <w:top w:val="single" w:sz="4" w:space="0" w:color="auto"/>
              <w:left w:val="single" w:sz="4" w:space="0" w:color="auto"/>
              <w:bottom w:val="single" w:sz="4" w:space="0" w:color="auto"/>
              <w:right w:val="single" w:sz="4" w:space="0" w:color="auto"/>
            </w:tcBorders>
            <w:hideMark/>
          </w:tcPr>
          <w:p w:rsidR="000C3B31" w:rsidRDefault="000C3B31" w:rsidP="00D00246">
            <w:pPr>
              <w:rPr>
                <w:b/>
              </w:rPr>
            </w:pPr>
            <w:r>
              <w:rPr>
                <w:b/>
              </w:rPr>
              <w:t>Secondary and Tertiary Team Areas &amp; Leaders</w:t>
            </w:r>
          </w:p>
        </w:tc>
      </w:tr>
      <w:tr w:rsidR="000C3B31"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0C3B31" w:rsidRDefault="0075732F" w:rsidP="00D00246">
            <w:pPr>
              <w:rPr>
                <w:sz w:val="22"/>
                <w:szCs w:val="22"/>
              </w:rPr>
            </w:pPr>
            <w:r>
              <w:rPr>
                <w:sz w:val="22"/>
                <w:szCs w:val="22"/>
              </w:rPr>
              <w:t>07 Jan – 20</w:t>
            </w:r>
            <w:r w:rsidR="000C3B31">
              <w:rPr>
                <w:sz w:val="22"/>
                <w:szCs w:val="22"/>
              </w:rPr>
              <w:t xml:space="preserve"> Jan</w:t>
            </w:r>
          </w:p>
        </w:tc>
        <w:tc>
          <w:tcPr>
            <w:tcW w:w="4205" w:type="dxa"/>
            <w:gridSpan w:val="2"/>
            <w:tcBorders>
              <w:top w:val="single" w:sz="4" w:space="0" w:color="auto"/>
              <w:left w:val="single" w:sz="4" w:space="0" w:color="auto"/>
              <w:bottom w:val="single" w:sz="4" w:space="0" w:color="auto"/>
              <w:right w:val="single" w:sz="4" w:space="0" w:color="auto"/>
            </w:tcBorders>
            <w:hideMark/>
          </w:tcPr>
          <w:p w:rsidR="000C3B31" w:rsidRDefault="006613A1" w:rsidP="00D00246">
            <w:pPr>
              <w:rPr>
                <w:sz w:val="22"/>
                <w:szCs w:val="22"/>
              </w:rPr>
            </w:pPr>
            <w:r>
              <w:rPr>
                <w:sz w:val="22"/>
                <w:szCs w:val="22"/>
              </w:rPr>
              <w:t xml:space="preserve"> </w:t>
            </w:r>
            <w:r w:rsidR="000C3B31">
              <w:t xml:space="preserve"> </w:t>
            </w:r>
          </w:p>
        </w:tc>
        <w:tc>
          <w:tcPr>
            <w:tcW w:w="4642" w:type="dxa"/>
            <w:tcBorders>
              <w:top w:val="single" w:sz="4" w:space="0" w:color="auto"/>
              <w:left w:val="single" w:sz="4" w:space="0" w:color="auto"/>
              <w:bottom w:val="single" w:sz="4" w:space="0" w:color="auto"/>
              <w:right w:val="single" w:sz="4" w:space="0" w:color="auto"/>
            </w:tcBorders>
          </w:tcPr>
          <w:p w:rsidR="000C3B31" w:rsidRDefault="000C3B31" w:rsidP="00D00246">
            <w:pPr>
              <w:rPr>
                <w:sz w:val="22"/>
                <w:szCs w:val="22"/>
              </w:rPr>
            </w:pPr>
            <w:r>
              <w:rPr>
                <w:sz w:val="22"/>
                <w:szCs w:val="22"/>
              </w:rPr>
              <w:t xml:space="preserve"> </w:t>
            </w:r>
          </w:p>
        </w:tc>
      </w:tr>
      <w:tr w:rsidR="000C3B31"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0C3B31" w:rsidRDefault="00A51CC1" w:rsidP="00D00246">
            <w:pPr>
              <w:rPr>
                <w:sz w:val="22"/>
                <w:szCs w:val="22"/>
              </w:rPr>
            </w:pPr>
            <w:r>
              <w:rPr>
                <w:sz w:val="22"/>
                <w:szCs w:val="22"/>
              </w:rPr>
              <w:t>21 Jan – 03</w:t>
            </w:r>
            <w:r w:rsidR="000C3B31">
              <w:rPr>
                <w:sz w:val="22"/>
                <w:szCs w:val="22"/>
              </w:rPr>
              <w:t xml:space="preserve"> Feb</w:t>
            </w:r>
          </w:p>
        </w:tc>
        <w:tc>
          <w:tcPr>
            <w:tcW w:w="4205" w:type="dxa"/>
            <w:gridSpan w:val="2"/>
            <w:tcBorders>
              <w:top w:val="single" w:sz="4" w:space="0" w:color="auto"/>
              <w:left w:val="single" w:sz="4" w:space="0" w:color="auto"/>
              <w:bottom w:val="single" w:sz="4" w:space="0" w:color="auto"/>
              <w:right w:val="single" w:sz="4" w:space="0" w:color="auto"/>
            </w:tcBorders>
            <w:hideMark/>
          </w:tcPr>
          <w:p w:rsidR="000C3B31" w:rsidRDefault="006613A1" w:rsidP="00D00246">
            <w:pPr>
              <w:rPr>
                <w:sz w:val="22"/>
                <w:szCs w:val="22"/>
              </w:rPr>
            </w:pPr>
            <w:r>
              <w:rPr>
                <w:sz w:val="22"/>
                <w:szCs w:val="22"/>
              </w:rPr>
              <w:t xml:space="preserve"> </w:t>
            </w:r>
          </w:p>
        </w:tc>
        <w:tc>
          <w:tcPr>
            <w:tcW w:w="4642" w:type="dxa"/>
            <w:tcBorders>
              <w:top w:val="single" w:sz="4" w:space="0" w:color="auto"/>
              <w:left w:val="single" w:sz="4" w:space="0" w:color="auto"/>
              <w:bottom w:val="single" w:sz="4" w:space="0" w:color="auto"/>
              <w:right w:val="single" w:sz="4" w:space="0" w:color="auto"/>
            </w:tcBorders>
          </w:tcPr>
          <w:p w:rsidR="000C3B31" w:rsidRDefault="000C3B31" w:rsidP="00D00246">
            <w:pPr>
              <w:rPr>
                <w:sz w:val="22"/>
                <w:szCs w:val="22"/>
              </w:rPr>
            </w:pPr>
          </w:p>
        </w:tc>
      </w:tr>
      <w:tr w:rsidR="000C3B31"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0C3B31" w:rsidRDefault="00A51CC1" w:rsidP="00D00246">
            <w:pPr>
              <w:rPr>
                <w:sz w:val="22"/>
                <w:szCs w:val="22"/>
              </w:rPr>
            </w:pPr>
            <w:r>
              <w:rPr>
                <w:sz w:val="22"/>
                <w:szCs w:val="22"/>
              </w:rPr>
              <w:t>04 Feb – 17</w:t>
            </w:r>
            <w:r w:rsidR="000C3B31">
              <w:rPr>
                <w:sz w:val="22"/>
                <w:szCs w:val="22"/>
              </w:rPr>
              <w:t xml:space="preserve"> Feb</w:t>
            </w:r>
          </w:p>
        </w:tc>
        <w:tc>
          <w:tcPr>
            <w:tcW w:w="4205" w:type="dxa"/>
            <w:gridSpan w:val="2"/>
            <w:tcBorders>
              <w:top w:val="single" w:sz="4" w:space="0" w:color="auto"/>
              <w:left w:val="single" w:sz="4" w:space="0" w:color="auto"/>
              <w:bottom w:val="single" w:sz="4" w:space="0" w:color="auto"/>
              <w:right w:val="single" w:sz="4" w:space="0" w:color="auto"/>
            </w:tcBorders>
            <w:hideMark/>
          </w:tcPr>
          <w:p w:rsidR="000C3B31" w:rsidRDefault="006613A1" w:rsidP="00D00246">
            <w:pPr>
              <w:rPr>
                <w:sz w:val="22"/>
                <w:szCs w:val="22"/>
              </w:rPr>
            </w:pPr>
            <w:r>
              <w:rPr>
                <w:sz w:val="22"/>
                <w:szCs w:val="22"/>
              </w:rPr>
              <w:t xml:space="preserve"> </w:t>
            </w:r>
          </w:p>
        </w:tc>
        <w:tc>
          <w:tcPr>
            <w:tcW w:w="4642" w:type="dxa"/>
            <w:tcBorders>
              <w:top w:val="single" w:sz="4" w:space="0" w:color="auto"/>
              <w:left w:val="single" w:sz="4" w:space="0" w:color="auto"/>
              <w:bottom w:val="single" w:sz="4" w:space="0" w:color="auto"/>
              <w:right w:val="single" w:sz="4" w:space="0" w:color="auto"/>
            </w:tcBorders>
          </w:tcPr>
          <w:p w:rsidR="000C3B31" w:rsidRDefault="000C3B31" w:rsidP="00D00246">
            <w:pPr>
              <w:rPr>
                <w:sz w:val="22"/>
                <w:szCs w:val="22"/>
              </w:rPr>
            </w:pPr>
          </w:p>
        </w:tc>
      </w:tr>
      <w:tr w:rsidR="000C3B31"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0C3B31" w:rsidRDefault="00A51CC1" w:rsidP="00D00246">
            <w:pPr>
              <w:rPr>
                <w:sz w:val="22"/>
                <w:szCs w:val="22"/>
              </w:rPr>
            </w:pPr>
            <w:r>
              <w:rPr>
                <w:sz w:val="22"/>
                <w:szCs w:val="22"/>
              </w:rPr>
              <w:t>18 Feb - 03</w:t>
            </w:r>
            <w:r w:rsidR="000C3B31">
              <w:rPr>
                <w:sz w:val="22"/>
                <w:szCs w:val="22"/>
              </w:rPr>
              <w:t xml:space="preserve"> Mar</w:t>
            </w:r>
          </w:p>
        </w:tc>
        <w:tc>
          <w:tcPr>
            <w:tcW w:w="4205" w:type="dxa"/>
            <w:gridSpan w:val="2"/>
            <w:tcBorders>
              <w:top w:val="single" w:sz="4" w:space="0" w:color="auto"/>
              <w:left w:val="single" w:sz="4" w:space="0" w:color="auto"/>
              <w:bottom w:val="single" w:sz="4" w:space="0" w:color="auto"/>
              <w:right w:val="single" w:sz="4" w:space="0" w:color="auto"/>
            </w:tcBorders>
            <w:hideMark/>
          </w:tcPr>
          <w:p w:rsidR="000C3B31" w:rsidRDefault="00890EB8" w:rsidP="00D00246">
            <w:pPr>
              <w:rPr>
                <w:sz w:val="22"/>
                <w:szCs w:val="22"/>
              </w:rPr>
            </w:pPr>
            <w:r>
              <w:rPr>
                <w:sz w:val="22"/>
                <w:szCs w:val="22"/>
              </w:rPr>
              <w:t>Great Basin</w:t>
            </w:r>
          </w:p>
        </w:tc>
        <w:tc>
          <w:tcPr>
            <w:tcW w:w="4642" w:type="dxa"/>
            <w:tcBorders>
              <w:top w:val="single" w:sz="4" w:space="0" w:color="auto"/>
              <w:left w:val="single" w:sz="4" w:space="0" w:color="auto"/>
              <w:bottom w:val="single" w:sz="4" w:space="0" w:color="auto"/>
              <w:right w:val="single" w:sz="4" w:space="0" w:color="auto"/>
            </w:tcBorders>
            <w:hideMark/>
          </w:tcPr>
          <w:p w:rsidR="004838ED" w:rsidRDefault="004838ED" w:rsidP="00D00246">
            <w:pPr>
              <w:rPr>
                <w:sz w:val="22"/>
                <w:szCs w:val="22"/>
              </w:rPr>
            </w:pPr>
            <w:r w:rsidRPr="004838ED">
              <w:rPr>
                <w:sz w:val="22"/>
                <w:szCs w:val="22"/>
              </w:rPr>
              <w:t xml:space="preserve">Southeast: Gwen Beavans </w:t>
            </w:r>
          </w:p>
          <w:p w:rsidR="000C3B31" w:rsidRDefault="00FC2DC7" w:rsidP="00D00246">
            <w:pPr>
              <w:rPr>
                <w:sz w:val="22"/>
                <w:szCs w:val="22"/>
              </w:rPr>
            </w:pPr>
            <w:r>
              <w:rPr>
                <w:sz w:val="22"/>
                <w:szCs w:val="22"/>
              </w:rPr>
              <w:t>SC – SCC</w:t>
            </w:r>
            <w:r w:rsidR="004838ED" w:rsidRPr="004838ED">
              <w:rPr>
                <w:sz w:val="22"/>
                <w:szCs w:val="22"/>
              </w:rPr>
              <w:t xml:space="preserve"> 404-561-2643</w:t>
            </w:r>
            <w:r w:rsidR="000C3B31">
              <w:rPr>
                <w:sz w:val="22"/>
                <w:szCs w:val="22"/>
              </w:rPr>
              <w:t xml:space="preserve"> </w:t>
            </w:r>
          </w:p>
        </w:tc>
      </w:tr>
      <w:tr w:rsidR="00890EB8"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890EB8" w:rsidRDefault="00890EB8" w:rsidP="00D00246">
            <w:pPr>
              <w:rPr>
                <w:sz w:val="22"/>
                <w:szCs w:val="22"/>
              </w:rPr>
            </w:pPr>
            <w:r>
              <w:rPr>
                <w:sz w:val="22"/>
                <w:szCs w:val="22"/>
              </w:rPr>
              <w:t>04 Mar - 17 Mar</w:t>
            </w:r>
          </w:p>
        </w:tc>
        <w:tc>
          <w:tcPr>
            <w:tcW w:w="4205" w:type="dxa"/>
            <w:gridSpan w:val="2"/>
            <w:tcBorders>
              <w:top w:val="single" w:sz="4" w:space="0" w:color="auto"/>
              <w:left w:val="single" w:sz="4" w:space="0" w:color="auto"/>
              <w:bottom w:val="single" w:sz="4" w:space="0" w:color="auto"/>
              <w:right w:val="single" w:sz="4" w:space="0" w:color="auto"/>
            </w:tcBorders>
            <w:hideMark/>
          </w:tcPr>
          <w:p w:rsidR="004838ED" w:rsidRDefault="00890EB8" w:rsidP="00D341E7">
            <w:pPr>
              <w:rPr>
                <w:sz w:val="22"/>
                <w:szCs w:val="22"/>
              </w:rPr>
            </w:pPr>
            <w:r>
              <w:rPr>
                <w:sz w:val="22"/>
                <w:szCs w:val="22"/>
              </w:rPr>
              <w:t xml:space="preserve">Southeast: Cindy </w:t>
            </w:r>
            <w:r w:rsidR="004838ED">
              <w:rPr>
                <w:sz w:val="22"/>
                <w:szCs w:val="22"/>
              </w:rPr>
              <w:t xml:space="preserve">Frenzel (AD) </w:t>
            </w:r>
          </w:p>
          <w:p w:rsidR="00890EB8" w:rsidRDefault="00FC2DC7" w:rsidP="00D341E7">
            <w:pPr>
              <w:rPr>
                <w:sz w:val="22"/>
                <w:szCs w:val="22"/>
              </w:rPr>
            </w:pPr>
            <w:r>
              <w:rPr>
                <w:sz w:val="22"/>
                <w:szCs w:val="22"/>
              </w:rPr>
              <w:t>VA-VIC</w:t>
            </w:r>
            <w:r w:rsidR="00890EB8">
              <w:rPr>
                <w:sz w:val="22"/>
                <w:szCs w:val="22"/>
              </w:rPr>
              <w:t xml:space="preserve"> 540-333-3784</w:t>
            </w:r>
          </w:p>
        </w:tc>
        <w:tc>
          <w:tcPr>
            <w:tcW w:w="4642" w:type="dxa"/>
            <w:tcBorders>
              <w:top w:val="single" w:sz="4" w:space="0" w:color="auto"/>
              <w:left w:val="single" w:sz="4" w:space="0" w:color="auto"/>
              <w:bottom w:val="single" w:sz="4" w:space="0" w:color="auto"/>
              <w:right w:val="single" w:sz="4" w:space="0" w:color="auto"/>
            </w:tcBorders>
            <w:hideMark/>
          </w:tcPr>
          <w:p w:rsidR="004838ED" w:rsidRDefault="004838ED" w:rsidP="00D341E7">
            <w:pPr>
              <w:rPr>
                <w:sz w:val="22"/>
                <w:szCs w:val="22"/>
              </w:rPr>
            </w:pPr>
            <w:r>
              <w:rPr>
                <w:sz w:val="22"/>
                <w:szCs w:val="22"/>
              </w:rPr>
              <w:t xml:space="preserve">Southeast: Sandra Taylor (AD) </w:t>
            </w:r>
          </w:p>
          <w:p w:rsidR="00890EB8" w:rsidRDefault="00FC2DC7" w:rsidP="00D341E7">
            <w:pPr>
              <w:rPr>
                <w:sz w:val="22"/>
                <w:szCs w:val="22"/>
              </w:rPr>
            </w:pPr>
            <w:r>
              <w:rPr>
                <w:sz w:val="22"/>
                <w:szCs w:val="22"/>
              </w:rPr>
              <w:t>TX-TIC</w:t>
            </w:r>
            <w:r w:rsidR="00890EB8">
              <w:rPr>
                <w:sz w:val="22"/>
                <w:szCs w:val="22"/>
              </w:rPr>
              <w:t xml:space="preserve"> 512-515-0565</w:t>
            </w:r>
          </w:p>
        </w:tc>
      </w:tr>
      <w:tr w:rsidR="00890EB8"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890EB8" w:rsidRDefault="00890EB8" w:rsidP="00D00246">
            <w:pPr>
              <w:rPr>
                <w:sz w:val="22"/>
                <w:szCs w:val="22"/>
              </w:rPr>
            </w:pPr>
            <w:r>
              <w:rPr>
                <w:sz w:val="22"/>
                <w:szCs w:val="22"/>
              </w:rPr>
              <w:t>18 Mar - 31 Mar</w:t>
            </w:r>
          </w:p>
        </w:tc>
        <w:tc>
          <w:tcPr>
            <w:tcW w:w="4205" w:type="dxa"/>
            <w:gridSpan w:val="2"/>
            <w:tcBorders>
              <w:top w:val="single" w:sz="4" w:space="0" w:color="auto"/>
              <w:left w:val="single" w:sz="4" w:space="0" w:color="auto"/>
              <w:bottom w:val="single" w:sz="4" w:space="0" w:color="auto"/>
              <w:right w:val="single" w:sz="4" w:space="0" w:color="auto"/>
            </w:tcBorders>
            <w:hideMark/>
          </w:tcPr>
          <w:p w:rsidR="00890EB8" w:rsidRPr="00AC6018" w:rsidRDefault="00890EB8" w:rsidP="00AC6018">
            <w:pPr>
              <w:rPr>
                <w:sz w:val="22"/>
                <w:szCs w:val="22"/>
              </w:rPr>
            </w:pPr>
            <w:r>
              <w:rPr>
                <w:sz w:val="22"/>
                <w:szCs w:val="22"/>
              </w:rPr>
              <w:t xml:space="preserve">Northwest: </w:t>
            </w:r>
            <w:r w:rsidRPr="00AC6018">
              <w:rPr>
                <w:sz w:val="22"/>
                <w:szCs w:val="22"/>
              </w:rPr>
              <w:t>Kimiko Nalle</w:t>
            </w:r>
          </w:p>
          <w:p w:rsidR="00890EB8" w:rsidRDefault="00890EB8" w:rsidP="00901B25">
            <w:pPr>
              <w:rPr>
                <w:sz w:val="22"/>
                <w:szCs w:val="22"/>
              </w:rPr>
            </w:pPr>
            <w:r>
              <w:rPr>
                <w:sz w:val="22"/>
                <w:szCs w:val="22"/>
              </w:rPr>
              <w:t>509-</w:t>
            </w:r>
            <w:r w:rsidRPr="00AC6018">
              <w:rPr>
                <w:sz w:val="22"/>
                <w:szCs w:val="22"/>
              </w:rPr>
              <w:t>496-6397</w:t>
            </w:r>
          </w:p>
        </w:tc>
        <w:tc>
          <w:tcPr>
            <w:tcW w:w="4642" w:type="dxa"/>
            <w:tcBorders>
              <w:top w:val="single" w:sz="4" w:space="0" w:color="auto"/>
              <w:left w:val="single" w:sz="4" w:space="0" w:color="auto"/>
              <w:bottom w:val="single" w:sz="4" w:space="0" w:color="auto"/>
              <w:right w:val="single" w:sz="4" w:space="0" w:color="auto"/>
            </w:tcBorders>
          </w:tcPr>
          <w:p w:rsidR="00890EB8" w:rsidRDefault="00717DCC" w:rsidP="00A95AED">
            <w:pPr>
              <w:rPr>
                <w:sz w:val="22"/>
                <w:szCs w:val="22"/>
              </w:rPr>
            </w:pPr>
            <w:r>
              <w:rPr>
                <w:sz w:val="22"/>
                <w:szCs w:val="22"/>
              </w:rPr>
              <w:t xml:space="preserve"> </w:t>
            </w:r>
          </w:p>
        </w:tc>
      </w:tr>
      <w:tr w:rsidR="00890EB8" w:rsidTr="00BE6D2B">
        <w:trPr>
          <w:jc w:val="center"/>
        </w:trPr>
        <w:tc>
          <w:tcPr>
            <w:tcW w:w="1897" w:type="dxa"/>
            <w:tcBorders>
              <w:top w:val="single" w:sz="4" w:space="0" w:color="auto"/>
              <w:left w:val="single" w:sz="4" w:space="0" w:color="auto"/>
              <w:bottom w:val="single" w:sz="4" w:space="0" w:color="auto"/>
              <w:right w:val="single" w:sz="4" w:space="0" w:color="auto"/>
            </w:tcBorders>
            <w:hideMark/>
          </w:tcPr>
          <w:p w:rsidR="00890EB8" w:rsidRDefault="00890EB8" w:rsidP="00BE6D2B">
            <w:pPr>
              <w:rPr>
                <w:sz w:val="22"/>
                <w:szCs w:val="22"/>
              </w:rPr>
            </w:pPr>
            <w:r>
              <w:rPr>
                <w:sz w:val="22"/>
                <w:szCs w:val="22"/>
              </w:rPr>
              <w:t>01 Apr - 14 Apr</w:t>
            </w:r>
          </w:p>
        </w:tc>
        <w:tc>
          <w:tcPr>
            <w:tcW w:w="4186" w:type="dxa"/>
            <w:tcBorders>
              <w:top w:val="single" w:sz="4" w:space="0" w:color="auto"/>
              <w:left w:val="single" w:sz="4" w:space="0" w:color="auto"/>
              <w:bottom w:val="single" w:sz="4" w:space="0" w:color="auto"/>
              <w:right w:val="single" w:sz="4" w:space="0" w:color="auto"/>
            </w:tcBorders>
            <w:hideMark/>
          </w:tcPr>
          <w:p w:rsidR="00890EB8" w:rsidRDefault="00890EB8" w:rsidP="00BE6D2B">
            <w:pPr>
              <w:rPr>
                <w:sz w:val="22"/>
                <w:szCs w:val="22"/>
              </w:rPr>
            </w:pPr>
            <w:r>
              <w:rPr>
                <w:sz w:val="22"/>
                <w:szCs w:val="22"/>
              </w:rPr>
              <w:t xml:space="preserve">California: Chuck Robbins </w:t>
            </w:r>
            <w:r w:rsidR="004838ED">
              <w:rPr>
                <w:sz w:val="22"/>
                <w:szCs w:val="22"/>
              </w:rPr>
              <w:t>(</w:t>
            </w:r>
            <w:r>
              <w:rPr>
                <w:sz w:val="22"/>
                <w:szCs w:val="22"/>
              </w:rPr>
              <w:t>AD</w:t>
            </w:r>
            <w:r w:rsidR="004838ED">
              <w:rPr>
                <w:sz w:val="22"/>
                <w:szCs w:val="22"/>
              </w:rPr>
              <w:t>)</w:t>
            </w:r>
          </w:p>
          <w:p w:rsidR="00890EB8" w:rsidRDefault="00890EB8" w:rsidP="00BE6D2B">
            <w:pPr>
              <w:rPr>
                <w:sz w:val="22"/>
                <w:szCs w:val="22"/>
              </w:rPr>
            </w:pPr>
            <w:r>
              <w:rPr>
                <w:sz w:val="22"/>
                <w:szCs w:val="22"/>
              </w:rPr>
              <w:t>714-423-4764</w:t>
            </w:r>
          </w:p>
        </w:tc>
        <w:tc>
          <w:tcPr>
            <w:tcW w:w="4661" w:type="dxa"/>
            <w:gridSpan w:val="2"/>
            <w:tcBorders>
              <w:top w:val="single" w:sz="4" w:space="0" w:color="auto"/>
              <w:left w:val="single" w:sz="4" w:space="0" w:color="auto"/>
              <w:bottom w:val="single" w:sz="4" w:space="0" w:color="auto"/>
              <w:right w:val="single" w:sz="4" w:space="0" w:color="auto"/>
            </w:tcBorders>
          </w:tcPr>
          <w:p w:rsidR="008B07F7" w:rsidRDefault="008B07F7" w:rsidP="008B07F7">
            <w:pPr>
              <w:rPr>
                <w:sz w:val="22"/>
                <w:szCs w:val="22"/>
              </w:rPr>
            </w:pPr>
            <w:r>
              <w:rPr>
                <w:sz w:val="22"/>
                <w:szCs w:val="22"/>
              </w:rPr>
              <w:t xml:space="preserve">Secondary: California: Daniel Tune –USFS </w:t>
            </w:r>
          </w:p>
          <w:p w:rsidR="008B07F7" w:rsidRDefault="008B07F7" w:rsidP="008B07F7">
            <w:pPr>
              <w:rPr>
                <w:sz w:val="22"/>
                <w:szCs w:val="22"/>
              </w:rPr>
            </w:pPr>
            <w:r>
              <w:rPr>
                <w:sz w:val="22"/>
                <w:szCs w:val="22"/>
              </w:rPr>
              <w:t>559-360-9663</w:t>
            </w:r>
          </w:p>
          <w:p w:rsidR="004838ED" w:rsidRDefault="008B07F7" w:rsidP="004838ED">
            <w:pPr>
              <w:rPr>
                <w:sz w:val="22"/>
                <w:szCs w:val="22"/>
              </w:rPr>
            </w:pPr>
            <w:r>
              <w:rPr>
                <w:sz w:val="22"/>
                <w:szCs w:val="22"/>
              </w:rPr>
              <w:t>Tertiary: Southeast: Cindy Frenzel (AD)</w:t>
            </w:r>
          </w:p>
          <w:p w:rsidR="00890EB8" w:rsidRDefault="00FC2DC7" w:rsidP="004838ED">
            <w:pPr>
              <w:rPr>
                <w:sz w:val="22"/>
                <w:szCs w:val="22"/>
              </w:rPr>
            </w:pPr>
            <w:r>
              <w:rPr>
                <w:sz w:val="22"/>
                <w:szCs w:val="22"/>
              </w:rPr>
              <w:t>VA-VIC</w:t>
            </w:r>
            <w:r w:rsidR="008B07F7">
              <w:rPr>
                <w:sz w:val="22"/>
                <w:szCs w:val="22"/>
              </w:rPr>
              <w:t xml:space="preserve"> 540-333-3784</w:t>
            </w:r>
          </w:p>
        </w:tc>
      </w:tr>
      <w:tr w:rsidR="00890EB8" w:rsidTr="00BE6D2B">
        <w:trPr>
          <w:jc w:val="center"/>
        </w:trPr>
        <w:tc>
          <w:tcPr>
            <w:tcW w:w="1897" w:type="dxa"/>
            <w:tcBorders>
              <w:top w:val="single" w:sz="4" w:space="0" w:color="auto"/>
              <w:left w:val="single" w:sz="4" w:space="0" w:color="auto"/>
              <w:bottom w:val="single" w:sz="4" w:space="0" w:color="auto"/>
              <w:right w:val="single" w:sz="4" w:space="0" w:color="auto"/>
            </w:tcBorders>
            <w:hideMark/>
          </w:tcPr>
          <w:p w:rsidR="00890EB8" w:rsidRDefault="00890EB8" w:rsidP="00BE6D2B">
            <w:pPr>
              <w:rPr>
                <w:sz w:val="22"/>
                <w:szCs w:val="22"/>
              </w:rPr>
            </w:pPr>
            <w:r>
              <w:rPr>
                <w:sz w:val="22"/>
                <w:szCs w:val="22"/>
              </w:rPr>
              <w:t>15 Apr – 28 Apr</w:t>
            </w:r>
          </w:p>
        </w:tc>
        <w:tc>
          <w:tcPr>
            <w:tcW w:w="4186" w:type="dxa"/>
            <w:tcBorders>
              <w:top w:val="single" w:sz="4" w:space="0" w:color="auto"/>
              <w:left w:val="single" w:sz="4" w:space="0" w:color="auto"/>
              <w:bottom w:val="single" w:sz="4" w:space="0" w:color="auto"/>
              <w:right w:val="single" w:sz="4" w:space="0" w:color="auto"/>
            </w:tcBorders>
            <w:hideMark/>
          </w:tcPr>
          <w:p w:rsidR="00890EB8" w:rsidRDefault="004838ED" w:rsidP="00BE6D2B">
            <w:pPr>
              <w:rPr>
                <w:sz w:val="22"/>
                <w:szCs w:val="22"/>
              </w:rPr>
            </w:pPr>
            <w:r>
              <w:rPr>
                <w:sz w:val="22"/>
                <w:szCs w:val="22"/>
              </w:rPr>
              <w:t>California: Paul Waddell  (</w:t>
            </w:r>
            <w:r w:rsidR="00890EB8">
              <w:rPr>
                <w:sz w:val="22"/>
                <w:szCs w:val="22"/>
              </w:rPr>
              <w:t>AD</w:t>
            </w:r>
            <w:r>
              <w:rPr>
                <w:sz w:val="22"/>
                <w:szCs w:val="22"/>
              </w:rPr>
              <w:t>)</w:t>
            </w:r>
          </w:p>
          <w:p w:rsidR="00890EB8" w:rsidRDefault="00890EB8" w:rsidP="00BE6D2B">
            <w:pPr>
              <w:rPr>
                <w:sz w:val="22"/>
                <w:szCs w:val="22"/>
              </w:rPr>
            </w:pPr>
            <w:r>
              <w:rPr>
                <w:sz w:val="22"/>
                <w:szCs w:val="22"/>
              </w:rPr>
              <w:t>559-683-3635</w:t>
            </w:r>
          </w:p>
        </w:tc>
        <w:tc>
          <w:tcPr>
            <w:tcW w:w="4661" w:type="dxa"/>
            <w:gridSpan w:val="2"/>
            <w:tcBorders>
              <w:top w:val="single" w:sz="4" w:space="0" w:color="auto"/>
              <w:left w:val="single" w:sz="4" w:space="0" w:color="auto"/>
              <w:bottom w:val="single" w:sz="4" w:space="0" w:color="auto"/>
              <w:right w:val="single" w:sz="4" w:space="0" w:color="auto"/>
            </w:tcBorders>
          </w:tcPr>
          <w:p w:rsidR="00890EB8" w:rsidRDefault="00890EB8" w:rsidP="00BE6D2B">
            <w:pPr>
              <w:rPr>
                <w:sz w:val="22"/>
                <w:szCs w:val="22"/>
              </w:rPr>
            </w:pPr>
            <w:r>
              <w:rPr>
                <w:sz w:val="22"/>
                <w:szCs w:val="22"/>
              </w:rPr>
              <w:t>California: Daniel Tune –USFS</w:t>
            </w:r>
          </w:p>
          <w:p w:rsidR="00890EB8" w:rsidRDefault="00890EB8" w:rsidP="00BE6D2B">
            <w:pPr>
              <w:rPr>
                <w:sz w:val="22"/>
                <w:szCs w:val="22"/>
              </w:rPr>
            </w:pPr>
            <w:r>
              <w:rPr>
                <w:sz w:val="22"/>
                <w:szCs w:val="22"/>
              </w:rPr>
              <w:t>559-360-9663</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29 Apr - 12 May</w:t>
            </w:r>
          </w:p>
        </w:tc>
        <w:tc>
          <w:tcPr>
            <w:tcW w:w="4205" w:type="dxa"/>
            <w:gridSpan w:val="2"/>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Rocky Mountain Area</w:t>
            </w:r>
          </w:p>
        </w:tc>
        <w:tc>
          <w:tcPr>
            <w:tcW w:w="4642" w:type="dxa"/>
            <w:tcBorders>
              <w:top w:val="single" w:sz="4" w:space="0" w:color="auto"/>
              <w:left w:val="single" w:sz="4" w:space="0" w:color="auto"/>
              <w:bottom w:val="single" w:sz="4" w:space="0" w:color="auto"/>
              <w:right w:val="single" w:sz="4" w:space="0" w:color="auto"/>
            </w:tcBorders>
          </w:tcPr>
          <w:p w:rsidR="004838ED" w:rsidRDefault="00A95AED" w:rsidP="00157CC9">
            <w:pPr>
              <w:pStyle w:val="PlainText"/>
              <w:rPr>
                <w:rFonts w:ascii="Arial" w:eastAsia="Times New Roman" w:hAnsi="Arial" w:cs="Times New Roman"/>
                <w:szCs w:val="22"/>
              </w:rPr>
            </w:pPr>
            <w:r w:rsidRPr="0016298B">
              <w:rPr>
                <w:rFonts w:ascii="Arial" w:eastAsia="Times New Roman" w:hAnsi="Arial" w:cs="Times New Roman"/>
                <w:szCs w:val="22"/>
              </w:rPr>
              <w:t>Southeast: Mark Wiles</w:t>
            </w:r>
          </w:p>
          <w:p w:rsidR="00A95AED" w:rsidRDefault="00A95AED" w:rsidP="00301152">
            <w:pPr>
              <w:pStyle w:val="PlainText"/>
              <w:rPr>
                <w:szCs w:val="22"/>
              </w:rPr>
            </w:pPr>
            <w:r w:rsidRPr="0016298B">
              <w:rPr>
                <w:rFonts w:ascii="Arial" w:eastAsia="Times New Roman" w:hAnsi="Arial" w:cs="Times New Roman"/>
                <w:szCs w:val="22"/>
              </w:rPr>
              <w:t>GA – GIC</w:t>
            </w:r>
            <w:r w:rsidR="004838ED">
              <w:rPr>
                <w:rFonts w:ascii="Arial" w:eastAsia="Times New Roman" w:hAnsi="Arial" w:cs="Times New Roman"/>
                <w:szCs w:val="22"/>
              </w:rPr>
              <w:t xml:space="preserve"> </w:t>
            </w:r>
            <w:r w:rsidRPr="0016298B">
              <w:rPr>
                <w:rFonts w:ascii="Arial" w:eastAsia="Times New Roman" w:hAnsi="Arial" w:cs="Times New Roman"/>
                <w:szCs w:val="22"/>
              </w:rPr>
              <w:t>706-988-6856</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13 May - 26 May</w:t>
            </w:r>
          </w:p>
        </w:tc>
        <w:tc>
          <w:tcPr>
            <w:tcW w:w="4205" w:type="dxa"/>
            <w:gridSpan w:val="2"/>
            <w:tcBorders>
              <w:top w:val="single" w:sz="4" w:space="0" w:color="auto"/>
              <w:left w:val="single" w:sz="4" w:space="0" w:color="auto"/>
              <w:bottom w:val="single" w:sz="4" w:space="0" w:color="auto"/>
              <w:right w:val="single" w:sz="4" w:space="0" w:color="auto"/>
            </w:tcBorders>
            <w:hideMark/>
          </w:tcPr>
          <w:p w:rsidR="004838ED" w:rsidRDefault="008B07F7" w:rsidP="004838ED">
            <w:pPr>
              <w:rPr>
                <w:sz w:val="22"/>
                <w:szCs w:val="22"/>
              </w:rPr>
            </w:pPr>
            <w:r>
              <w:rPr>
                <w:sz w:val="22"/>
                <w:szCs w:val="22"/>
              </w:rPr>
              <w:t>S</w:t>
            </w:r>
            <w:r w:rsidR="004838ED">
              <w:rPr>
                <w:sz w:val="22"/>
                <w:szCs w:val="22"/>
              </w:rPr>
              <w:t xml:space="preserve">outheast: Gwen Beavans </w:t>
            </w:r>
          </w:p>
          <w:p w:rsidR="00A95AED" w:rsidRDefault="004838ED" w:rsidP="004838ED">
            <w:pPr>
              <w:rPr>
                <w:sz w:val="22"/>
                <w:szCs w:val="22"/>
              </w:rPr>
            </w:pPr>
            <w:r>
              <w:rPr>
                <w:sz w:val="22"/>
                <w:szCs w:val="22"/>
              </w:rPr>
              <w:t>S</w:t>
            </w:r>
            <w:r w:rsidR="00FC2DC7">
              <w:rPr>
                <w:sz w:val="22"/>
                <w:szCs w:val="22"/>
              </w:rPr>
              <w:t>C – SCC</w:t>
            </w:r>
            <w:r w:rsidR="00A95AED">
              <w:rPr>
                <w:sz w:val="22"/>
                <w:szCs w:val="22"/>
              </w:rPr>
              <w:t xml:space="preserve"> 404-561-2643</w:t>
            </w:r>
          </w:p>
        </w:tc>
        <w:tc>
          <w:tcPr>
            <w:tcW w:w="4642" w:type="dxa"/>
            <w:tcBorders>
              <w:top w:val="single" w:sz="4" w:space="0" w:color="auto"/>
              <w:left w:val="single" w:sz="4" w:space="0" w:color="auto"/>
              <w:bottom w:val="single" w:sz="4" w:space="0" w:color="auto"/>
              <w:right w:val="single" w:sz="4" w:space="0" w:color="auto"/>
            </w:tcBorders>
          </w:tcPr>
          <w:p w:rsidR="004838ED" w:rsidRDefault="00A95AED" w:rsidP="00D341E7">
            <w:pPr>
              <w:rPr>
                <w:sz w:val="22"/>
                <w:szCs w:val="22"/>
              </w:rPr>
            </w:pPr>
            <w:r>
              <w:rPr>
                <w:sz w:val="22"/>
                <w:szCs w:val="22"/>
              </w:rPr>
              <w:t xml:space="preserve">Southeast: Cindy Frenzel (AD) </w:t>
            </w:r>
          </w:p>
          <w:p w:rsidR="00A95AED" w:rsidRDefault="00FC2DC7" w:rsidP="00D341E7">
            <w:pPr>
              <w:rPr>
                <w:sz w:val="22"/>
                <w:szCs w:val="22"/>
              </w:rPr>
            </w:pPr>
            <w:r>
              <w:rPr>
                <w:sz w:val="22"/>
                <w:szCs w:val="22"/>
              </w:rPr>
              <w:t>VA-VIC</w:t>
            </w:r>
            <w:r w:rsidR="00A95AED">
              <w:rPr>
                <w:sz w:val="22"/>
                <w:szCs w:val="22"/>
              </w:rPr>
              <w:t xml:space="preserve"> 540-333-3784 </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27 May - 09 Jun</w:t>
            </w:r>
          </w:p>
        </w:tc>
        <w:tc>
          <w:tcPr>
            <w:tcW w:w="4205" w:type="dxa"/>
            <w:gridSpan w:val="2"/>
            <w:tcBorders>
              <w:top w:val="single" w:sz="4" w:space="0" w:color="auto"/>
              <w:left w:val="single" w:sz="4" w:space="0" w:color="auto"/>
              <w:bottom w:val="single" w:sz="4" w:space="0" w:color="auto"/>
              <w:right w:val="single" w:sz="4" w:space="0" w:color="auto"/>
            </w:tcBorders>
            <w:hideMark/>
          </w:tcPr>
          <w:p w:rsidR="004838ED" w:rsidRDefault="00A95AED" w:rsidP="00D341E7">
            <w:pPr>
              <w:rPr>
                <w:sz w:val="22"/>
                <w:szCs w:val="22"/>
              </w:rPr>
            </w:pPr>
            <w:r>
              <w:rPr>
                <w:sz w:val="22"/>
                <w:szCs w:val="22"/>
              </w:rPr>
              <w:t xml:space="preserve">Southeast: Sandra Taylor (AD)  </w:t>
            </w:r>
          </w:p>
          <w:p w:rsidR="00A95AED" w:rsidRDefault="00FC2DC7" w:rsidP="00D341E7">
            <w:pPr>
              <w:rPr>
                <w:sz w:val="22"/>
                <w:szCs w:val="22"/>
              </w:rPr>
            </w:pPr>
            <w:r>
              <w:rPr>
                <w:sz w:val="22"/>
                <w:szCs w:val="22"/>
              </w:rPr>
              <w:t>TX-TIC</w:t>
            </w:r>
            <w:r w:rsidR="00A95AED">
              <w:rPr>
                <w:sz w:val="22"/>
                <w:szCs w:val="22"/>
              </w:rPr>
              <w:t xml:space="preserve"> 512-515-0565</w:t>
            </w:r>
          </w:p>
        </w:tc>
        <w:tc>
          <w:tcPr>
            <w:tcW w:w="4642" w:type="dxa"/>
            <w:tcBorders>
              <w:top w:val="single" w:sz="4" w:space="0" w:color="auto"/>
              <w:left w:val="single" w:sz="4" w:space="0" w:color="auto"/>
              <w:bottom w:val="single" w:sz="4" w:space="0" w:color="auto"/>
              <w:right w:val="single" w:sz="4" w:space="0" w:color="auto"/>
            </w:tcBorders>
          </w:tcPr>
          <w:p w:rsidR="00A95AED" w:rsidRDefault="00717DCC" w:rsidP="00D341E7">
            <w:pPr>
              <w:rPr>
                <w:sz w:val="22"/>
                <w:szCs w:val="22"/>
              </w:rPr>
            </w:pPr>
            <w:r>
              <w:rPr>
                <w:sz w:val="22"/>
                <w:szCs w:val="22"/>
              </w:rPr>
              <w:t xml:space="preserve"> </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10 Jun - 23 Jun</w:t>
            </w:r>
          </w:p>
        </w:tc>
        <w:tc>
          <w:tcPr>
            <w:tcW w:w="4205" w:type="dxa"/>
            <w:gridSpan w:val="2"/>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Great Basin</w:t>
            </w:r>
          </w:p>
        </w:tc>
        <w:tc>
          <w:tcPr>
            <w:tcW w:w="4642" w:type="dxa"/>
            <w:tcBorders>
              <w:top w:val="single" w:sz="4" w:space="0" w:color="auto"/>
              <w:left w:val="single" w:sz="4" w:space="0" w:color="auto"/>
              <w:bottom w:val="single" w:sz="4" w:space="0" w:color="auto"/>
              <w:right w:val="single" w:sz="4" w:space="0" w:color="auto"/>
            </w:tcBorders>
          </w:tcPr>
          <w:p w:rsidR="0067671E" w:rsidRDefault="008B07F7" w:rsidP="00D00246">
            <w:pPr>
              <w:rPr>
                <w:sz w:val="22"/>
                <w:szCs w:val="22"/>
              </w:rPr>
            </w:pPr>
            <w:r w:rsidRPr="008B07F7">
              <w:rPr>
                <w:sz w:val="22"/>
                <w:szCs w:val="22"/>
              </w:rPr>
              <w:t xml:space="preserve">Southeast: Mark Wiles </w:t>
            </w:r>
          </w:p>
          <w:p w:rsidR="00A95AED" w:rsidRDefault="008B07F7" w:rsidP="00301152">
            <w:pPr>
              <w:rPr>
                <w:sz w:val="22"/>
                <w:szCs w:val="22"/>
              </w:rPr>
            </w:pPr>
            <w:r w:rsidRPr="008B07F7">
              <w:rPr>
                <w:sz w:val="22"/>
                <w:szCs w:val="22"/>
              </w:rPr>
              <w:t xml:space="preserve">GA – GIC </w:t>
            </w:r>
            <w:r w:rsidR="0067671E">
              <w:rPr>
                <w:sz w:val="22"/>
                <w:szCs w:val="22"/>
              </w:rPr>
              <w:t xml:space="preserve"> </w:t>
            </w:r>
            <w:r w:rsidRPr="008B07F7">
              <w:rPr>
                <w:sz w:val="22"/>
                <w:szCs w:val="22"/>
              </w:rPr>
              <w:t>706-988-6856</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24 Jun - 07 Jul</w:t>
            </w:r>
          </w:p>
        </w:tc>
        <w:tc>
          <w:tcPr>
            <w:tcW w:w="4205" w:type="dxa"/>
            <w:gridSpan w:val="2"/>
            <w:tcBorders>
              <w:top w:val="single" w:sz="4" w:space="0" w:color="auto"/>
              <w:left w:val="single" w:sz="4" w:space="0" w:color="auto"/>
              <w:bottom w:val="single" w:sz="4" w:space="0" w:color="auto"/>
              <w:right w:val="single" w:sz="4" w:space="0" w:color="auto"/>
            </w:tcBorders>
            <w:hideMark/>
          </w:tcPr>
          <w:p w:rsidR="00A95AED" w:rsidRPr="00AC6018" w:rsidRDefault="00A95AED" w:rsidP="00AC6018">
            <w:pPr>
              <w:rPr>
                <w:sz w:val="22"/>
                <w:szCs w:val="22"/>
              </w:rPr>
            </w:pPr>
            <w:r>
              <w:rPr>
                <w:sz w:val="22"/>
                <w:szCs w:val="22"/>
              </w:rPr>
              <w:t xml:space="preserve">Northwest: </w:t>
            </w:r>
            <w:r w:rsidRPr="00AC6018">
              <w:rPr>
                <w:sz w:val="22"/>
                <w:szCs w:val="22"/>
              </w:rPr>
              <w:t>Kimiko Nalle</w:t>
            </w:r>
          </w:p>
          <w:p w:rsidR="00A95AED" w:rsidRPr="00A63625" w:rsidRDefault="00A95AED" w:rsidP="00AC6018">
            <w:pPr>
              <w:rPr>
                <w:color w:val="1F497D"/>
              </w:rPr>
            </w:pPr>
            <w:r>
              <w:rPr>
                <w:sz w:val="22"/>
                <w:szCs w:val="22"/>
              </w:rPr>
              <w:t>509-</w:t>
            </w:r>
            <w:r w:rsidRPr="00AC6018">
              <w:rPr>
                <w:sz w:val="22"/>
                <w:szCs w:val="22"/>
              </w:rPr>
              <w:t>496-6397</w:t>
            </w:r>
          </w:p>
        </w:tc>
        <w:tc>
          <w:tcPr>
            <w:tcW w:w="4642" w:type="dxa"/>
            <w:tcBorders>
              <w:top w:val="single" w:sz="4" w:space="0" w:color="auto"/>
              <w:left w:val="single" w:sz="4" w:space="0" w:color="auto"/>
              <w:bottom w:val="single" w:sz="4" w:space="0" w:color="auto"/>
              <w:right w:val="single" w:sz="4" w:space="0" w:color="auto"/>
            </w:tcBorders>
            <w:hideMark/>
          </w:tcPr>
          <w:p w:rsidR="0067671E" w:rsidRDefault="008B07F7" w:rsidP="00D00246">
            <w:pPr>
              <w:rPr>
                <w:sz w:val="22"/>
                <w:szCs w:val="22"/>
              </w:rPr>
            </w:pPr>
            <w:r w:rsidRPr="008B07F7">
              <w:rPr>
                <w:sz w:val="22"/>
                <w:szCs w:val="22"/>
              </w:rPr>
              <w:t xml:space="preserve">Southeast: Mark Wiles </w:t>
            </w:r>
          </w:p>
          <w:p w:rsidR="00A95AED" w:rsidRDefault="008B07F7" w:rsidP="00301152">
            <w:pPr>
              <w:rPr>
                <w:sz w:val="22"/>
                <w:szCs w:val="22"/>
              </w:rPr>
            </w:pPr>
            <w:r w:rsidRPr="008B07F7">
              <w:rPr>
                <w:sz w:val="22"/>
                <w:szCs w:val="22"/>
              </w:rPr>
              <w:t>GA – GIC</w:t>
            </w:r>
            <w:r w:rsidR="0067671E">
              <w:rPr>
                <w:sz w:val="22"/>
                <w:szCs w:val="22"/>
              </w:rPr>
              <w:t xml:space="preserve">  </w:t>
            </w:r>
            <w:r w:rsidRPr="008B07F7">
              <w:rPr>
                <w:sz w:val="22"/>
                <w:szCs w:val="22"/>
              </w:rPr>
              <w:t>706-988-6856</w:t>
            </w:r>
          </w:p>
        </w:tc>
      </w:tr>
      <w:tr w:rsidR="00A95AED" w:rsidTr="00D00246">
        <w:trPr>
          <w:trHeight w:val="620"/>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08 Jul - 21 Jul</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A95AED" w:rsidP="0067671E">
            <w:pPr>
              <w:rPr>
                <w:sz w:val="22"/>
                <w:szCs w:val="22"/>
              </w:rPr>
            </w:pPr>
            <w:r w:rsidRPr="00890EB8">
              <w:rPr>
                <w:sz w:val="22"/>
                <w:szCs w:val="22"/>
              </w:rPr>
              <w:t xml:space="preserve">Southeast: Mark Wiles </w:t>
            </w:r>
          </w:p>
          <w:p w:rsidR="00A95AED" w:rsidRDefault="00A95AED" w:rsidP="00301152">
            <w:pPr>
              <w:rPr>
                <w:sz w:val="22"/>
                <w:szCs w:val="22"/>
              </w:rPr>
            </w:pPr>
            <w:r w:rsidRPr="00890EB8">
              <w:rPr>
                <w:sz w:val="22"/>
                <w:szCs w:val="22"/>
              </w:rPr>
              <w:t>GA – GIC  706-988-6856</w:t>
            </w:r>
          </w:p>
        </w:tc>
        <w:tc>
          <w:tcPr>
            <w:tcW w:w="4642" w:type="dxa"/>
            <w:tcBorders>
              <w:top w:val="single" w:sz="4" w:space="0" w:color="auto"/>
              <w:left w:val="single" w:sz="4" w:space="0" w:color="auto"/>
              <w:bottom w:val="single" w:sz="4" w:space="0" w:color="auto"/>
              <w:right w:val="single" w:sz="4" w:space="0" w:color="auto"/>
            </w:tcBorders>
          </w:tcPr>
          <w:p w:rsidR="00A95AED" w:rsidRDefault="00A95AED" w:rsidP="00D00246">
            <w:pPr>
              <w:rPr>
                <w:sz w:val="22"/>
                <w:szCs w:val="22"/>
              </w:rPr>
            </w:pPr>
            <w:r>
              <w:rPr>
                <w:sz w:val="22"/>
                <w:szCs w:val="22"/>
              </w:rPr>
              <w:t xml:space="preserve"> </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22 Jul - 04 Aug</w:t>
            </w:r>
          </w:p>
        </w:tc>
        <w:tc>
          <w:tcPr>
            <w:tcW w:w="4205" w:type="dxa"/>
            <w:gridSpan w:val="2"/>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Rocky Mountain Area</w:t>
            </w:r>
          </w:p>
        </w:tc>
        <w:tc>
          <w:tcPr>
            <w:tcW w:w="4642" w:type="dxa"/>
            <w:tcBorders>
              <w:top w:val="single" w:sz="4" w:space="0" w:color="auto"/>
              <w:left w:val="single" w:sz="4" w:space="0" w:color="auto"/>
              <w:bottom w:val="single" w:sz="4" w:space="0" w:color="auto"/>
              <w:right w:val="single" w:sz="4" w:space="0" w:color="auto"/>
            </w:tcBorders>
          </w:tcPr>
          <w:p w:rsidR="0067671E" w:rsidRDefault="008B07F7" w:rsidP="00D00246">
            <w:pPr>
              <w:rPr>
                <w:sz w:val="22"/>
                <w:szCs w:val="22"/>
              </w:rPr>
            </w:pPr>
            <w:r w:rsidRPr="00890EB8">
              <w:rPr>
                <w:sz w:val="22"/>
                <w:szCs w:val="22"/>
              </w:rPr>
              <w:t>Southeast: Mark Wiles</w:t>
            </w:r>
          </w:p>
          <w:p w:rsidR="00A95AED" w:rsidRDefault="00301152" w:rsidP="0067671E">
            <w:pPr>
              <w:rPr>
                <w:sz w:val="22"/>
                <w:szCs w:val="22"/>
              </w:rPr>
            </w:pPr>
            <w:r>
              <w:rPr>
                <w:sz w:val="22"/>
                <w:szCs w:val="22"/>
              </w:rPr>
              <w:t>GA – GI</w:t>
            </w:r>
            <w:r w:rsidR="008B07F7" w:rsidRPr="00890EB8">
              <w:rPr>
                <w:sz w:val="22"/>
                <w:szCs w:val="22"/>
              </w:rPr>
              <w:t>C</w:t>
            </w:r>
            <w:r w:rsidR="0067671E">
              <w:rPr>
                <w:sz w:val="22"/>
                <w:szCs w:val="22"/>
              </w:rPr>
              <w:t xml:space="preserve">  </w:t>
            </w:r>
            <w:r w:rsidR="008B07F7" w:rsidRPr="00890EB8">
              <w:rPr>
                <w:sz w:val="22"/>
                <w:szCs w:val="22"/>
              </w:rPr>
              <w:t>706-988-6856</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05 Aug - 18 Aug</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A95AED" w:rsidP="0067671E">
            <w:pPr>
              <w:rPr>
                <w:sz w:val="22"/>
                <w:szCs w:val="22"/>
              </w:rPr>
            </w:pPr>
            <w:r>
              <w:rPr>
                <w:sz w:val="22"/>
                <w:szCs w:val="22"/>
              </w:rPr>
              <w:t xml:space="preserve">Southeast: Cindy Frenzel (AD) </w:t>
            </w:r>
          </w:p>
          <w:p w:rsidR="00A95AED" w:rsidRDefault="00FC2DC7" w:rsidP="0067671E">
            <w:pPr>
              <w:rPr>
                <w:sz w:val="22"/>
                <w:szCs w:val="22"/>
              </w:rPr>
            </w:pPr>
            <w:r>
              <w:rPr>
                <w:sz w:val="22"/>
                <w:szCs w:val="22"/>
              </w:rPr>
              <w:t>VA-VIC</w:t>
            </w:r>
            <w:r w:rsidR="00A95AED">
              <w:rPr>
                <w:sz w:val="22"/>
                <w:szCs w:val="22"/>
              </w:rPr>
              <w:t xml:space="preserve"> 540-333-3784</w:t>
            </w:r>
          </w:p>
        </w:tc>
        <w:tc>
          <w:tcPr>
            <w:tcW w:w="4642" w:type="dxa"/>
            <w:tcBorders>
              <w:top w:val="single" w:sz="4" w:space="0" w:color="auto"/>
              <w:left w:val="single" w:sz="4" w:space="0" w:color="auto"/>
              <w:bottom w:val="single" w:sz="4" w:space="0" w:color="auto"/>
              <w:right w:val="single" w:sz="4" w:space="0" w:color="auto"/>
            </w:tcBorders>
          </w:tcPr>
          <w:p w:rsidR="0067671E" w:rsidRDefault="00A95AED" w:rsidP="00D341E7">
            <w:pPr>
              <w:pStyle w:val="PlainText"/>
              <w:rPr>
                <w:rFonts w:ascii="Arial" w:eastAsia="Times New Roman" w:hAnsi="Arial" w:cs="Times New Roman"/>
                <w:szCs w:val="22"/>
              </w:rPr>
            </w:pPr>
            <w:r w:rsidRPr="0016298B">
              <w:rPr>
                <w:rFonts w:ascii="Arial" w:eastAsia="Times New Roman" w:hAnsi="Arial" w:cs="Times New Roman"/>
                <w:szCs w:val="22"/>
              </w:rPr>
              <w:t>Southeast: Mark Wiles</w:t>
            </w:r>
          </w:p>
          <w:p w:rsidR="00A95AED" w:rsidRPr="00AF6251" w:rsidRDefault="00301152" w:rsidP="0067671E">
            <w:pPr>
              <w:pStyle w:val="PlainText"/>
              <w:rPr>
                <w:color w:val="1F497D"/>
              </w:rPr>
            </w:pPr>
            <w:r>
              <w:rPr>
                <w:rFonts w:ascii="Arial" w:eastAsia="Times New Roman" w:hAnsi="Arial" w:cs="Times New Roman"/>
                <w:szCs w:val="22"/>
              </w:rPr>
              <w:t>GA – GI</w:t>
            </w:r>
            <w:r w:rsidR="00A95AED" w:rsidRPr="0016298B">
              <w:rPr>
                <w:rFonts w:ascii="Arial" w:eastAsia="Times New Roman" w:hAnsi="Arial" w:cs="Times New Roman"/>
                <w:szCs w:val="22"/>
              </w:rPr>
              <w:t xml:space="preserve">C </w:t>
            </w:r>
            <w:r w:rsidR="0067671E">
              <w:rPr>
                <w:rFonts w:ascii="Arial" w:eastAsia="Times New Roman" w:hAnsi="Arial" w:cs="Times New Roman"/>
                <w:szCs w:val="22"/>
              </w:rPr>
              <w:t xml:space="preserve"> </w:t>
            </w:r>
            <w:r w:rsidR="00A95AED" w:rsidRPr="0016298B">
              <w:rPr>
                <w:rFonts w:ascii="Arial" w:eastAsia="Times New Roman" w:hAnsi="Arial" w:cs="Times New Roman"/>
                <w:szCs w:val="22"/>
              </w:rPr>
              <w:t>706-988-6856</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19 Aug - 01 Sep</w:t>
            </w:r>
          </w:p>
        </w:tc>
        <w:tc>
          <w:tcPr>
            <w:tcW w:w="4205" w:type="dxa"/>
            <w:gridSpan w:val="2"/>
            <w:tcBorders>
              <w:top w:val="single" w:sz="4" w:space="0" w:color="auto"/>
              <w:left w:val="single" w:sz="4" w:space="0" w:color="auto"/>
              <w:bottom w:val="single" w:sz="4" w:space="0" w:color="auto"/>
              <w:right w:val="single" w:sz="4" w:space="0" w:color="auto"/>
            </w:tcBorders>
            <w:hideMark/>
          </w:tcPr>
          <w:p w:rsidR="00A95AED" w:rsidRDefault="00A95AED" w:rsidP="00D341E7">
            <w:pPr>
              <w:rPr>
                <w:sz w:val="22"/>
                <w:szCs w:val="22"/>
              </w:rPr>
            </w:pPr>
            <w:r>
              <w:rPr>
                <w:sz w:val="22"/>
                <w:szCs w:val="22"/>
              </w:rPr>
              <w:t>Southern; Robin Bible TN-TICC</w:t>
            </w:r>
          </w:p>
          <w:p w:rsidR="00A95AED" w:rsidRDefault="00A95AED" w:rsidP="00D341E7">
            <w:pPr>
              <w:rPr>
                <w:sz w:val="22"/>
                <w:szCs w:val="22"/>
              </w:rPr>
            </w:pPr>
            <w:r>
              <w:rPr>
                <w:sz w:val="22"/>
                <w:szCs w:val="22"/>
              </w:rPr>
              <w:t xml:space="preserve"> 615-504-9212 Robin.Bible@tn.gov</w:t>
            </w:r>
          </w:p>
        </w:tc>
        <w:tc>
          <w:tcPr>
            <w:tcW w:w="4642" w:type="dxa"/>
            <w:tcBorders>
              <w:top w:val="single" w:sz="4" w:space="0" w:color="auto"/>
              <w:left w:val="single" w:sz="4" w:space="0" w:color="auto"/>
              <w:bottom w:val="single" w:sz="4" w:space="0" w:color="auto"/>
              <w:right w:val="single" w:sz="4" w:space="0" w:color="auto"/>
            </w:tcBorders>
          </w:tcPr>
          <w:p w:rsidR="00A95AED" w:rsidRDefault="008B07F7" w:rsidP="0067671E">
            <w:pPr>
              <w:rPr>
                <w:sz w:val="22"/>
                <w:szCs w:val="22"/>
              </w:rPr>
            </w:pPr>
            <w:r>
              <w:rPr>
                <w:sz w:val="22"/>
                <w:szCs w:val="22"/>
              </w:rPr>
              <w:t xml:space="preserve">Secondary: </w:t>
            </w:r>
            <w:r w:rsidR="00A95AED">
              <w:rPr>
                <w:sz w:val="22"/>
                <w:szCs w:val="22"/>
              </w:rPr>
              <w:t>South</w:t>
            </w:r>
            <w:r w:rsidR="00FC2DC7">
              <w:rPr>
                <w:sz w:val="22"/>
                <w:szCs w:val="22"/>
              </w:rPr>
              <w:t xml:space="preserve">east: Cindy </w:t>
            </w:r>
            <w:proofErr w:type="spellStart"/>
            <w:r w:rsidR="00FC2DC7">
              <w:rPr>
                <w:sz w:val="22"/>
                <w:szCs w:val="22"/>
              </w:rPr>
              <w:t>Frenzel</w:t>
            </w:r>
            <w:proofErr w:type="spellEnd"/>
            <w:r w:rsidR="00FC2DC7">
              <w:rPr>
                <w:sz w:val="22"/>
                <w:szCs w:val="22"/>
              </w:rPr>
              <w:t xml:space="preserve"> (AD) VA-VIC</w:t>
            </w:r>
            <w:r w:rsidR="00A95AED">
              <w:rPr>
                <w:sz w:val="22"/>
                <w:szCs w:val="22"/>
              </w:rPr>
              <w:t xml:space="preserve"> 540-333-3784 </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02 Sep - 15 Sep</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A95AED" w:rsidP="004F55DC">
            <w:pPr>
              <w:rPr>
                <w:sz w:val="22"/>
                <w:szCs w:val="22"/>
              </w:rPr>
            </w:pPr>
            <w:r>
              <w:rPr>
                <w:sz w:val="22"/>
                <w:szCs w:val="22"/>
              </w:rPr>
              <w:t xml:space="preserve">Great Basin: </w:t>
            </w:r>
            <w:r w:rsidRPr="00901B25">
              <w:rPr>
                <w:sz w:val="22"/>
                <w:szCs w:val="22"/>
              </w:rPr>
              <w:t>Jim Funk</w:t>
            </w:r>
            <w:r>
              <w:rPr>
                <w:sz w:val="22"/>
                <w:szCs w:val="22"/>
              </w:rPr>
              <w:t xml:space="preserve"> </w:t>
            </w:r>
            <w:r w:rsidR="00717DCC">
              <w:rPr>
                <w:sz w:val="22"/>
                <w:szCs w:val="22"/>
              </w:rPr>
              <w:t>(</w:t>
            </w:r>
            <w:r>
              <w:rPr>
                <w:sz w:val="22"/>
                <w:szCs w:val="22"/>
              </w:rPr>
              <w:t>AD</w:t>
            </w:r>
            <w:r w:rsidR="00717DCC">
              <w:rPr>
                <w:sz w:val="22"/>
                <w:szCs w:val="22"/>
              </w:rPr>
              <w:t xml:space="preserve">) </w:t>
            </w:r>
          </w:p>
          <w:p w:rsidR="00A95AED" w:rsidRDefault="00FC2DC7" w:rsidP="0067671E">
            <w:pPr>
              <w:rPr>
                <w:sz w:val="22"/>
                <w:szCs w:val="22"/>
              </w:rPr>
            </w:pPr>
            <w:r>
              <w:rPr>
                <w:sz w:val="22"/>
                <w:szCs w:val="22"/>
              </w:rPr>
              <w:t>VA-VIC</w:t>
            </w:r>
            <w:r w:rsidR="0067671E">
              <w:rPr>
                <w:sz w:val="22"/>
                <w:szCs w:val="22"/>
              </w:rPr>
              <w:t xml:space="preserve">  </w:t>
            </w:r>
            <w:r w:rsidR="00A95AED">
              <w:rPr>
                <w:sz w:val="22"/>
                <w:szCs w:val="22"/>
              </w:rPr>
              <w:t xml:space="preserve">502-545-1481(cell) </w:t>
            </w:r>
          </w:p>
        </w:tc>
        <w:tc>
          <w:tcPr>
            <w:tcW w:w="4642" w:type="dxa"/>
            <w:tcBorders>
              <w:top w:val="single" w:sz="4" w:space="0" w:color="auto"/>
              <w:left w:val="single" w:sz="4" w:space="0" w:color="auto"/>
              <w:bottom w:val="single" w:sz="4" w:space="0" w:color="auto"/>
              <w:right w:val="single" w:sz="4" w:space="0" w:color="auto"/>
            </w:tcBorders>
          </w:tcPr>
          <w:p w:rsidR="0067671E" w:rsidRDefault="00717DCC" w:rsidP="00717DCC">
            <w:pPr>
              <w:rPr>
                <w:sz w:val="22"/>
                <w:szCs w:val="22"/>
              </w:rPr>
            </w:pPr>
            <w:r w:rsidRPr="00717DCC">
              <w:rPr>
                <w:sz w:val="22"/>
                <w:szCs w:val="22"/>
              </w:rPr>
              <w:t>Southeast: Mark Wiles</w:t>
            </w:r>
          </w:p>
          <w:p w:rsidR="00A95AED" w:rsidRDefault="00301152" w:rsidP="0067671E">
            <w:pPr>
              <w:rPr>
                <w:sz w:val="22"/>
                <w:szCs w:val="22"/>
              </w:rPr>
            </w:pPr>
            <w:r>
              <w:rPr>
                <w:sz w:val="22"/>
                <w:szCs w:val="22"/>
              </w:rPr>
              <w:t>GA – GI</w:t>
            </w:r>
            <w:r w:rsidR="00717DCC" w:rsidRPr="00717DCC">
              <w:rPr>
                <w:sz w:val="22"/>
                <w:szCs w:val="22"/>
              </w:rPr>
              <w:t>C</w:t>
            </w:r>
            <w:r w:rsidR="0067671E">
              <w:rPr>
                <w:sz w:val="22"/>
                <w:szCs w:val="22"/>
              </w:rPr>
              <w:t xml:space="preserve">  </w:t>
            </w:r>
            <w:r w:rsidR="00717DCC" w:rsidRPr="00717DCC">
              <w:rPr>
                <w:sz w:val="22"/>
                <w:szCs w:val="22"/>
              </w:rPr>
              <w:t>706-988-6856</w:t>
            </w:r>
          </w:p>
        </w:tc>
      </w:tr>
      <w:tr w:rsidR="00A95AED" w:rsidTr="004838ED">
        <w:trPr>
          <w:trHeight w:val="377"/>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16 Sep – 29 Sep</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717DCC" w:rsidP="0067671E">
            <w:pPr>
              <w:rPr>
                <w:sz w:val="22"/>
                <w:szCs w:val="22"/>
              </w:rPr>
            </w:pPr>
            <w:r>
              <w:rPr>
                <w:sz w:val="22"/>
                <w:szCs w:val="22"/>
              </w:rPr>
              <w:t>Southeast: Gwen Beavans</w:t>
            </w:r>
            <w:r w:rsidR="0067671E">
              <w:rPr>
                <w:sz w:val="22"/>
                <w:szCs w:val="22"/>
              </w:rPr>
              <w:t xml:space="preserve"> </w:t>
            </w:r>
          </w:p>
          <w:p w:rsidR="00A95AED" w:rsidRDefault="00FC2DC7" w:rsidP="0067671E">
            <w:pPr>
              <w:rPr>
                <w:sz w:val="22"/>
                <w:szCs w:val="22"/>
              </w:rPr>
            </w:pPr>
            <w:r>
              <w:rPr>
                <w:sz w:val="22"/>
                <w:szCs w:val="22"/>
              </w:rPr>
              <w:t>SC – SCC</w:t>
            </w:r>
            <w:r w:rsidR="00717DCC">
              <w:rPr>
                <w:sz w:val="22"/>
                <w:szCs w:val="22"/>
              </w:rPr>
              <w:t xml:space="preserve"> 404-561-2643</w:t>
            </w:r>
          </w:p>
        </w:tc>
        <w:tc>
          <w:tcPr>
            <w:tcW w:w="4642" w:type="dxa"/>
            <w:tcBorders>
              <w:top w:val="single" w:sz="4" w:space="0" w:color="auto"/>
              <w:left w:val="single" w:sz="4" w:space="0" w:color="auto"/>
              <w:bottom w:val="single" w:sz="4" w:space="0" w:color="auto"/>
              <w:right w:val="single" w:sz="4" w:space="0" w:color="auto"/>
            </w:tcBorders>
          </w:tcPr>
          <w:p w:rsidR="00A95AED" w:rsidRDefault="00717DCC" w:rsidP="0067671E">
            <w:pPr>
              <w:pStyle w:val="PlainText"/>
              <w:rPr>
                <w:szCs w:val="22"/>
              </w:rPr>
            </w:pPr>
            <w:r w:rsidRPr="00717DCC">
              <w:rPr>
                <w:rFonts w:ascii="Arial" w:eastAsia="Times New Roman" w:hAnsi="Arial" w:cs="Times New Roman"/>
                <w:szCs w:val="22"/>
              </w:rPr>
              <w:t>Secondary: Southe</w:t>
            </w:r>
            <w:r w:rsidR="00FC2DC7">
              <w:rPr>
                <w:rFonts w:ascii="Arial" w:eastAsia="Times New Roman" w:hAnsi="Arial" w:cs="Times New Roman"/>
                <w:szCs w:val="22"/>
              </w:rPr>
              <w:t xml:space="preserve">ast: Cindy </w:t>
            </w:r>
            <w:proofErr w:type="spellStart"/>
            <w:r w:rsidR="00FC2DC7">
              <w:rPr>
                <w:rFonts w:ascii="Arial" w:eastAsia="Times New Roman" w:hAnsi="Arial" w:cs="Times New Roman"/>
                <w:szCs w:val="22"/>
              </w:rPr>
              <w:t>Frenzel</w:t>
            </w:r>
            <w:proofErr w:type="spellEnd"/>
            <w:r w:rsidR="00FC2DC7">
              <w:rPr>
                <w:rFonts w:ascii="Arial" w:eastAsia="Times New Roman" w:hAnsi="Arial" w:cs="Times New Roman"/>
                <w:szCs w:val="22"/>
              </w:rPr>
              <w:t xml:space="preserve"> (AD)  VA-VIC</w:t>
            </w:r>
            <w:r w:rsidRPr="00717DCC">
              <w:rPr>
                <w:rFonts w:ascii="Arial" w:eastAsia="Times New Roman" w:hAnsi="Arial" w:cs="Times New Roman"/>
                <w:szCs w:val="22"/>
              </w:rPr>
              <w:t xml:space="preserve"> 540-333-3784</w:t>
            </w: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t>30 Sep - 13 Oct</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A95AED" w:rsidP="00D341E7">
            <w:pPr>
              <w:pStyle w:val="PlainText"/>
              <w:rPr>
                <w:rFonts w:ascii="Arial" w:eastAsia="Times New Roman" w:hAnsi="Arial" w:cs="Times New Roman"/>
                <w:szCs w:val="22"/>
              </w:rPr>
            </w:pPr>
            <w:r w:rsidRPr="0016298B">
              <w:rPr>
                <w:rFonts w:ascii="Arial" w:eastAsia="Times New Roman" w:hAnsi="Arial" w:cs="Times New Roman"/>
                <w:szCs w:val="22"/>
              </w:rPr>
              <w:t>Southeast: Mark Wiles</w:t>
            </w:r>
          </w:p>
          <w:p w:rsidR="00A95AED" w:rsidRPr="0016298B" w:rsidRDefault="00301152" w:rsidP="00D341E7">
            <w:pPr>
              <w:pStyle w:val="PlainText"/>
              <w:rPr>
                <w:rFonts w:ascii="Arial" w:eastAsia="Times New Roman" w:hAnsi="Arial" w:cs="Times New Roman"/>
                <w:szCs w:val="22"/>
              </w:rPr>
            </w:pPr>
            <w:r>
              <w:rPr>
                <w:rFonts w:ascii="Arial" w:eastAsia="Times New Roman" w:hAnsi="Arial" w:cs="Times New Roman"/>
                <w:szCs w:val="22"/>
              </w:rPr>
              <w:t>GA – GI</w:t>
            </w:r>
            <w:r w:rsidR="00A95AED" w:rsidRPr="0016298B">
              <w:rPr>
                <w:rFonts w:ascii="Arial" w:eastAsia="Times New Roman" w:hAnsi="Arial" w:cs="Times New Roman"/>
                <w:szCs w:val="22"/>
              </w:rPr>
              <w:t>C  706-988-6856</w:t>
            </w:r>
          </w:p>
          <w:p w:rsidR="00A95AED" w:rsidRPr="00A63625" w:rsidRDefault="00A95AED" w:rsidP="00D341E7">
            <w:pPr>
              <w:rPr>
                <w:color w:val="1F497D"/>
              </w:rPr>
            </w:pPr>
          </w:p>
        </w:tc>
        <w:tc>
          <w:tcPr>
            <w:tcW w:w="4642" w:type="dxa"/>
            <w:tcBorders>
              <w:top w:val="single" w:sz="4" w:space="0" w:color="auto"/>
              <w:left w:val="single" w:sz="4" w:space="0" w:color="auto"/>
              <w:bottom w:val="single" w:sz="4" w:space="0" w:color="auto"/>
              <w:right w:val="single" w:sz="4" w:space="0" w:color="auto"/>
            </w:tcBorders>
          </w:tcPr>
          <w:p w:rsidR="0067671E" w:rsidRDefault="00A95AED" w:rsidP="00D341E7">
            <w:pPr>
              <w:rPr>
                <w:sz w:val="22"/>
                <w:szCs w:val="22"/>
              </w:rPr>
            </w:pPr>
            <w:r>
              <w:rPr>
                <w:sz w:val="22"/>
                <w:szCs w:val="22"/>
              </w:rPr>
              <w:t xml:space="preserve">Southeast: Cindy Frenzel (AD) </w:t>
            </w:r>
          </w:p>
          <w:p w:rsidR="00A95AED" w:rsidRDefault="00FC2DC7" w:rsidP="00D341E7">
            <w:pPr>
              <w:rPr>
                <w:sz w:val="22"/>
                <w:szCs w:val="22"/>
              </w:rPr>
            </w:pPr>
            <w:r>
              <w:rPr>
                <w:sz w:val="22"/>
                <w:szCs w:val="22"/>
              </w:rPr>
              <w:t>VA-VIC</w:t>
            </w:r>
            <w:r w:rsidR="00A95AED">
              <w:rPr>
                <w:sz w:val="22"/>
                <w:szCs w:val="22"/>
              </w:rPr>
              <w:t xml:space="preserve"> 540-333-3784</w:t>
            </w:r>
          </w:p>
          <w:p w:rsidR="008B07F7" w:rsidRDefault="008B07F7" w:rsidP="00D341E7">
            <w:pPr>
              <w:rPr>
                <w:sz w:val="22"/>
                <w:szCs w:val="22"/>
              </w:rPr>
            </w:pPr>
          </w:p>
          <w:p w:rsidR="008B07F7" w:rsidRDefault="008B07F7" w:rsidP="00D341E7">
            <w:pPr>
              <w:rPr>
                <w:sz w:val="22"/>
                <w:szCs w:val="22"/>
              </w:rPr>
            </w:pPr>
          </w:p>
        </w:tc>
      </w:tr>
      <w:tr w:rsidR="00A95AED" w:rsidTr="00D00246">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D00246">
            <w:pPr>
              <w:rPr>
                <w:sz w:val="22"/>
                <w:szCs w:val="22"/>
              </w:rPr>
            </w:pPr>
            <w:r>
              <w:rPr>
                <w:sz w:val="22"/>
                <w:szCs w:val="22"/>
              </w:rPr>
              <w:lastRenderedPageBreak/>
              <w:t>14 Oct - 27 Oct</w:t>
            </w:r>
          </w:p>
        </w:tc>
        <w:tc>
          <w:tcPr>
            <w:tcW w:w="4205" w:type="dxa"/>
            <w:gridSpan w:val="2"/>
            <w:tcBorders>
              <w:top w:val="single" w:sz="4" w:space="0" w:color="auto"/>
              <w:left w:val="single" w:sz="4" w:space="0" w:color="auto"/>
              <w:bottom w:val="single" w:sz="4" w:space="0" w:color="auto"/>
              <w:right w:val="single" w:sz="4" w:space="0" w:color="auto"/>
            </w:tcBorders>
            <w:hideMark/>
          </w:tcPr>
          <w:p w:rsidR="0067671E" w:rsidRDefault="00A95AED" w:rsidP="0067671E">
            <w:pPr>
              <w:rPr>
                <w:sz w:val="22"/>
                <w:szCs w:val="22"/>
              </w:rPr>
            </w:pPr>
            <w:r>
              <w:rPr>
                <w:sz w:val="22"/>
                <w:szCs w:val="22"/>
              </w:rPr>
              <w:t>Southeast: Cindy Frenzel (AD)</w:t>
            </w:r>
          </w:p>
          <w:p w:rsidR="00A95AED" w:rsidRDefault="00FC2DC7" w:rsidP="0067671E">
            <w:pPr>
              <w:rPr>
                <w:sz w:val="22"/>
                <w:szCs w:val="22"/>
              </w:rPr>
            </w:pPr>
            <w:r>
              <w:rPr>
                <w:sz w:val="22"/>
                <w:szCs w:val="22"/>
              </w:rPr>
              <w:t>VA-VIC</w:t>
            </w:r>
            <w:r w:rsidR="00A95AED">
              <w:rPr>
                <w:sz w:val="22"/>
                <w:szCs w:val="22"/>
              </w:rPr>
              <w:t xml:space="preserve"> 540-333-3784</w:t>
            </w:r>
          </w:p>
        </w:tc>
        <w:tc>
          <w:tcPr>
            <w:tcW w:w="4642" w:type="dxa"/>
            <w:tcBorders>
              <w:top w:val="single" w:sz="4" w:space="0" w:color="auto"/>
              <w:left w:val="single" w:sz="4" w:space="0" w:color="auto"/>
              <w:bottom w:val="single" w:sz="4" w:space="0" w:color="auto"/>
              <w:right w:val="single" w:sz="4" w:space="0" w:color="auto"/>
            </w:tcBorders>
          </w:tcPr>
          <w:p w:rsidR="00A95AED" w:rsidRDefault="00A95AED" w:rsidP="00D00246">
            <w:pPr>
              <w:rPr>
                <w:sz w:val="22"/>
                <w:szCs w:val="22"/>
              </w:rPr>
            </w:pPr>
            <w:r>
              <w:rPr>
                <w:sz w:val="22"/>
                <w:szCs w:val="22"/>
              </w:rPr>
              <w:t xml:space="preserve"> </w:t>
            </w:r>
          </w:p>
          <w:p w:rsidR="008B07F7" w:rsidRDefault="008B07F7" w:rsidP="00D00246">
            <w:pPr>
              <w:rPr>
                <w:sz w:val="22"/>
                <w:szCs w:val="22"/>
              </w:rPr>
            </w:pPr>
          </w:p>
          <w:p w:rsidR="008B07F7" w:rsidRDefault="008B07F7" w:rsidP="00D00246">
            <w:pPr>
              <w:rPr>
                <w:sz w:val="22"/>
                <w:szCs w:val="22"/>
              </w:rPr>
            </w:pPr>
          </w:p>
        </w:tc>
      </w:tr>
      <w:tr w:rsidR="00A95AED" w:rsidTr="00BE6D2B">
        <w:trPr>
          <w:trHeight w:val="350"/>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BE6D2B">
            <w:pPr>
              <w:rPr>
                <w:sz w:val="22"/>
                <w:szCs w:val="22"/>
              </w:rPr>
            </w:pPr>
            <w:r>
              <w:rPr>
                <w:sz w:val="22"/>
                <w:szCs w:val="22"/>
              </w:rPr>
              <w:t>28 Oct - 10 Nov</w:t>
            </w:r>
          </w:p>
        </w:tc>
        <w:tc>
          <w:tcPr>
            <w:tcW w:w="4186" w:type="dxa"/>
            <w:tcBorders>
              <w:top w:val="single" w:sz="4" w:space="0" w:color="auto"/>
              <w:left w:val="single" w:sz="4" w:space="0" w:color="auto"/>
              <w:bottom w:val="single" w:sz="4" w:space="0" w:color="auto"/>
              <w:right w:val="single" w:sz="4" w:space="0" w:color="auto"/>
            </w:tcBorders>
            <w:hideMark/>
          </w:tcPr>
          <w:p w:rsidR="00A95AED" w:rsidRDefault="0067671E" w:rsidP="00BE6D2B">
            <w:pPr>
              <w:rPr>
                <w:sz w:val="22"/>
                <w:szCs w:val="22"/>
              </w:rPr>
            </w:pPr>
            <w:r>
              <w:rPr>
                <w:sz w:val="22"/>
                <w:szCs w:val="22"/>
              </w:rPr>
              <w:t>California: Chuck Robbins (</w:t>
            </w:r>
            <w:r w:rsidR="00A95AED">
              <w:rPr>
                <w:sz w:val="22"/>
                <w:szCs w:val="22"/>
              </w:rPr>
              <w:t>AD</w:t>
            </w:r>
            <w:r>
              <w:rPr>
                <w:sz w:val="22"/>
                <w:szCs w:val="22"/>
              </w:rPr>
              <w:t>)</w:t>
            </w:r>
          </w:p>
          <w:p w:rsidR="00A95AED" w:rsidRDefault="00A95AED" w:rsidP="00BE6D2B">
            <w:pPr>
              <w:rPr>
                <w:sz w:val="22"/>
                <w:szCs w:val="22"/>
              </w:rPr>
            </w:pPr>
            <w:r>
              <w:rPr>
                <w:sz w:val="22"/>
                <w:szCs w:val="22"/>
              </w:rPr>
              <w:t>714-423-4764</w:t>
            </w:r>
          </w:p>
        </w:tc>
        <w:tc>
          <w:tcPr>
            <w:tcW w:w="4661" w:type="dxa"/>
            <w:gridSpan w:val="2"/>
            <w:tcBorders>
              <w:top w:val="single" w:sz="4" w:space="0" w:color="auto"/>
              <w:left w:val="single" w:sz="4" w:space="0" w:color="auto"/>
              <w:bottom w:val="single" w:sz="4" w:space="0" w:color="auto"/>
              <w:right w:val="single" w:sz="4" w:space="0" w:color="auto"/>
            </w:tcBorders>
          </w:tcPr>
          <w:p w:rsidR="00A95AED" w:rsidRDefault="00A95AED" w:rsidP="00BE6D2B">
            <w:pPr>
              <w:rPr>
                <w:sz w:val="22"/>
                <w:szCs w:val="22"/>
              </w:rPr>
            </w:pPr>
            <w:r>
              <w:rPr>
                <w:sz w:val="22"/>
                <w:szCs w:val="22"/>
              </w:rPr>
              <w:t>California: Daniel Tune –USFS</w:t>
            </w:r>
          </w:p>
          <w:p w:rsidR="00A95AED" w:rsidRDefault="00A95AED" w:rsidP="00BE6D2B">
            <w:pPr>
              <w:rPr>
                <w:sz w:val="22"/>
                <w:szCs w:val="22"/>
              </w:rPr>
            </w:pPr>
            <w:r>
              <w:rPr>
                <w:sz w:val="22"/>
                <w:szCs w:val="22"/>
              </w:rPr>
              <w:t>559-360-9663</w:t>
            </w:r>
          </w:p>
          <w:p w:rsidR="00A95AED" w:rsidRDefault="00A95AED" w:rsidP="00BE6D2B">
            <w:pPr>
              <w:rPr>
                <w:sz w:val="22"/>
                <w:szCs w:val="22"/>
              </w:rPr>
            </w:pPr>
          </w:p>
        </w:tc>
      </w:tr>
      <w:tr w:rsidR="00A95AED" w:rsidTr="00BE6D2B">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BE6D2B">
            <w:pPr>
              <w:rPr>
                <w:sz w:val="22"/>
                <w:szCs w:val="22"/>
              </w:rPr>
            </w:pPr>
            <w:r>
              <w:rPr>
                <w:sz w:val="22"/>
                <w:szCs w:val="22"/>
              </w:rPr>
              <w:t>11 Nov - 24 Nov</w:t>
            </w:r>
          </w:p>
        </w:tc>
        <w:tc>
          <w:tcPr>
            <w:tcW w:w="4186" w:type="dxa"/>
            <w:tcBorders>
              <w:top w:val="single" w:sz="4" w:space="0" w:color="auto"/>
              <w:left w:val="single" w:sz="4" w:space="0" w:color="auto"/>
              <w:bottom w:val="single" w:sz="4" w:space="0" w:color="auto"/>
              <w:right w:val="single" w:sz="4" w:space="0" w:color="auto"/>
            </w:tcBorders>
            <w:hideMark/>
          </w:tcPr>
          <w:p w:rsidR="00A95AED" w:rsidRDefault="0067671E" w:rsidP="00BE6D2B">
            <w:pPr>
              <w:rPr>
                <w:sz w:val="22"/>
                <w:szCs w:val="22"/>
              </w:rPr>
            </w:pPr>
            <w:r>
              <w:rPr>
                <w:sz w:val="22"/>
                <w:szCs w:val="22"/>
              </w:rPr>
              <w:t>California: Dave Merrifield (</w:t>
            </w:r>
            <w:r w:rsidR="00A95AED">
              <w:rPr>
                <w:sz w:val="22"/>
                <w:szCs w:val="22"/>
              </w:rPr>
              <w:t>AD</w:t>
            </w:r>
            <w:r>
              <w:rPr>
                <w:sz w:val="22"/>
                <w:szCs w:val="22"/>
              </w:rPr>
              <w:t>)</w:t>
            </w:r>
          </w:p>
          <w:p w:rsidR="00A95AED" w:rsidRDefault="00A95AED" w:rsidP="00BE6D2B">
            <w:pPr>
              <w:rPr>
                <w:sz w:val="22"/>
                <w:szCs w:val="22"/>
              </w:rPr>
            </w:pPr>
            <w:r>
              <w:rPr>
                <w:sz w:val="22"/>
                <w:szCs w:val="22"/>
              </w:rPr>
              <w:t>707-726-1266</w:t>
            </w:r>
          </w:p>
        </w:tc>
        <w:tc>
          <w:tcPr>
            <w:tcW w:w="4661" w:type="dxa"/>
            <w:gridSpan w:val="2"/>
            <w:tcBorders>
              <w:top w:val="single" w:sz="4" w:space="0" w:color="auto"/>
              <w:left w:val="single" w:sz="4" w:space="0" w:color="auto"/>
              <w:bottom w:val="single" w:sz="4" w:space="0" w:color="auto"/>
              <w:right w:val="single" w:sz="4" w:space="0" w:color="auto"/>
            </w:tcBorders>
          </w:tcPr>
          <w:p w:rsidR="008B07F7" w:rsidRDefault="008B07F7" w:rsidP="008B07F7">
            <w:pPr>
              <w:rPr>
                <w:sz w:val="22"/>
                <w:szCs w:val="22"/>
              </w:rPr>
            </w:pPr>
            <w:r>
              <w:rPr>
                <w:sz w:val="22"/>
                <w:szCs w:val="22"/>
              </w:rPr>
              <w:t>Secondary: California: Daniel Tune –USFS</w:t>
            </w:r>
          </w:p>
          <w:p w:rsidR="008B07F7" w:rsidRDefault="008B07F7" w:rsidP="008B07F7">
            <w:pPr>
              <w:rPr>
                <w:sz w:val="22"/>
                <w:szCs w:val="22"/>
              </w:rPr>
            </w:pPr>
            <w:r>
              <w:rPr>
                <w:sz w:val="22"/>
                <w:szCs w:val="22"/>
              </w:rPr>
              <w:t>559-360-9663</w:t>
            </w:r>
          </w:p>
          <w:p w:rsidR="0067671E" w:rsidRDefault="008B07F7" w:rsidP="0067671E">
            <w:pPr>
              <w:rPr>
                <w:sz w:val="22"/>
                <w:szCs w:val="22"/>
              </w:rPr>
            </w:pPr>
            <w:r>
              <w:rPr>
                <w:sz w:val="22"/>
                <w:szCs w:val="22"/>
              </w:rPr>
              <w:t>Tertiary: Southeast: Cindy Frenzel (AD)</w:t>
            </w:r>
          </w:p>
          <w:p w:rsidR="00A95AED" w:rsidRDefault="00FC2DC7" w:rsidP="0067671E">
            <w:pPr>
              <w:rPr>
                <w:sz w:val="22"/>
                <w:szCs w:val="22"/>
              </w:rPr>
            </w:pPr>
            <w:r>
              <w:rPr>
                <w:sz w:val="22"/>
                <w:szCs w:val="22"/>
              </w:rPr>
              <w:t>VA-VIC</w:t>
            </w:r>
            <w:r w:rsidR="008B07F7">
              <w:rPr>
                <w:sz w:val="22"/>
                <w:szCs w:val="22"/>
              </w:rPr>
              <w:t xml:space="preserve"> 540-333-3784</w:t>
            </w:r>
          </w:p>
        </w:tc>
      </w:tr>
      <w:tr w:rsidR="00A95AED" w:rsidTr="00BE6D2B">
        <w:trPr>
          <w:jc w:val="center"/>
        </w:trPr>
        <w:tc>
          <w:tcPr>
            <w:tcW w:w="1897" w:type="dxa"/>
            <w:tcBorders>
              <w:top w:val="single" w:sz="4" w:space="0" w:color="auto"/>
              <w:left w:val="single" w:sz="4" w:space="0" w:color="auto"/>
              <w:bottom w:val="single" w:sz="4" w:space="0" w:color="auto"/>
              <w:right w:val="single" w:sz="4" w:space="0" w:color="auto"/>
            </w:tcBorders>
            <w:hideMark/>
          </w:tcPr>
          <w:p w:rsidR="00A95AED" w:rsidRDefault="00A95AED" w:rsidP="00BE6D2B">
            <w:pPr>
              <w:rPr>
                <w:sz w:val="22"/>
                <w:szCs w:val="22"/>
              </w:rPr>
            </w:pPr>
            <w:r>
              <w:rPr>
                <w:sz w:val="22"/>
                <w:szCs w:val="22"/>
              </w:rPr>
              <w:t>25 Nov - 08 Dec</w:t>
            </w:r>
          </w:p>
        </w:tc>
        <w:tc>
          <w:tcPr>
            <w:tcW w:w="4186" w:type="dxa"/>
            <w:tcBorders>
              <w:top w:val="single" w:sz="4" w:space="0" w:color="auto"/>
              <w:left w:val="single" w:sz="4" w:space="0" w:color="auto"/>
              <w:bottom w:val="single" w:sz="4" w:space="0" w:color="auto"/>
              <w:right w:val="single" w:sz="4" w:space="0" w:color="auto"/>
            </w:tcBorders>
            <w:hideMark/>
          </w:tcPr>
          <w:p w:rsidR="00A95AED" w:rsidRDefault="00A95AED" w:rsidP="00BE6D2B">
            <w:pPr>
              <w:rPr>
                <w:sz w:val="22"/>
                <w:szCs w:val="22"/>
              </w:rPr>
            </w:pPr>
            <w:r>
              <w:rPr>
                <w:sz w:val="22"/>
                <w:szCs w:val="22"/>
              </w:rPr>
              <w:t>California: Daniel Tune –USFS</w:t>
            </w:r>
          </w:p>
          <w:p w:rsidR="00A95AED" w:rsidRDefault="00A95AED" w:rsidP="00BE6D2B">
            <w:pPr>
              <w:rPr>
                <w:sz w:val="22"/>
                <w:szCs w:val="22"/>
              </w:rPr>
            </w:pPr>
            <w:r>
              <w:rPr>
                <w:sz w:val="22"/>
                <w:szCs w:val="22"/>
              </w:rPr>
              <w:t>559-360-9663</w:t>
            </w:r>
          </w:p>
        </w:tc>
        <w:tc>
          <w:tcPr>
            <w:tcW w:w="4661" w:type="dxa"/>
            <w:gridSpan w:val="2"/>
            <w:tcBorders>
              <w:top w:val="single" w:sz="4" w:space="0" w:color="auto"/>
              <w:left w:val="single" w:sz="4" w:space="0" w:color="auto"/>
              <w:bottom w:val="single" w:sz="4" w:space="0" w:color="auto"/>
              <w:right w:val="single" w:sz="4" w:space="0" w:color="auto"/>
            </w:tcBorders>
          </w:tcPr>
          <w:p w:rsidR="008B07F7" w:rsidRDefault="008B07F7" w:rsidP="008B07F7">
            <w:pPr>
              <w:rPr>
                <w:sz w:val="22"/>
                <w:szCs w:val="22"/>
              </w:rPr>
            </w:pPr>
            <w:r>
              <w:rPr>
                <w:sz w:val="22"/>
                <w:szCs w:val="22"/>
              </w:rPr>
              <w:t>Secon</w:t>
            </w:r>
            <w:r w:rsidR="0067671E">
              <w:rPr>
                <w:sz w:val="22"/>
                <w:szCs w:val="22"/>
              </w:rPr>
              <w:t>dary: California: Paul Waddell  (</w:t>
            </w:r>
            <w:r>
              <w:rPr>
                <w:sz w:val="22"/>
                <w:szCs w:val="22"/>
              </w:rPr>
              <w:t>AD</w:t>
            </w:r>
            <w:r w:rsidR="0067671E">
              <w:rPr>
                <w:sz w:val="22"/>
                <w:szCs w:val="22"/>
              </w:rPr>
              <w:t>)</w:t>
            </w:r>
          </w:p>
          <w:p w:rsidR="008B07F7" w:rsidRDefault="008B07F7" w:rsidP="008B07F7">
            <w:pPr>
              <w:rPr>
                <w:sz w:val="22"/>
                <w:szCs w:val="22"/>
              </w:rPr>
            </w:pPr>
            <w:r>
              <w:rPr>
                <w:sz w:val="22"/>
                <w:szCs w:val="22"/>
              </w:rPr>
              <w:t>559-559-683-3635</w:t>
            </w:r>
          </w:p>
          <w:p w:rsidR="0067671E" w:rsidRDefault="008B07F7" w:rsidP="0067671E">
            <w:pPr>
              <w:rPr>
                <w:sz w:val="22"/>
                <w:szCs w:val="22"/>
              </w:rPr>
            </w:pPr>
            <w:r>
              <w:rPr>
                <w:sz w:val="22"/>
                <w:szCs w:val="22"/>
              </w:rPr>
              <w:t xml:space="preserve">Tertiary: Southeast: Cindy Frenzel (AD) </w:t>
            </w:r>
          </w:p>
          <w:p w:rsidR="00A95AED" w:rsidRDefault="00FC2DC7" w:rsidP="0067671E">
            <w:pPr>
              <w:rPr>
                <w:sz w:val="22"/>
                <w:szCs w:val="22"/>
              </w:rPr>
            </w:pPr>
            <w:r>
              <w:rPr>
                <w:sz w:val="22"/>
                <w:szCs w:val="22"/>
              </w:rPr>
              <w:t>VA-VIC</w:t>
            </w:r>
            <w:bookmarkStart w:id="0" w:name="_GoBack"/>
            <w:bookmarkEnd w:id="0"/>
            <w:r w:rsidR="008B07F7">
              <w:rPr>
                <w:sz w:val="22"/>
                <w:szCs w:val="22"/>
              </w:rPr>
              <w:t xml:space="preserve"> 540-333-3784</w:t>
            </w:r>
          </w:p>
        </w:tc>
      </w:tr>
    </w:tbl>
    <w:p w:rsidR="000C3B31" w:rsidRDefault="000C3B31" w:rsidP="000C3B31"/>
    <w:p w:rsidR="000C3B31" w:rsidRDefault="000C3B31" w:rsidP="000C3B31">
      <w:pPr>
        <w:rPr>
          <w:sz w:val="22"/>
          <w:szCs w:val="22"/>
        </w:rPr>
      </w:pPr>
    </w:p>
    <w:p w:rsidR="00476C03" w:rsidRDefault="000C3B31" w:rsidP="000C3B31">
      <w:pPr>
        <w:jc w:val="center"/>
      </w:pPr>
      <w:r>
        <w:t xml:space="preserve"> </w:t>
      </w:r>
    </w:p>
    <w:p w:rsidR="00BE463F" w:rsidRDefault="00BE463F" w:rsidP="00BE463F">
      <w:pPr>
        <w:rPr>
          <w:sz w:val="22"/>
          <w:szCs w:val="22"/>
        </w:rPr>
      </w:pPr>
    </w:p>
    <w:sectPr w:rsidR="00BE463F" w:rsidSect="00465A46">
      <w:headerReference w:type="even" r:id="rId19"/>
      <w:footerReference w:type="default" r:id="rId20"/>
      <w:headerReference w:type="first" r:id="rId21"/>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A0" w:rsidRDefault="005F10A0">
      <w:r>
        <w:separator/>
      </w:r>
    </w:p>
  </w:endnote>
  <w:endnote w:type="continuationSeparator" w:id="0">
    <w:p w:rsidR="005F10A0" w:rsidRDefault="005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61" w:rsidRDefault="00474961" w:rsidP="00465A46">
    <w:pPr>
      <w:pStyle w:val="Footer"/>
      <w:pBdr>
        <w:bottom w:val="single" w:sz="4" w:space="1" w:color="auto"/>
      </w:pBdr>
    </w:pPr>
  </w:p>
  <w:p w:rsidR="00474961" w:rsidRDefault="00474961">
    <w:pPr>
      <w:pStyle w:val="Footer"/>
    </w:pPr>
    <w:r>
      <w:t>National Fire Prevention and Educ</w:t>
    </w:r>
    <w:r w:rsidR="00F84133">
      <w:t xml:space="preserve">ation </w:t>
    </w:r>
    <w:r w:rsidR="008F02E6">
      <w:t>Team Program Plan for 201</w:t>
    </w:r>
    <w:r w:rsidR="006613A1">
      <w:t>4</w:t>
    </w:r>
    <w:r w:rsidR="008F02E6">
      <w:t xml:space="preserve">      </w:t>
    </w:r>
    <w:r>
      <w:t xml:space="preserve"> </w:t>
    </w:r>
    <w:r w:rsidR="00F84133">
      <w:t xml:space="preserve">                    </w:t>
    </w:r>
    <w:r>
      <w:t xml:space="preserve">             Page </w:t>
    </w:r>
    <w:r w:rsidR="000178EE">
      <w:rPr>
        <w:rStyle w:val="PageNumber"/>
      </w:rPr>
      <w:fldChar w:fldCharType="begin"/>
    </w:r>
    <w:r>
      <w:rPr>
        <w:rStyle w:val="PageNumber"/>
      </w:rPr>
      <w:instrText xml:space="preserve"> PAGE </w:instrText>
    </w:r>
    <w:r w:rsidR="000178EE">
      <w:rPr>
        <w:rStyle w:val="PageNumber"/>
      </w:rPr>
      <w:fldChar w:fldCharType="separate"/>
    </w:r>
    <w:r w:rsidR="00FC2DC7">
      <w:rPr>
        <w:rStyle w:val="PageNumber"/>
        <w:noProof/>
      </w:rPr>
      <w:t>1</w:t>
    </w:r>
    <w:r w:rsidR="000178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A0" w:rsidRDefault="005F10A0">
      <w:r>
        <w:separator/>
      </w:r>
    </w:p>
  </w:footnote>
  <w:footnote w:type="continuationSeparator" w:id="0">
    <w:p w:rsidR="005F10A0" w:rsidRDefault="005F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61" w:rsidRDefault="005F10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35pt;height:82.45pt;rotation:315;z-index:-251658240;mso-position-horizontal:center;mso-position-horizontal-relative:margin;mso-position-vertical:center;mso-position-vertical-relative:margin" wrapcoords="21348 1767 19861 1767 19861 3142 20478 8836 19159 2160 18823 589 18598 1178 18290 2160 17757 1178 17561 1178 17504 1964 17224 8247 16270 1964 15737 785 15653 1767 15457 1964 15316 2553 15120 4320 15625 10407 14419 2160 13970 0 13605 1767 13353 3338 12960 1178 12820 1178 12539 6676 11838 1964 11389 393 11193 1767 10632 1767 10463 5498 10491 5498 9706 2356 9285 785 8752 2160 8500 5105 8416 8836 7209 2945 6929 1767 6845 2160 6508 1178 6087 785 5919 1767 5835 2553 5807 3927 5470 5891 4769 5498 2861 5498 1543 1571 1010 785 281 1178 252 16102 337 16691 1346 17084 1711 16298 1879 15513 2048 14335 2076 13353 2665 16495 2917 16887 2945 10604 3703 15513 4320 18262 4488 16887 5302 16495 5246 13353 5835 16495 6031 16887 6087 14727 6985 16887 6985 16691 7294 16495 7294 15120 6985 12175 7069 8247 8949 16887 9482 17280 9874 14531 10856 17084 11389 17084 11473 16887 12146 17280 12259 17869 12371 17084 12623 11585 12960 13942 13970 18065 14391 16298 14671 14335 14699 12764 14924 14531 15877 17869 15990 17280 16438 16102 16551 16887 17084 17280 17168 16887 17224 13942 17252 12960 18486 17084 18991 17084 19412 14727 20310 16887 20450 16887 20534 15905 20562 13942 20730 10604 21207 5105 21432 3142 21432 2160 21348 1767" fillcolor="silver" stroked="f">
          <v:fill opacity=".5"/>
          <v:textpath style="font-family:&quot;Arial&quot;;font-size:1pt" string="Draft 05/03/07"/>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61" w:rsidRDefault="005F10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7.35pt;height:82.45pt;rotation:315;z-index:-251659264;mso-position-horizontal:center;mso-position-horizontal-relative:margin;mso-position-vertical:center;mso-position-vertical-relative:margin" wrapcoords="21348 1767 19861 1767 19861 3142 20478 8836 19159 2160 18823 589 18598 1178 18290 2160 17757 1178 17561 1178 17504 1964 17224 8247 16270 1964 15737 785 15653 1767 15457 1964 15316 2553 15120 4320 15625 10407 14419 2160 13970 0 13605 1767 13353 3338 12960 1178 12820 1178 12539 6676 11838 1964 11389 393 11193 1767 10632 1767 10463 5498 10491 5498 9706 2356 9285 785 8752 2160 8500 5105 8416 8836 7209 2945 6929 1767 6845 2160 6508 1178 6087 785 5919 1767 5835 2553 5807 3927 5470 5891 4769 5498 2861 5498 1543 1571 1010 785 281 1178 252 16102 337 16691 1346 17084 1711 16298 1879 15513 2048 14335 2076 13353 2665 16495 2917 16887 2945 10604 3703 15513 4320 18262 4488 16887 5302 16495 5246 13353 5835 16495 6031 16887 6087 14727 6985 16887 6985 16691 7294 16495 7294 15120 6985 12175 7069 8247 8949 16887 9482 17280 9874 14531 10856 17084 11389 17084 11473 16887 12146 17280 12259 17869 12371 17084 12623 11585 12960 13942 13970 18065 14391 16298 14671 14335 14699 12764 14924 14531 15877 17869 15990 17280 16438 16102 16551 16887 17084 17280 17168 16887 17224 13942 17252 12960 18486 17084 18991 17084 19412 14727 20310 16887 20450 16887 20534 15905 20562 13942 20730 10604 21207 5105 21432 3142 21432 2160 21348 1767" fillcolor="silver" stroked="f">
          <v:fill opacity=".5"/>
          <v:textpath style="font-family:&quot;Arial&quot;;font-size:1pt" string="Draft 05/03/07"/>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F0"/>
    <w:multiLevelType w:val="hybridMultilevel"/>
    <w:tmpl w:val="8F82F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D0504"/>
    <w:multiLevelType w:val="hybridMultilevel"/>
    <w:tmpl w:val="4BA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77B6"/>
    <w:multiLevelType w:val="hybridMultilevel"/>
    <w:tmpl w:val="F9164820"/>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A36FF4"/>
    <w:multiLevelType w:val="hybridMultilevel"/>
    <w:tmpl w:val="46E89086"/>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323EC"/>
    <w:multiLevelType w:val="hybridMultilevel"/>
    <w:tmpl w:val="FAC02792"/>
    <w:lvl w:ilvl="0" w:tplc="2B7A448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45915"/>
    <w:multiLevelType w:val="hybridMultilevel"/>
    <w:tmpl w:val="A792FC04"/>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2C141F"/>
    <w:multiLevelType w:val="hybridMultilevel"/>
    <w:tmpl w:val="2F2E6546"/>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EF0D45"/>
    <w:multiLevelType w:val="hybridMultilevel"/>
    <w:tmpl w:val="60308B58"/>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A0168C"/>
    <w:multiLevelType w:val="hybridMultilevel"/>
    <w:tmpl w:val="50483882"/>
    <w:lvl w:ilvl="0" w:tplc="2B7A448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6B218C"/>
    <w:multiLevelType w:val="hybridMultilevel"/>
    <w:tmpl w:val="E316487C"/>
    <w:lvl w:ilvl="0" w:tplc="2B7A448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CD6574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3"/>
  </w:num>
  <w:num w:numId="6">
    <w:abstractNumId w:val="7"/>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E5"/>
    <w:rsid w:val="00015FF3"/>
    <w:rsid w:val="000178EE"/>
    <w:rsid w:val="00025393"/>
    <w:rsid w:val="000326AA"/>
    <w:rsid w:val="00036CDD"/>
    <w:rsid w:val="0003748E"/>
    <w:rsid w:val="000447C0"/>
    <w:rsid w:val="00045B51"/>
    <w:rsid w:val="00052FD8"/>
    <w:rsid w:val="0005370D"/>
    <w:rsid w:val="00054FAB"/>
    <w:rsid w:val="00061385"/>
    <w:rsid w:val="00066FFC"/>
    <w:rsid w:val="0008789A"/>
    <w:rsid w:val="00091C9F"/>
    <w:rsid w:val="00096D07"/>
    <w:rsid w:val="000A46F4"/>
    <w:rsid w:val="000A70E2"/>
    <w:rsid w:val="000B52AF"/>
    <w:rsid w:val="000B6424"/>
    <w:rsid w:val="000B6F72"/>
    <w:rsid w:val="000C3B31"/>
    <w:rsid w:val="000D6849"/>
    <w:rsid w:val="000E273F"/>
    <w:rsid w:val="000E767B"/>
    <w:rsid w:val="000F2257"/>
    <w:rsid w:val="00100369"/>
    <w:rsid w:val="0011299D"/>
    <w:rsid w:val="00121C48"/>
    <w:rsid w:val="00126592"/>
    <w:rsid w:val="00132E0D"/>
    <w:rsid w:val="00152DEC"/>
    <w:rsid w:val="00153578"/>
    <w:rsid w:val="00155696"/>
    <w:rsid w:val="00161B51"/>
    <w:rsid w:val="001624E9"/>
    <w:rsid w:val="00165671"/>
    <w:rsid w:val="0016685C"/>
    <w:rsid w:val="00176FAD"/>
    <w:rsid w:val="00181940"/>
    <w:rsid w:val="001823DB"/>
    <w:rsid w:val="00182A6C"/>
    <w:rsid w:val="00183884"/>
    <w:rsid w:val="00192666"/>
    <w:rsid w:val="001958D8"/>
    <w:rsid w:val="001A6C31"/>
    <w:rsid w:val="001B2142"/>
    <w:rsid w:val="001B2CC7"/>
    <w:rsid w:val="001D2858"/>
    <w:rsid w:val="001E4718"/>
    <w:rsid w:val="001F0872"/>
    <w:rsid w:val="001F36CD"/>
    <w:rsid w:val="001F7336"/>
    <w:rsid w:val="002057A4"/>
    <w:rsid w:val="002319F7"/>
    <w:rsid w:val="00235CBC"/>
    <w:rsid w:val="002475A2"/>
    <w:rsid w:val="0025337B"/>
    <w:rsid w:val="00261F14"/>
    <w:rsid w:val="002659AC"/>
    <w:rsid w:val="00273A13"/>
    <w:rsid w:val="00273FB7"/>
    <w:rsid w:val="0029114E"/>
    <w:rsid w:val="0029495B"/>
    <w:rsid w:val="002A18EA"/>
    <w:rsid w:val="002C0625"/>
    <w:rsid w:val="002D7D96"/>
    <w:rsid w:val="00301152"/>
    <w:rsid w:val="00301664"/>
    <w:rsid w:val="00301E95"/>
    <w:rsid w:val="00320B44"/>
    <w:rsid w:val="003267FC"/>
    <w:rsid w:val="003277E6"/>
    <w:rsid w:val="0033389D"/>
    <w:rsid w:val="00356592"/>
    <w:rsid w:val="00361959"/>
    <w:rsid w:val="003655C3"/>
    <w:rsid w:val="00372FFB"/>
    <w:rsid w:val="00380610"/>
    <w:rsid w:val="003A7AAB"/>
    <w:rsid w:val="003C042E"/>
    <w:rsid w:val="003C1A99"/>
    <w:rsid w:val="003C43D0"/>
    <w:rsid w:val="003D14E4"/>
    <w:rsid w:val="003D775E"/>
    <w:rsid w:val="003E2E9E"/>
    <w:rsid w:val="003F0775"/>
    <w:rsid w:val="003F1C0C"/>
    <w:rsid w:val="003F2D5F"/>
    <w:rsid w:val="00400414"/>
    <w:rsid w:val="00415252"/>
    <w:rsid w:val="0042395A"/>
    <w:rsid w:val="00431975"/>
    <w:rsid w:val="0043213A"/>
    <w:rsid w:val="0043226C"/>
    <w:rsid w:val="00434A6F"/>
    <w:rsid w:val="00451A04"/>
    <w:rsid w:val="0045511B"/>
    <w:rsid w:val="00455CE3"/>
    <w:rsid w:val="00465A46"/>
    <w:rsid w:val="00466C54"/>
    <w:rsid w:val="00474961"/>
    <w:rsid w:val="0047496E"/>
    <w:rsid w:val="004766FF"/>
    <w:rsid w:val="00476884"/>
    <w:rsid w:val="0047693F"/>
    <w:rsid w:val="00476C03"/>
    <w:rsid w:val="00481354"/>
    <w:rsid w:val="004838ED"/>
    <w:rsid w:val="00486495"/>
    <w:rsid w:val="00491B30"/>
    <w:rsid w:val="00492CC3"/>
    <w:rsid w:val="004A4D3F"/>
    <w:rsid w:val="004C21A4"/>
    <w:rsid w:val="004C23D8"/>
    <w:rsid w:val="004D2BA9"/>
    <w:rsid w:val="004D4D72"/>
    <w:rsid w:val="004D7F86"/>
    <w:rsid w:val="004E641E"/>
    <w:rsid w:val="004E6798"/>
    <w:rsid w:val="004F55DC"/>
    <w:rsid w:val="004F7371"/>
    <w:rsid w:val="0050059E"/>
    <w:rsid w:val="00507D6C"/>
    <w:rsid w:val="00516031"/>
    <w:rsid w:val="005164CF"/>
    <w:rsid w:val="005254A7"/>
    <w:rsid w:val="005276BC"/>
    <w:rsid w:val="005303A9"/>
    <w:rsid w:val="00532274"/>
    <w:rsid w:val="00541749"/>
    <w:rsid w:val="0054378C"/>
    <w:rsid w:val="00570D76"/>
    <w:rsid w:val="005726E5"/>
    <w:rsid w:val="005A4A83"/>
    <w:rsid w:val="005B0B41"/>
    <w:rsid w:val="005B2EDC"/>
    <w:rsid w:val="005C22D4"/>
    <w:rsid w:val="005C6B6E"/>
    <w:rsid w:val="005D0B19"/>
    <w:rsid w:val="005D59F7"/>
    <w:rsid w:val="005E1F70"/>
    <w:rsid w:val="005E4025"/>
    <w:rsid w:val="005E5E2A"/>
    <w:rsid w:val="005F10A0"/>
    <w:rsid w:val="005F64EC"/>
    <w:rsid w:val="00602510"/>
    <w:rsid w:val="00604149"/>
    <w:rsid w:val="006057DA"/>
    <w:rsid w:val="0061282B"/>
    <w:rsid w:val="006254C4"/>
    <w:rsid w:val="00632247"/>
    <w:rsid w:val="00633554"/>
    <w:rsid w:val="0064746C"/>
    <w:rsid w:val="00660A75"/>
    <w:rsid w:val="006613A1"/>
    <w:rsid w:val="00671B4A"/>
    <w:rsid w:val="0067671E"/>
    <w:rsid w:val="00687DF1"/>
    <w:rsid w:val="00693ED8"/>
    <w:rsid w:val="0069497C"/>
    <w:rsid w:val="006954D3"/>
    <w:rsid w:val="006A07F2"/>
    <w:rsid w:val="006B1840"/>
    <w:rsid w:val="006E2F79"/>
    <w:rsid w:val="006F5C9E"/>
    <w:rsid w:val="006F70E6"/>
    <w:rsid w:val="0070350B"/>
    <w:rsid w:val="00707A26"/>
    <w:rsid w:val="00711AE6"/>
    <w:rsid w:val="00717DCC"/>
    <w:rsid w:val="007214A1"/>
    <w:rsid w:val="00733B18"/>
    <w:rsid w:val="007429BB"/>
    <w:rsid w:val="00743E17"/>
    <w:rsid w:val="00745DFD"/>
    <w:rsid w:val="007502D4"/>
    <w:rsid w:val="00752D82"/>
    <w:rsid w:val="0075732F"/>
    <w:rsid w:val="00765289"/>
    <w:rsid w:val="007838D5"/>
    <w:rsid w:val="00792C55"/>
    <w:rsid w:val="007A1BCF"/>
    <w:rsid w:val="007A4B76"/>
    <w:rsid w:val="007A783E"/>
    <w:rsid w:val="007C30DA"/>
    <w:rsid w:val="007C62B3"/>
    <w:rsid w:val="007F7F13"/>
    <w:rsid w:val="00800F85"/>
    <w:rsid w:val="0080308F"/>
    <w:rsid w:val="00823B85"/>
    <w:rsid w:val="00835FC3"/>
    <w:rsid w:val="00837630"/>
    <w:rsid w:val="008421D6"/>
    <w:rsid w:val="00856342"/>
    <w:rsid w:val="008654E4"/>
    <w:rsid w:val="00866337"/>
    <w:rsid w:val="00876909"/>
    <w:rsid w:val="00890EB8"/>
    <w:rsid w:val="008A0834"/>
    <w:rsid w:val="008A2CC4"/>
    <w:rsid w:val="008A51E6"/>
    <w:rsid w:val="008A77F1"/>
    <w:rsid w:val="008B07F7"/>
    <w:rsid w:val="008B55C3"/>
    <w:rsid w:val="008C488D"/>
    <w:rsid w:val="008D09FA"/>
    <w:rsid w:val="008D1B0B"/>
    <w:rsid w:val="008D3977"/>
    <w:rsid w:val="008D46CC"/>
    <w:rsid w:val="008E7D5C"/>
    <w:rsid w:val="008F02E6"/>
    <w:rsid w:val="008F7E92"/>
    <w:rsid w:val="00901B25"/>
    <w:rsid w:val="00902DA4"/>
    <w:rsid w:val="00903D37"/>
    <w:rsid w:val="00905182"/>
    <w:rsid w:val="0091393C"/>
    <w:rsid w:val="00913A15"/>
    <w:rsid w:val="009320A2"/>
    <w:rsid w:val="00945FAF"/>
    <w:rsid w:val="00950C68"/>
    <w:rsid w:val="00957398"/>
    <w:rsid w:val="00963128"/>
    <w:rsid w:val="0096676B"/>
    <w:rsid w:val="00983CB0"/>
    <w:rsid w:val="00986D24"/>
    <w:rsid w:val="009A4119"/>
    <w:rsid w:val="009B21EF"/>
    <w:rsid w:val="009B728B"/>
    <w:rsid w:val="009C12DF"/>
    <w:rsid w:val="009E375B"/>
    <w:rsid w:val="009F41E4"/>
    <w:rsid w:val="009F4462"/>
    <w:rsid w:val="00A05E99"/>
    <w:rsid w:val="00A07D95"/>
    <w:rsid w:val="00A21ADA"/>
    <w:rsid w:val="00A315AD"/>
    <w:rsid w:val="00A374CB"/>
    <w:rsid w:val="00A42E67"/>
    <w:rsid w:val="00A51CC1"/>
    <w:rsid w:val="00A57B5D"/>
    <w:rsid w:val="00A60E9D"/>
    <w:rsid w:val="00A61960"/>
    <w:rsid w:val="00A91D3D"/>
    <w:rsid w:val="00A93A2A"/>
    <w:rsid w:val="00A95AED"/>
    <w:rsid w:val="00AA125E"/>
    <w:rsid w:val="00AA23D0"/>
    <w:rsid w:val="00AA395A"/>
    <w:rsid w:val="00AA3DD0"/>
    <w:rsid w:val="00AC499C"/>
    <w:rsid w:val="00AC6018"/>
    <w:rsid w:val="00AD6453"/>
    <w:rsid w:val="00AE3CC8"/>
    <w:rsid w:val="00B01871"/>
    <w:rsid w:val="00B0315A"/>
    <w:rsid w:val="00B04881"/>
    <w:rsid w:val="00B110E0"/>
    <w:rsid w:val="00B23FCB"/>
    <w:rsid w:val="00B46683"/>
    <w:rsid w:val="00B52E99"/>
    <w:rsid w:val="00B65581"/>
    <w:rsid w:val="00B73E38"/>
    <w:rsid w:val="00B74FDA"/>
    <w:rsid w:val="00B76CA6"/>
    <w:rsid w:val="00B7729B"/>
    <w:rsid w:val="00B808F0"/>
    <w:rsid w:val="00BA1A42"/>
    <w:rsid w:val="00BA70D4"/>
    <w:rsid w:val="00BB2390"/>
    <w:rsid w:val="00BB318E"/>
    <w:rsid w:val="00BC2A97"/>
    <w:rsid w:val="00BC5518"/>
    <w:rsid w:val="00BD19F7"/>
    <w:rsid w:val="00BD1A8E"/>
    <w:rsid w:val="00BE412D"/>
    <w:rsid w:val="00BE463F"/>
    <w:rsid w:val="00C00247"/>
    <w:rsid w:val="00C03D36"/>
    <w:rsid w:val="00C03D6F"/>
    <w:rsid w:val="00C172A3"/>
    <w:rsid w:val="00C428A8"/>
    <w:rsid w:val="00C50D01"/>
    <w:rsid w:val="00C6114C"/>
    <w:rsid w:val="00C63750"/>
    <w:rsid w:val="00C6734A"/>
    <w:rsid w:val="00C70E8B"/>
    <w:rsid w:val="00C82E1D"/>
    <w:rsid w:val="00C92E8F"/>
    <w:rsid w:val="00C96948"/>
    <w:rsid w:val="00CA1B8C"/>
    <w:rsid w:val="00CA7ED4"/>
    <w:rsid w:val="00CC3245"/>
    <w:rsid w:val="00CD5746"/>
    <w:rsid w:val="00CD7698"/>
    <w:rsid w:val="00CE34F3"/>
    <w:rsid w:val="00CE624B"/>
    <w:rsid w:val="00CF1245"/>
    <w:rsid w:val="00CF5496"/>
    <w:rsid w:val="00D004B0"/>
    <w:rsid w:val="00D15BCD"/>
    <w:rsid w:val="00D438B8"/>
    <w:rsid w:val="00D5731C"/>
    <w:rsid w:val="00D600F4"/>
    <w:rsid w:val="00D628C8"/>
    <w:rsid w:val="00D70BBD"/>
    <w:rsid w:val="00D71994"/>
    <w:rsid w:val="00D82A25"/>
    <w:rsid w:val="00D82ABD"/>
    <w:rsid w:val="00DA11FC"/>
    <w:rsid w:val="00DC43FB"/>
    <w:rsid w:val="00DE5A8A"/>
    <w:rsid w:val="00DF2914"/>
    <w:rsid w:val="00E059FC"/>
    <w:rsid w:val="00E05AB2"/>
    <w:rsid w:val="00E24E75"/>
    <w:rsid w:val="00E3128F"/>
    <w:rsid w:val="00E31568"/>
    <w:rsid w:val="00E377F6"/>
    <w:rsid w:val="00E37E82"/>
    <w:rsid w:val="00E4632E"/>
    <w:rsid w:val="00E4757B"/>
    <w:rsid w:val="00E70123"/>
    <w:rsid w:val="00E74655"/>
    <w:rsid w:val="00E77A2D"/>
    <w:rsid w:val="00E81D91"/>
    <w:rsid w:val="00EC7007"/>
    <w:rsid w:val="00ED4309"/>
    <w:rsid w:val="00EF13F7"/>
    <w:rsid w:val="00F00573"/>
    <w:rsid w:val="00F12444"/>
    <w:rsid w:val="00F17C44"/>
    <w:rsid w:val="00F2022A"/>
    <w:rsid w:val="00F358D2"/>
    <w:rsid w:val="00F35E14"/>
    <w:rsid w:val="00F47881"/>
    <w:rsid w:val="00F50D8E"/>
    <w:rsid w:val="00F5123C"/>
    <w:rsid w:val="00F51ABE"/>
    <w:rsid w:val="00F52816"/>
    <w:rsid w:val="00F55E2C"/>
    <w:rsid w:val="00F81719"/>
    <w:rsid w:val="00F84133"/>
    <w:rsid w:val="00F9009E"/>
    <w:rsid w:val="00FA0776"/>
    <w:rsid w:val="00FA69B9"/>
    <w:rsid w:val="00FB726B"/>
    <w:rsid w:val="00FC00A6"/>
    <w:rsid w:val="00FC2DC7"/>
    <w:rsid w:val="00FD5763"/>
    <w:rsid w:val="00FE1D9B"/>
    <w:rsid w:val="00FE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95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3CB0"/>
    <w:rPr>
      <w:rFonts w:ascii="Tahoma" w:hAnsi="Tahoma" w:cs="Tahoma"/>
      <w:sz w:val="16"/>
      <w:szCs w:val="16"/>
    </w:rPr>
  </w:style>
  <w:style w:type="table" w:styleId="TableGrid">
    <w:name w:val="Table Grid"/>
    <w:basedOn w:val="TableNormal"/>
    <w:rsid w:val="006F5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5A46"/>
    <w:pPr>
      <w:tabs>
        <w:tab w:val="center" w:pos="4320"/>
        <w:tab w:val="right" w:pos="8640"/>
      </w:tabs>
    </w:pPr>
  </w:style>
  <w:style w:type="paragraph" w:styleId="Footer">
    <w:name w:val="footer"/>
    <w:basedOn w:val="Normal"/>
    <w:rsid w:val="00465A46"/>
    <w:pPr>
      <w:tabs>
        <w:tab w:val="center" w:pos="4320"/>
        <w:tab w:val="right" w:pos="8640"/>
      </w:tabs>
    </w:pPr>
  </w:style>
  <w:style w:type="character" w:styleId="PageNumber">
    <w:name w:val="page number"/>
    <w:basedOn w:val="DefaultParagraphFont"/>
    <w:rsid w:val="00465A46"/>
  </w:style>
  <w:style w:type="character" w:styleId="CommentReference">
    <w:name w:val="annotation reference"/>
    <w:basedOn w:val="DefaultParagraphFont"/>
    <w:rsid w:val="009A4119"/>
    <w:rPr>
      <w:sz w:val="16"/>
      <w:szCs w:val="16"/>
    </w:rPr>
  </w:style>
  <w:style w:type="paragraph" w:styleId="CommentText">
    <w:name w:val="annotation text"/>
    <w:basedOn w:val="Normal"/>
    <w:link w:val="CommentTextChar"/>
    <w:rsid w:val="009A4119"/>
  </w:style>
  <w:style w:type="character" w:customStyle="1" w:styleId="CommentTextChar">
    <w:name w:val="Comment Text Char"/>
    <w:basedOn w:val="DefaultParagraphFont"/>
    <w:link w:val="CommentText"/>
    <w:rsid w:val="009A4119"/>
    <w:rPr>
      <w:rFonts w:ascii="Arial" w:hAnsi="Arial"/>
    </w:rPr>
  </w:style>
  <w:style w:type="paragraph" w:styleId="CommentSubject">
    <w:name w:val="annotation subject"/>
    <w:basedOn w:val="CommentText"/>
    <w:next w:val="CommentText"/>
    <w:link w:val="CommentSubjectChar"/>
    <w:rsid w:val="009A4119"/>
    <w:rPr>
      <w:b/>
      <w:bCs/>
    </w:rPr>
  </w:style>
  <w:style w:type="character" w:customStyle="1" w:styleId="CommentSubjectChar">
    <w:name w:val="Comment Subject Char"/>
    <w:basedOn w:val="CommentTextChar"/>
    <w:link w:val="CommentSubject"/>
    <w:rsid w:val="009A4119"/>
    <w:rPr>
      <w:rFonts w:ascii="Arial" w:hAnsi="Arial"/>
      <w:b/>
      <w:bCs/>
    </w:rPr>
  </w:style>
  <w:style w:type="paragraph" w:styleId="ListParagraph">
    <w:name w:val="List Paragraph"/>
    <w:basedOn w:val="Normal"/>
    <w:uiPriority w:val="34"/>
    <w:qFormat/>
    <w:rsid w:val="00963128"/>
    <w:pPr>
      <w:ind w:left="720"/>
      <w:contextualSpacing/>
    </w:pPr>
  </w:style>
  <w:style w:type="character" w:styleId="Hyperlink">
    <w:name w:val="Hyperlink"/>
    <w:basedOn w:val="DefaultParagraphFont"/>
    <w:uiPriority w:val="99"/>
    <w:unhideWhenUsed/>
    <w:rsid w:val="001B2CC7"/>
    <w:rPr>
      <w:color w:val="0000FF"/>
      <w:u w:val="single"/>
    </w:rPr>
  </w:style>
  <w:style w:type="paragraph" w:styleId="PlainText">
    <w:name w:val="Plain Text"/>
    <w:basedOn w:val="Normal"/>
    <w:link w:val="PlainTextChar"/>
    <w:uiPriority w:val="99"/>
    <w:unhideWhenUsed/>
    <w:rsid w:val="00890EB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EB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95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3CB0"/>
    <w:rPr>
      <w:rFonts w:ascii="Tahoma" w:hAnsi="Tahoma" w:cs="Tahoma"/>
      <w:sz w:val="16"/>
      <w:szCs w:val="16"/>
    </w:rPr>
  </w:style>
  <w:style w:type="table" w:styleId="TableGrid">
    <w:name w:val="Table Grid"/>
    <w:basedOn w:val="TableNormal"/>
    <w:rsid w:val="006F5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5A46"/>
    <w:pPr>
      <w:tabs>
        <w:tab w:val="center" w:pos="4320"/>
        <w:tab w:val="right" w:pos="8640"/>
      </w:tabs>
    </w:pPr>
  </w:style>
  <w:style w:type="paragraph" w:styleId="Footer">
    <w:name w:val="footer"/>
    <w:basedOn w:val="Normal"/>
    <w:rsid w:val="00465A46"/>
    <w:pPr>
      <w:tabs>
        <w:tab w:val="center" w:pos="4320"/>
        <w:tab w:val="right" w:pos="8640"/>
      </w:tabs>
    </w:pPr>
  </w:style>
  <w:style w:type="character" w:styleId="PageNumber">
    <w:name w:val="page number"/>
    <w:basedOn w:val="DefaultParagraphFont"/>
    <w:rsid w:val="00465A46"/>
  </w:style>
  <w:style w:type="character" w:styleId="CommentReference">
    <w:name w:val="annotation reference"/>
    <w:basedOn w:val="DefaultParagraphFont"/>
    <w:rsid w:val="009A4119"/>
    <w:rPr>
      <w:sz w:val="16"/>
      <w:szCs w:val="16"/>
    </w:rPr>
  </w:style>
  <w:style w:type="paragraph" w:styleId="CommentText">
    <w:name w:val="annotation text"/>
    <w:basedOn w:val="Normal"/>
    <w:link w:val="CommentTextChar"/>
    <w:rsid w:val="009A4119"/>
  </w:style>
  <w:style w:type="character" w:customStyle="1" w:styleId="CommentTextChar">
    <w:name w:val="Comment Text Char"/>
    <w:basedOn w:val="DefaultParagraphFont"/>
    <w:link w:val="CommentText"/>
    <w:rsid w:val="009A4119"/>
    <w:rPr>
      <w:rFonts w:ascii="Arial" w:hAnsi="Arial"/>
    </w:rPr>
  </w:style>
  <w:style w:type="paragraph" w:styleId="CommentSubject">
    <w:name w:val="annotation subject"/>
    <w:basedOn w:val="CommentText"/>
    <w:next w:val="CommentText"/>
    <w:link w:val="CommentSubjectChar"/>
    <w:rsid w:val="009A4119"/>
    <w:rPr>
      <w:b/>
      <w:bCs/>
    </w:rPr>
  </w:style>
  <w:style w:type="character" w:customStyle="1" w:styleId="CommentSubjectChar">
    <w:name w:val="Comment Subject Char"/>
    <w:basedOn w:val="CommentTextChar"/>
    <w:link w:val="CommentSubject"/>
    <w:rsid w:val="009A4119"/>
    <w:rPr>
      <w:rFonts w:ascii="Arial" w:hAnsi="Arial"/>
      <w:b/>
      <w:bCs/>
    </w:rPr>
  </w:style>
  <w:style w:type="paragraph" w:styleId="ListParagraph">
    <w:name w:val="List Paragraph"/>
    <w:basedOn w:val="Normal"/>
    <w:uiPriority w:val="34"/>
    <w:qFormat/>
    <w:rsid w:val="00963128"/>
    <w:pPr>
      <w:ind w:left="720"/>
      <w:contextualSpacing/>
    </w:pPr>
  </w:style>
  <w:style w:type="character" w:styleId="Hyperlink">
    <w:name w:val="Hyperlink"/>
    <w:basedOn w:val="DefaultParagraphFont"/>
    <w:uiPriority w:val="99"/>
    <w:unhideWhenUsed/>
    <w:rsid w:val="001B2CC7"/>
    <w:rPr>
      <w:color w:val="0000FF"/>
      <w:u w:val="single"/>
    </w:rPr>
  </w:style>
  <w:style w:type="paragraph" w:styleId="PlainText">
    <w:name w:val="Plain Text"/>
    <w:basedOn w:val="Normal"/>
    <w:link w:val="PlainTextChar"/>
    <w:uiPriority w:val="99"/>
    <w:unhideWhenUsed/>
    <w:rsid w:val="00890EB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EB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6569">
      <w:bodyDiv w:val="1"/>
      <w:marLeft w:val="0"/>
      <w:marRight w:val="0"/>
      <w:marTop w:val="0"/>
      <w:marBottom w:val="0"/>
      <w:divBdr>
        <w:top w:val="none" w:sz="0" w:space="0" w:color="auto"/>
        <w:left w:val="none" w:sz="0" w:space="0" w:color="auto"/>
        <w:bottom w:val="none" w:sz="0" w:space="0" w:color="auto"/>
        <w:right w:val="none" w:sz="0" w:space="0" w:color="auto"/>
      </w:divBdr>
    </w:div>
    <w:div w:id="18209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page@fs.fed.us" TargetMode="External"/><Relationship Id="rId18" Type="http://schemas.openxmlformats.org/officeDocument/2006/relationships/hyperlink" Target="mailto:gbeavans@fs.fed.us"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maloney@blm.gov" TargetMode="External"/><Relationship Id="rId17" Type="http://schemas.openxmlformats.org/officeDocument/2006/relationships/hyperlink" Target="mailto:fhernandez@fs.fed.us" TargetMode="External"/><Relationship Id="rId2" Type="http://schemas.openxmlformats.org/officeDocument/2006/relationships/styles" Target="styles.xml"/><Relationship Id="rId16" Type="http://schemas.openxmlformats.org/officeDocument/2006/relationships/hyperlink" Target="mailto:gbeavans@fs.fed.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cofield@fs.fed.us" TargetMode="External"/><Relationship Id="rId5" Type="http://schemas.openxmlformats.org/officeDocument/2006/relationships/webSettings" Target="webSettings.xml"/><Relationship Id="rId15" Type="http://schemas.openxmlformats.org/officeDocument/2006/relationships/hyperlink" Target="mailto:cjerzykowski@fs.fed.us" TargetMode="External"/><Relationship Id="rId23" Type="http://schemas.openxmlformats.org/officeDocument/2006/relationships/theme" Target="theme/theme1.xml"/><Relationship Id="rId10" Type="http://schemas.openxmlformats.org/officeDocument/2006/relationships/hyperlink" Target="mailto:mtbrooks@fs.fed.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walker@fs.fed.us" TargetMode="External"/><Relationship Id="rId14" Type="http://schemas.openxmlformats.org/officeDocument/2006/relationships/hyperlink" Target="mailto:lhecker@fs.fed.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OBJECTIVES</vt:lpstr>
    </vt:vector>
  </TitlesOfParts>
  <Company>ODF2003ProV1</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rgibson</dc:creator>
  <cp:lastModifiedBy>Kai Olsen</cp:lastModifiedBy>
  <cp:revision>3</cp:revision>
  <cp:lastPrinted>2012-02-14T22:02:00Z</cp:lastPrinted>
  <dcterms:created xsi:type="dcterms:W3CDTF">2014-01-30T20:50:00Z</dcterms:created>
  <dcterms:modified xsi:type="dcterms:W3CDTF">2014-01-30T20:53:00Z</dcterms:modified>
</cp:coreProperties>
</file>