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80420" w14:textId="77777777" w:rsidR="003F5FF5" w:rsidRDefault="00C15F63" w:rsidP="0031495C">
      <w:pPr>
        <w:pStyle w:val="Heading1"/>
        <w:ind w:firstLine="720"/>
        <w:rPr>
          <w:rFonts w:ascii="Tahoma" w:hAnsi="Tahoma" w:cs="Tahoma"/>
        </w:rPr>
      </w:pPr>
      <w:r w:rsidRPr="00707AFF">
        <w:rPr>
          <w:rFonts w:ascii="Tahoma" w:hAnsi="Tahoma" w:cs="Tahoma"/>
        </w:rPr>
        <w:t>V.  Acknowledgements</w:t>
      </w:r>
    </w:p>
    <w:p w14:paraId="12C08430" w14:textId="77777777" w:rsidR="0031495C" w:rsidRPr="0031495C" w:rsidRDefault="0031495C" w:rsidP="0031495C"/>
    <w:p w14:paraId="0B00FCA2" w14:textId="7E9BCF18" w:rsidR="000E0C43" w:rsidRDefault="0058029D" w:rsidP="0031495C">
      <w:p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C15F63" w:rsidRPr="00707AFF">
        <w:rPr>
          <w:rFonts w:ascii="Tahoma" w:hAnsi="Tahoma" w:cs="Tahoma"/>
        </w:rPr>
        <w:t>hank you to the many authors and others who contributed information, data, photos, maps</w:t>
      </w:r>
      <w:r>
        <w:rPr>
          <w:rFonts w:ascii="Tahoma" w:hAnsi="Tahoma" w:cs="Tahoma"/>
        </w:rPr>
        <w:t>, and graphics for this report.</w:t>
      </w:r>
    </w:p>
    <w:p w14:paraId="7F3AFE2C" w14:textId="77777777" w:rsidR="00C15F63" w:rsidRPr="0031495C" w:rsidRDefault="000B043D" w:rsidP="00C15F63">
      <w:pPr>
        <w:pStyle w:val="Heading2"/>
        <w:rPr>
          <w:rFonts w:ascii="Tahoma" w:hAnsi="Tahoma" w:cs="Tahoma"/>
          <w:b/>
        </w:rPr>
      </w:pPr>
      <w:r w:rsidRPr="0031495C">
        <w:rPr>
          <w:rFonts w:ascii="Tahoma" w:hAnsi="Tahoma" w:cs="Tahoma"/>
          <w:b/>
        </w:rPr>
        <w:t>Lead</w:t>
      </w:r>
      <w:r w:rsidR="00C15F63" w:rsidRPr="0031495C">
        <w:rPr>
          <w:rFonts w:ascii="Tahoma" w:hAnsi="Tahoma" w:cs="Tahoma"/>
          <w:b/>
        </w:rPr>
        <w:t xml:space="preserve"> Authors and Editors</w:t>
      </w:r>
    </w:p>
    <w:p w14:paraId="1535C949" w14:textId="77777777" w:rsidR="00C15F63" w:rsidRPr="00707AFF" w:rsidRDefault="00C15F63" w:rsidP="00C15F63">
      <w:pPr>
        <w:rPr>
          <w:rFonts w:ascii="Tahoma" w:hAnsi="Tahoma" w:cs="Tahoma"/>
        </w:rPr>
      </w:pPr>
      <w:r w:rsidRPr="00707AFF">
        <w:rPr>
          <w:rFonts w:ascii="Tahoma" w:hAnsi="Tahoma" w:cs="Tahoma"/>
          <w:b/>
        </w:rPr>
        <w:t>Louisa Evers:</w:t>
      </w:r>
      <w:r w:rsidRPr="00707AFF">
        <w:rPr>
          <w:rFonts w:ascii="Tahoma" w:hAnsi="Tahoma" w:cs="Tahoma"/>
        </w:rPr>
        <w:t xml:space="preserve"> Science Coordinator, Bureau of Land Management, Oregon/Washington State Office</w:t>
      </w:r>
    </w:p>
    <w:p w14:paraId="4B77AD31" w14:textId="77777777" w:rsidR="00C15F63" w:rsidRPr="00707AFF" w:rsidRDefault="00C15F63" w:rsidP="00C15F63">
      <w:pPr>
        <w:rPr>
          <w:rFonts w:ascii="Tahoma" w:hAnsi="Tahoma" w:cs="Tahoma"/>
        </w:rPr>
      </w:pPr>
      <w:r w:rsidRPr="00707AFF">
        <w:rPr>
          <w:rFonts w:ascii="Tahoma" w:hAnsi="Tahoma" w:cs="Tahoma"/>
          <w:b/>
        </w:rPr>
        <w:t>Traci Weaver:</w:t>
      </w:r>
      <w:r w:rsidRPr="00707AFF">
        <w:rPr>
          <w:rFonts w:ascii="Tahoma" w:hAnsi="Tahoma" w:cs="Tahoma"/>
        </w:rPr>
        <w:t xml:space="preserve"> Public Affairs Officer, Fire Communications, Forest Service-Bureau of Land Management, </w:t>
      </w:r>
      <w:r w:rsidR="000B043D" w:rsidRPr="00707AFF">
        <w:rPr>
          <w:rFonts w:ascii="Tahoma" w:hAnsi="Tahoma" w:cs="Tahoma"/>
        </w:rPr>
        <w:t xml:space="preserve">Oregon/Washington </w:t>
      </w:r>
      <w:r w:rsidRPr="00707AFF">
        <w:rPr>
          <w:rFonts w:ascii="Tahoma" w:hAnsi="Tahoma" w:cs="Tahoma"/>
        </w:rPr>
        <w:t>State Office-</w:t>
      </w:r>
      <w:r w:rsidR="000B043D" w:rsidRPr="00707AFF">
        <w:rPr>
          <w:rFonts w:ascii="Tahoma" w:hAnsi="Tahoma" w:cs="Tahoma"/>
        </w:rPr>
        <w:t xml:space="preserve">Pacific Northwest </w:t>
      </w:r>
      <w:r w:rsidRPr="00707AFF">
        <w:rPr>
          <w:rFonts w:ascii="Tahoma" w:hAnsi="Tahoma" w:cs="Tahoma"/>
        </w:rPr>
        <w:t>Regional Office</w:t>
      </w:r>
    </w:p>
    <w:p w14:paraId="493C0911" w14:textId="77777777" w:rsidR="00C15F63" w:rsidRPr="00707AFF" w:rsidRDefault="00C15F63" w:rsidP="00C15F63">
      <w:pPr>
        <w:rPr>
          <w:rFonts w:ascii="Tahoma" w:hAnsi="Tahoma" w:cs="Tahoma"/>
        </w:rPr>
      </w:pPr>
      <w:r w:rsidRPr="00707AFF">
        <w:rPr>
          <w:rFonts w:ascii="Tahoma" w:hAnsi="Tahoma" w:cs="Tahoma"/>
          <w:b/>
        </w:rPr>
        <w:t>Karen Curtiss:</w:t>
      </w:r>
      <w:r w:rsidRPr="00707AFF">
        <w:rPr>
          <w:rFonts w:ascii="Tahoma" w:hAnsi="Tahoma" w:cs="Tahoma"/>
        </w:rPr>
        <w:t xml:space="preserve"> </w:t>
      </w:r>
      <w:r w:rsidR="000B043D" w:rsidRPr="00707AFF">
        <w:rPr>
          <w:rFonts w:ascii="Tahoma" w:hAnsi="Tahoma" w:cs="Tahoma"/>
        </w:rPr>
        <w:t xml:space="preserve">Fire Management Specialist, Central Oregon Fire Management Service, </w:t>
      </w:r>
      <w:proofErr w:type="gramStart"/>
      <w:r w:rsidR="000B043D" w:rsidRPr="00707AFF">
        <w:rPr>
          <w:rFonts w:ascii="Tahoma" w:hAnsi="Tahoma" w:cs="Tahoma"/>
        </w:rPr>
        <w:t>Forest</w:t>
      </w:r>
      <w:proofErr w:type="gramEnd"/>
      <w:r w:rsidR="000B043D" w:rsidRPr="00707AFF">
        <w:rPr>
          <w:rFonts w:ascii="Tahoma" w:hAnsi="Tahoma" w:cs="Tahoma"/>
        </w:rPr>
        <w:t xml:space="preserve"> Service-Bureau of Land Management</w:t>
      </w:r>
    </w:p>
    <w:p w14:paraId="1F34A9F8" w14:textId="77777777" w:rsidR="000B043D" w:rsidRPr="00707AFF" w:rsidRDefault="000B043D" w:rsidP="00C15F63">
      <w:pPr>
        <w:rPr>
          <w:rFonts w:ascii="Tahoma" w:hAnsi="Tahoma" w:cs="Tahoma"/>
        </w:rPr>
      </w:pPr>
      <w:r w:rsidRPr="00707AFF">
        <w:rPr>
          <w:rFonts w:ascii="Tahoma" w:hAnsi="Tahoma" w:cs="Tahoma"/>
          <w:b/>
        </w:rPr>
        <w:t>Kyle Johnson:</w:t>
      </w:r>
      <w:r w:rsidRPr="00707AFF">
        <w:rPr>
          <w:rFonts w:ascii="Tahoma" w:hAnsi="Tahoma" w:cs="Tahoma"/>
        </w:rPr>
        <w:t xml:space="preserve"> Assistant Rappel Foreman, Forest Service, </w:t>
      </w:r>
      <w:proofErr w:type="gramStart"/>
      <w:r w:rsidRPr="00707AFF">
        <w:rPr>
          <w:rFonts w:ascii="Tahoma" w:hAnsi="Tahoma" w:cs="Tahoma"/>
        </w:rPr>
        <w:t>Wallowa</w:t>
      </w:r>
      <w:proofErr w:type="gramEnd"/>
      <w:r w:rsidRPr="00707AFF">
        <w:rPr>
          <w:rFonts w:ascii="Tahoma" w:hAnsi="Tahoma" w:cs="Tahoma"/>
        </w:rPr>
        <w:t>-Whitman National Forest</w:t>
      </w:r>
    </w:p>
    <w:p w14:paraId="42694BF0" w14:textId="3F5784C3" w:rsidR="000B043D" w:rsidRPr="00707AFF" w:rsidRDefault="000675CD" w:rsidP="00C15F63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Kathryn</w:t>
      </w:r>
      <w:r w:rsidR="000B043D" w:rsidRPr="00707AF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Levy</w:t>
      </w:r>
      <w:r w:rsidR="000B043D" w:rsidRPr="00707AFF">
        <w:rPr>
          <w:rFonts w:ascii="Tahoma" w:hAnsi="Tahoma" w:cs="Tahoma"/>
          <w:b/>
        </w:rPr>
        <w:t>:</w:t>
      </w:r>
      <w:r w:rsidR="000B043D" w:rsidRPr="00707AFF">
        <w:rPr>
          <w:rFonts w:ascii="Tahoma" w:hAnsi="Tahoma" w:cs="Tahoma"/>
        </w:rPr>
        <w:t xml:space="preserve"> GIS Analyst, Forest Service, </w:t>
      </w:r>
      <w:proofErr w:type="gramStart"/>
      <w:r w:rsidR="000B043D" w:rsidRPr="00707AFF">
        <w:rPr>
          <w:rFonts w:ascii="Tahoma" w:hAnsi="Tahoma" w:cs="Tahoma"/>
        </w:rPr>
        <w:t>Pacific</w:t>
      </w:r>
      <w:proofErr w:type="gramEnd"/>
      <w:r w:rsidR="000B043D" w:rsidRPr="00707AFF">
        <w:rPr>
          <w:rFonts w:ascii="Tahoma" w:hAnsi="Tahoma" w:cs="Tahoma"/>
        </w:rPr>
        <w:t xml:space="preserve"> Northwest Regional Office</w:t>
      </w:r>
    </w:p>
    <w:p w14:paraId="5C92FC8B" w14:textId="77777777" w:rsidR="000B043D" w:rsidRPr="00707AFF" w:rsidRDefault="000B043D" w:rsidP="00C15F63">
      <w:pPr>
        <w:rPr>
          <w:rFonts w:ascii="Tahoma" w:hAnsi="Tahoma" w:cs="Tahoma"/>
        </w:rPr>
      </w:pPr>
      <w:r w:rsidRPr="00707AFF">
        <w:rPr>
          <w:rFonts w:ascii="Tahoma" w:hAnsi="Tahoma" w:cs="Tahoma"/>
          <w:b/>
        </w:rPr>
        <w:t>Lidiana Soto:</w:t>
      </w:r>
      <w:r w:rsidRPr="00707AFF">
        <w:rPr>
          <w:rFonts w:ascii="Tahoma" w:hAnsi="Tahoma" w:cs="Tahoma"/>
        </w:rPr>
        <w:t xml:space="preserve"> Writer-editor, Forest Service, Columbia River Gorge National Scenic Area</w:t>
      </w:r>
    </w:p>
    <w:p w14:paraId="59B7B0AF" w14:textId="77777777" w:rsidR="000E0C43" w:rsidRDefault="000E0C43" w:rsidP="000B043D">
      <w:pPr>
        <w:pStyle w:val="Heading2"/>
        <w:rPr>
          <w:rFonts w:ascii="Tahoma" w:hAnsi="Tahoma" w:cs="Tahoma"/>
        </w:rPr>
      </w:pPr>
    </w:p>
    <w:p w14:paraId="0DEF4FD8" w14:textId="77777777" w:rsidR="000B043D" w:rsidRPr="0031495C" w:rsidRDefault="000B043D" w:rsidP="000B043D">
      <w:pPr>
        <w:pStyle w:val="Heading2"/>
        <w:rPr>
          <w:rFonts w:ascii="Tahoma" w:hAnsi="Tahoma" w:cs="Tahoma"/>
          <w:b/>
        </w:rPr>
      </w:pPr>
      <w:r w:rsidRPr="0031495C">
        <w:rPr>
          <w:rFonts w:ascii="Tahoma" w:hAnsi="Tahoma" w:cs="Tahoma"/>
          <w:b/>
        </w:rPr>
        <w:t>Contributing Authors</w:t>
      </w:r>
    </w:p>
    <w:p w14:paraId="30D6C1CC" w14:textId="77777777" w:rsidR="000B043D" w:rsidRPr="00707AFF" w:rsidRDefault="000B043D" w:rsidP="000B043D">
      <w:pPr>
        <w:rPr>
          <w:rFonts w:ascii="Tahoma" w:hAnsi="Tahoma" w:cs="Tahoma"/>
        </w:rPr>
      </w:pPr>
      <w:r w:rsidRPr="00707AFF">
        <w:rPr>
          <w:rFonts w:ascii="Tahoma" w:hAnsi="Tahoma" w:cs="Tahoma"/>
          <w:b/>
        </w:rPr>
        <w:t xml:space="preserve">Rick </w:t>
      </w:r>
      <w:proofErr w:type="spellStart"/>
      <w:r w:rsidRPr="00707AFF">
        <w:rPr>
          <w:rFonts w:ascii="Tahoma" w:hAnsi="Tahoma" w:cs="Tahoma"/>
          <w:b/>
        </w:rPr>
        <w:t>Graw</w:t>
      </w:r>
      <w:proofErr w:type="spellEnd"/>
      <w:r w:rsidRPr="00707AFF">
        <w:rPr>
          <w:rFonts w:ascii="Tahoma" w:hAnsi="Tahoma" w:cs="Tahoma"/>
          <w:b/>
        </w:rPr>
        <w:t>:</w:t>
      </w:r>
      <w:r w:rsidR="0036501B" w:rsidRPr="00707AFF">
        <w:rPr>
          <w:rFonts w:ascii="Tahoma" w:hAnsi="Tahoma" w:cs="Tahoma"/>
        </w:rPr>
        <w:t xml:space="preserve"> Air Quality Program Manager, Forest Service, </w:t>
      </w:r>
      <w:proofErr w:type="gramStart"/>
      <w:r w:rsidR="0036501B" w:rsidRPr="00707AFF">
        <w:rPr>
          <w:rFonts w:ascii="Tahoma" w:hAnsi="Tahoma" w:cs="Tahoma"/>
        </w:rPr>
        <w:t>Pacific</w:t>
      </w:r>
      <w:proofErr w:type="gramEnd"/>
      <w:r w:rsidR="0036501B" w:rsidRPr="00707AFF">
        <w:rPr>
          <w:rFonts w:ascii="Tahoma" w:hAnsi="Tahoma" w:cs="Tahoma"/>
        </w:rPr>
        <w:t xml:space="preserve"> Northwest Regional Office</w:t>
      </w:r>
    </w:p>
    <w:p w14:paraId="39D58F05" w14:textId="77777777" w:rsidR="0036501B" w:rsidRPr="00707AFF" w:rsidRDefault="0036501B" w:rsidP="000B043D">
      <w:pPr>
        <w:rPr>
          <w:rFonts w:ascii="Tahoma" w:hAnsi="Tahoma" w:cs="Tahoma"/>
        </w:rPr>
      </w:pPr>
      <w:r w:rsidRPr="00707AFF">
        <w:rPr>
          <w:rFonts w:ascii="Tahoma" w:hAnsi="Tahoma" w:cs="Tahoma"/>
          <w:b/>
        </w:rPr>
        <w:t>Josh Chapman:</w:t>
      </w:r>
      <w:r w:rsidRPr="00707AFF">
        <w:rPr>
          <w:rFonts w:ascii="Tahoma" w:hAnsi="Tahoma" w:cs="Tahoma"/>
        </w:rPr>
        <w:t xml:space="preserve"> Regional Wildlife Program Lead, Forest Service, </w:t>
      </w:r>
      <w:proofErr w:type="gramStart"/>
      <w:r w:rsidRPr="00707AFF">
        <w:rPr>
          <w:rFonts w:ascii="Tahoma" w:hAnsi="Tahoma" w:cs="Tahoma"/>
        </w:rPr>
        <w:t>Pacific</w:t>
      </w:r>
      <w:proofErr w:type="gramEnd"/>
      <w:r w:rsidRPr="00707AFF">
        <w:rPr>
          <w:rFonts w:ascii="Tahoma" w:hAnsi="Tahoma" w:cs="Tahoma"/>
        </w:rPr>
        <w:t xml:space="preserve"> Northwest Regional Office</w:t>
      </w:r>
    </w:p>
    <w:p w14:paraId="50DC7979" w14:textId="77777777" w:rsidR="0036501B" w:rsidRPr="00707AFF" w:rsidRDefault="0036501B" w:rsidP="000B043D">
      <w:pPr>
        <w:rPr>
          <w:rFonts w:ascii="Tahoma" w:hAnsi="Tahoma" w:cs="Tahoma"/>
        </w:rPr>
      </w:pPr>
      <w:r w:rsidRPr="00707AFF">
        <w:rPr>
          <w:rFonts w:ascii="Tahoma" w:hAnsi="Tahoma" w:cs="Tahoma"/>
          <w:b/>
        </w:rPr>
        <w:t>Cara Farr:</w:t>
      </w:r>
      <w:r w:rsidRPr="00707AFF">
        <w:rPr>
          <w:rFonts w:ascii="Tahoma" w:hAnsi="Tahoma" w:cs="Tahoma"/>
        </w:rPr>
        <w:t xml:space="preserve"> Regional Soil Scientist and BAER Coordinator, Forest Service, Pacific Northwest Regional Office</w:t>
      </w:r>
    </w:p>
    <w:p w14:paraId="352CFBD0" w14:textId="77777777" w:rsidR="0036501B" w:rsidRPr="00707AFF" w:rsidRDefault="0036501B" w:rsidP="000B043D">
      <w:pPr>
        <w:rPr>
          <w:rFonts w:ascii="Tahoma" w:hAnsi="Tahoma" w:cs="Tahoma"/>
        </w:rPr>
      </w:pPr>
      <w:r w:rsidRPr="00707AFF">
        <w:rPr>
          <w:rFonts w:ascii="Tahoma" w:hAnsi="Tahoma" w:cs="Tahoma"/>
          <w:b/>
        </w:rPr>
        <w:t xml:space="preserve">John </w:t>
      </w:r>
      <w:proofErr w:type="spellStart"/>
      <w:r w:rsidRPr="00707AFF">
        <w:rPr>
          <w:rFonts w:ascii="Tahoma" w:hAnsi="Tahoma" w:cs="Tahoma"/>
          <w:b/>
        </w:rPr>
        <w:t>Saltenberger</w:t>
      </w:r>
      <w:proofErr w:type="spellEnd"/>
      <w:r w:rsidRPr="00707AFF">
        <w:rPr>
          <w:rFonts w:ascii="Tahoma" w:hAnsi="Tahoma" w:cs="Tahoma"/>
          <w:b/>
        </w:rPr>
        <w:t>:</w:t>
      </w:r>
      <w:r w:rsidRPr="00707AFF">
        <w:rPr>
          <w:rFonts w:ascii="Tahoma" w:hAnsi="Tahoma" w:cs="Tahoma"/>
        </w:rPr>
        <w:t xml:space="preserve"> Fire Weather Program Manager, U.S. Fish and Wildlife Service, Northwest Coordination Center</w:t>
      </w:r>
    </w:p>
    <w:p w14:paraId="19C520C6" w14:textId="77777777" w:rsidR="0036501B" w:rsidRPr="00707AFF" w:rsidRDefault="0036501B" w:rsidP="000B043D">
      <w:pPr>
        <w:rPr>
          <w:rFonts w:ascii="Tahoma" w:hAnsi="Tahoma" w:cs="Tahoma"/>
        </w:rPr>
      </w:pPr>
      <w:r w:rsidRPr="00707AFF">
        <w:rPr>
          <w:rFonts w:ascii="Tahoma" w:hAnsi="Tahoma" w:cs="Tahoma"/>
          <w:b/>
        </w:rPr>
        <w:t xml:space="preserve">Lisa </w:t>
      </w:r>
      <w:proofErr w:type="spellStart"/>
      <w:r w:rsidRPr="00707AFF">
        <w:rPr>
          <w:rFonts w:ascii="Tahoma" w:hAnsi="Tahoma" w:cs="Tahoma"/>
          <w:b/>
        </w:rPr>
        <w:t>McNee</w:t>
      </w:r>
      <w:proofErr w:type="spellEnd"/>
      <w:r w:rsidRPr="00707AFF">
        <w:rPr>
          <w:rFonts w:ascii="Tahoma" w:hAnsi="Tahoma" w:cs="Tahoma"/>
          <w:b/>
        </w:rPr>
        <w:t>:</w:t>
      </w:r>
      <w:r w:rsidRPr="00707AFF">
        <w:rPr>
          <w:rFonts w:ascii="Tahoma" w:hAnsi="Tahoma" w:cs="Tahoma"/>
        </w:rPr>
        <w:t xml:space="preserve"> Editorial Assistant, Bureau of Land Management, Oregon/Washington State Office</w:t>
      </w:r>
    </w:p>
    <w:p w14:paraId="3FE89C0F" w14:textId="77777777" w:rsidR="000E0C43" w:rsidRDefault="000E0C43" w:rsidP="0036501B">
      <w:pPr>
        <w:pStyle w:val="Heading2"/>
        <w:rPr>
          <w:rFonts w:ascii="Tahoma" w:hAnsi="Tahoma" w:cs="Tahoma"/>
        </w:rPr>
      </w:pPr>
    </w:p>
    <w:p w14:paraId="3A8706F9" w14:textId="77777777" w:rsidR="0036501B" w:rsidRPr="0031495C" w:rsidRDefault="0036501B" w:rsidP="0036501B">
      <w:pPr>
        <w:pStyle w:val="Heading2"/>
        <w:rPr>
          <w:rFonts w:ascii="Tahoma" w:hAnsi="Tahoma" w:cs="Tahoma"/>
          <w:b/>
        </w:rPr>
      </w:pPr>
      <w:r w:rsidRPr="0031495C">
        <w:rPr>
          <w:rFonts w:ascii="Tahoma" w:hAnsi="Tahoma" w:cs="Tahoma"/>
          <w:b/>
        </w:rPr>
        <w:t>Additional Support</w:t>
      </w:r>
    </w:p>
    <w:p w14:paraId="40EF2DD6" w14:textId="5DDDDA3B" w:rsidR="00FD127F" w:rsidRPr="0058029D" w:rsidRDefault="006D10DE" w:rsidP="0036501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James Peña, </w:t>
      </w:r>
      <w:r w:rsidR="0031495C">
        <w:rPr>
          <w:rFonts w:ascii="Tahoma" w:hAnsi="Tahoma" w:cs="Tahoma"/>
        </w:rPr>
        <w:t>Mike Powell, Monica Ramire</w:t>
      </w:r>
      <w:r w:rsidR="00FD127F" w:rsidRPr="00707AFF">
        <w:rPr>
          <w:rFonts w:ascii="Tahoma" w:hAnsi="Tahoma" w:cs="Tahoma"/>
        </w:rPr>
        <w:t>z, Carol Connelly, Dan O’Brien, Ted Pierce</w:t>
      </w:r>
      <w:r w:rsidR="0058029D">
        <w:rPr>
          <w:rFonts w:ascii="Tahoma" w:hAnsi="Tahoma" w:cs="Tahoma"/>
        </w:rPr>
        <w:t xml:space="preserve">, </w:t>
      </w:r>
      <w:r w:rsidR="00FD127F" w:rsidRPr="00707AFF">
        <w:rPr>
          <w:rFonts w:ascii="Tahoma" w:hAnsi="Tahoma" w:cs="Tahoma"/>
        </w:rPr>
        <w:t xml:space="preserve">Molly Anthony, Bob Hopper, Lauren Maloney, Brent </w:t>
      </w:r>
      <w:proofErr w:type="spellStart"/>
      <w:r w:rsidR="00FD127F" w:rsidRPr="00707AFF">
        <w:rPr>
          <w:rFonts w:ascii="Tahoma" w:hAnsi="Tahoma" w:cs="Tahoma"/>
        </w:rPr>
        <w:t>Meisinger</w:t>
      </w:r>
      <w:proofErr w:type="spellEnd"/>
      <w:r w:rsidR="00FD127F" w:rsidRPr="00707AFF">
        <w:rPr>
          <w:rFonts w:ascii="Tahoma" w:hAnsi="Tahoma" w:cs="Tahoma"/>
        </w:rPr>
        <w:t xml:space="preserve">, </w:t>
      </w:r>
      <w:r w:rsidR="009139DC" w:rsidRPr="00707AFF">
        <w:rPr>
          <w:rFonts w:ascii="Tahoma" w:hAnsi="Tahoma" w:cs="Tahoma"/>
        </w:rPr>
        <w:t xml:space="preserve">John Petty, </w:t>
      </w:r>
      <w:r w:rsidR="00FD127F" w:rsidRPr="00707AFF">
        <w:rPr>
          <w:rFonts w:ascii="Tahoma" w:hAnsi="Tahoma" w:cs="Tahoma"/>
        </w:rPr>
        <w:t xml:space="preserve">Kathy </w:t>
      </w:r>
      <w:proofErr w:type="spellStart"/>
      <w:r w:rsidR="00FD127F" w:rsidRPr="00707AFF">
        <w:rPr>
          <w:rFonts w:ascii="Tahoma" w:hAnsi="Tahoma" w:cs="Tahoma"/>
        </w:rPr>
        <w:t>Stangl</w:t>
      </w:r>
      <w:proofErr w:type="spellEnd"/>
      <w:r w:rsidR="0058029D">
        <w:rPr>
          <w:rFonts w:ascii="Tahoma" w:hAnsi="Tahoma" w:cs="Tahoma"/>
        </w:rPr>
        <w:t xml:space="preserve">, </w:t>
      </w:r>
      <w:r w:rsidR="00F25695" w:rsidRPr="00707AFF">
        <w:rPr>
          <w:rFonts w:ascii="Tahoma" w:hAnsi="Tahoma" w:cs="Tahoma"/>
        </w:rPr>
        <w:t xml:space="preserve">Willie Begay, Gary Boyd, Don Cabin, </w:t>
      </w:r>
      <w:r w:rsidR="00FD127F" w:rsidRPr="00707AFF">
        <w:rPr>
          <w:rFonts w:ascii="Tahoma" w:hAnsi="Tahoma" w:cs="Tahoma"/>
        </w:rPr>
        <w:t xml:space="preserve">Ray Davis, </w:t>
      </w:r>
      <w:r w:rsidR="00F25695" w:rsidRPr="00707AFF">
        <w:rPr>
          <w:rFonts w:ascii="Tahoma" w:hAnsi="Tahoma" w:cs="Tahoma"/>
        </w:rPr>
        <w:t xml:space="preserve">Cheryl Friesen, LuAnn Grover, Beverly Li, Kevin Martin, Jim Peña, </w:t>
      </w:r>
      <w:r w:rsidR="00FD127F" w:rsidRPr="00707AFF">
        <w:rPr>
          <w:rFonts w:ascii="Tahoma" w:hAnsi="Tahoma" w:cs="Tahoma"/>
        </w:rPr>
        <w:t xml:space="preserve">Steve Rawlings, </w:t>
      </w:r>
      <w:r w:rsidR="00F25695" w:rsidRPr="00707AFF">
        <w:rPr>
          <w:rFonts w:ascii="Tahoma" w:hAnsi="Tahoma" w:cs="Tahoma"/>
        </w:rPr>
        <w:t xml:space="preserve">Sarah </w:t>
      </w:r>
      <w:proofErr w:type="spellStart"/>
      <w:r w:rsidR="00F25695" w:rsidRPr="00707AFF">
        <w:rPr>
          <w:rFonts w:ascii="Tahoma" w:hAnsi="Tahoma" w:cs="Tahoma"/>
        </w:rPr>
        <w:t>Saarloos</w:t>
      </w:r>
      <w:proofErr w:type="spellEnd"/>
      <w:r w:rsidR="00F25695" w:rsidRPr="00707AFF">
        <w:rPr>
          <w:rFonts w:ascii="Tahoma" w:hAnsi="Tahoma" w:cs="Tahoma"/>
        </w:rPr>
        <w:t xml:space="preserve">, </w:t>
      </w:r>
      <w:r w:rsidR="00FD127F" w:rsidRPr="00707AFF">
        <w:rPr>
          <w:rFonts w:ascii="Tahoma" w:hAnsi="Tahoma" w:cs="Tahoma"/>
        </w:rPr>
        <w:t xml:space="preserve">Rick Stratton, </w:t>
      </w:r>
      <w:r w:rsidR="00F25695" w:rsidRPr="00707AFF">
        <w:rPr>
          <w:rFonts w:ascii="Tahoma" w:hAnsi="Tahoma" w:cs="Tahoma"/>
        </w:rPr>
        <w:t>Ron Vaile</w:t>
      </w:r>
      <w:r w:rsidR="001B07D8" w:rsidRPr="00707AFF">
        <w:rPr>
          <w:rFonts w:ascii="Tahoma" w:hAnsi="Tahoma" w:cs="Tahoma"/>
        </w:rPr>
        <w:t>, Robert Marshall</w:t>
      </w:r>
      <w:r w:rsidR="0058029D">
        <w:rPr>
          <w:rFonts w:ascii="Tahoma" w:hAnsi="Tahoma" w:cs="Tahoma"/>
        </w:rPr>
        <w:t xml:space="preserve">, </w:t>
      </w:r>
      <w:r w:rsidR="00F25695" w:rsidRPr="00707AFF">
        <w:rPr>
          <w:rFonts w:ascii="Tahoma" w:hAnsi="Tahoma" w:cs="Tahoma"/>
        </w:rPr>
        <w:t xml:space="preserve">Michelle </w:t>
      </w:r>
      <w:proofErr w:type="spellStart"/>
      <w:r w:rsidR="00F25695" w:rsidRPr="00707AFF">
        <w:rPr>
          <w:rFonts w:ascii="Tahoma" w:hAnsi="Tahoma" w:cs="Tahoma"/>
        </w:rPr>
        <w:t>Argyropoulos</w:t>
      </w:r>
      <w:proofErr w:type="spellEnd"/>
      <w:r w:rsidR="00F25695" w:rsidRPr="00707AFF">
        <w:rPr>
          <w:rFonts w:ascii="Tahoma" w:hAnsi="Tahoma" w:cs="Tahoma"/>
        </w:rPr>
        <w:t xml:space="preserve">, </w:t>
      </w:r>
      <w:r w:rsidR="009139DC" w:rsidRPr="00707AFF">
        <w:rPr>
          <w:rFonts w:ascii="Tahoma" w:hAnsi="Tahoma" w:cs="Tahoma"/>
        </w:rPr>
        <w:t>Esther Hernandez,</w:t>
      </w:r>
      <w:r w:rsidR="0058029D">
        <w:rPr>
          <w:rFonts w:ascii="Tahoma" w:hAnsi="Tahoma" w:cs="Tahoma"/>
        </w:rPr>
        <w:t xml:space="preserve"> </w:t>
      </w:r>
      <w:r w:rsidR="0031495C">
        <w:rPr>
          <w:rFonts w:ascii="Tahoma" w:hAnsi="Tahoma" w:cs="Tahoma"/>
        </w:rPr>
        <w:t xml:space="preserve">Tim </w:t>
      </w:r>
      <w:proofErr w:type="spellStart"/>
      <w:r w:rsidR="0031495C">
        <w:rPr>
          <w:rFonts w:ascii="Tahoma" w:hAnsi="Tahoma" w:cs="Tahoma"/>
        </w:rPr>
        <w:t>Holschbach</w:t>
      </w:r>
      <w:proofErr w:type="spellEnd"/>
      <w:r w:rsidR="0031495C">
        <w:rPr>
          <w:rFonts w:ascii="Tahoma" w:hAnsi="Tahoma" w:cs="Tahoma"/>
        </w:rPr>
        <w:t>, Mariah Rawlins</w:t>
      </w:r>
      <w:bookmarkStart w:id="0" w:name="_GoBack"/>
      <w:bookmarkEnd w:id="0"/>
    </w:p>
    <w:sectPr w:rsidR="00FD127F" w:rsidRPr="00580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63"/>
    <w:rsid w:val="000675CD"/>
    <w:rsid w:val="000B043D"/>
    <w:rsid w:val="000E0C43"/>
    <w:rsid w:val="001B07D8"/>
    <w:rsid w:val="0031495C"/>
    <w:rsid w:val="0036501B"/>
    <w:rsid w:val="003F5FF5"/>
    <w:rsid w:val="0058029D"/>
    <w:rsid w:val="005F5C8F"/>
    <w:rsid w:val="006116C1"/>
    <w:rsid w:val="00696CFC"/>
    <w:rsid w:val="006D10DE"/>
    <w:rsid w:val="00707AFF"/>
    <w:rsid w:val="009139DC"/>
    <w:rsid w:val="00AB408E"/>
    <w:rsid w:val="00C15F63"/>
    <w:rsid w:val="00F25695"/>
    <w:rsid w:val="00F844B7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037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8E"/>
    <w:pPr>
      <w:spacing w:after="120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F6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F63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F63"/>
    <w:rPr>
      <w:rFonts w:ascii="Verdana" w:eastAsiaTheme="majorEastAsia" w:hAnsi="Verdan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F63"/>
    <w:rPr>
      <w:rFonts w:ascii="Verdana" w:eastAsiaTheme="majorEastAsia" w:hAnsi="Verdana" w:cstheme="majorBidi"/>
      <w:color w:val="000000" w:themeColor="tex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8E"/>
    <w:pPr>
      <w:spacing w:after="120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F6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F63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F63"/>
    <w:rPr>
      <w:rFonts w:ascii="Verdana" w:eastAsiaTheme="majorEastAsia" w:hAnsi="Verdan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F63"/>
    <w:rPr>
      <w:rFonts w:ascii="Verdana" w:eastAsiaTheme="majorEastAsia" w:hAnsi="Verdana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263</Words>
  <Characters>1504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Louisa B</dc:creator>
  <cp:keywords/>
  <dc:description/>
  <cp:lastModifiedBy>Lidiana Soto</cp:lastModifiedBy>
  <cp:revision>9</cp:revision>
  <dcterms:created xsi:type="dcterms:W3CDTF">2018-01-26T19:06:00Z</dcterms:created>
  <dcterms:modified xsi:type="dcterms:W3CDTF">2018-02-02T23:41:00Z</dcterms:modified>
</cp:coreProperties>
</file>