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C4B" w:rsidRDefault="00DA6D89">
      <w:r>
        <w:t xml:space="preserve">This </w:t>
      </w:r>
      <w:proofErr w:type="spellStart"/>
      <w:r>
        <w:t>zipfile</w:t>
      </w:r>
      <w:proofErr w:type="spellEnd"/>
      <w:r>
        <w:t xml:space="preserve"> contains the following files:</w:t>
      </w:r>
    </w:p>
    <w:p w:rsidR="00DA6D89" w:rsidRDefault="00DA6D89" w:rsidP="00DA6D89">
      <w:pPr>
        <w:pStyle w:val="ListParagraph"/>
        <w:numPr>
          <w:ilvl w:val="0"/>
          <w:numId w:val="1"/>
        </w:numPr>
      </w:pPr>
      <w:proofErr w:type="gramStart"/>
      <w:r>
        <w:t>VDDT_Current.mdb – a VDDT database containing the rebuilt historical models for the Cold, Moist Sagebrush group and the Warm, Dry Sagebrush Group.</w:t>
      </w:r>
      <w:proofErr w:type="gramEnd"/>
      <w:r>
        <w:t xml:space="preserve">  I rebuilt them to prepare for the next stage of my research as well as </w:t>
      </w:r>
      <w:proofErr w:type="gramStart"/>
      <w:r>
        <w:t>to just clean up</w:t>
      </w:r>
      <w:proofErr w:type="gramEnd"/>
      <w:r>
        <w:t xml:space="preserve"> the final models.</w:t>
      </w:r>
    </w:p>
    <w:p w:rsidR="00DA6D89" w:rsidRDefault="00DA6D89" w:rsidP="00DA6D89">
      <w:pPr>
        <w:pStyle w:val="ListParagraph"/>
        <w:numPr>
          <w:ilvl w:val="0"/>
          <w:numId w:val="1"/>
        </w:numPr>
      </w:pPr>
      <w:r>
        <w:t>2 attribute files (CM_Historical.ATT and WD_Historical.ATT) – these are the sage-grouse habitat calls for each successional stage in each model</w:t>
      </w:r>
    </w:p>
    <w:p w:rsidR="00DA6D89" w:rsidRDefault="00DA6D89" w:rsidP="00DA6D89">
      <w:pPr>
        <w:pStyle w:val="ListParagraph"/>
        <w:numPr>
          <w:ilvl w:val="0"/>
          <w:numId w:val="1"/>
        </w:numPr>
      </w:pPr>
      <w:r>
        <w:t>5 base files needed to initialize the models:</w:t>
      </w:r>
    </w:p>
    <w:p w:rsidR="00DA6D89" w:rsidRDefault="00DA6D89" w:rsidP="00DA6D89">
      <w:pPr>
        <w:pStyle w:val="ListParagraph"/>
        <w:numPr>
          <w:ilvl w:val="1"/>
          <w:numId w:val="1"/>
        </w:numPr>
      </w:pPr>
      <w:r>
        <w:t>Cover.txt – cover type codes and long names</w:t>
      </w:r>
    </w:p>
    <w:p w:rsidR="00DA6D89" w:rsidRDefault="00DA6D89" w:rsidP="00DA6D89">
      <w:pPr>
        <w:pStyle w:val="ListParagraph"/>
        <w:numPr>
          <w:ilvl w:val="1"/>
          <w:numId w:val="1"/>
        </w:numPr>
      </w:pPr>
      <w:r>
        <w:t>Coverc.txt – cover type codes and short names that appear in the model boxes</w:t>
      </w:r>
    </w:p>
    <w:p w:rsidR="00DA6D89" w:rsidRDefault="00DA6D89" w:rsidP="00DA6D89">
      <w:pPr>
        <w:pStyle w:val="ListParagraph"/>
        <w:numPr>
          <w:ilvl w:val="1"/>
          <w:numId w:val="1"/>
        </w:numPr>
      </w:pPr>
      <w:r>
        <w:t>Structut.txt – structural classes and codes</w:t>
      </w:r>
    </w:p>
    <w:p w:rsidR="00DA6D89" w:rsidRDefault="00DA6D89" w:rsidP="00DA6D89">
      <w:pPr>
        <w:pStyle w:val="ListParagraph"/>
        <w:numPr>
          <w:ilvl w:val="1"/>
          <w:numId w:val="1"/>
        </w:numPr>
      </w:pPr>
      <w:r>
        <w:t>Distcode.txt – disturbance type codes and group membership</w:t>
      </w:r>
    </w:p>
    <w:p w:rsidR="00DA6D89" w:rsidRDefault="00DA6D89" w:rsidP="00DA6D89">
      <w:pPr>
        <w:pStyle w:val="ListParagraph"/>
        <w:numPr>
          <w:ilvl w:val="1"/>
          <w:numId w:val="1"/>
        </w:numPr>
      </w:pPr>
      <w:r>
        <w:t>Distgrp.txt – disturbance group codes</w:t>
      </w:r>
    </w:p>
    <w:p w:rsidR="00DA6D89" w:rsidRDefault="00DA6D89" w:rsidP="00DA6D89">
      <w:pPr>
        <w:pStyle w:val="ListParagraph"/>
        <w:numPr>
          <w:ilvl w:val="0"/>
          <w:numId w:val="1"/>
        </w:numPr>
      </w:pPr>
      <w:r>
        <w:t>3 base files needed to create a Monte Carlo Multiplier file</w:t>
      </w:r>
    </w:p>
    <w:p w:rsidR="00DA6D89" w:rsidRDefault="00DA6D89" w:rsidP="00DA6D89">
      <w:pPr>
        <w:pStyle w:val="ListParagraph"/>
        <w:numPr>
          <w:ilvl w:val="1"/>
          <w:numId w:val="1"/>
        </w:numPr>
      </w:pPr>
      <w:r>
        <w:t>Historical.PAR – parameters for the disturbances modeled as cyclical</w:t>
      </w:r>
    </w:p>
    <w:p w:rsidR="00DA6D89" w:rsidRDefault="00DA6D89" w:rsidP="00DA6D89">
      <w:pPr>
        <w:pStyle w:val="ListParagraph"/>
        <w:numPr>
          <w:ilvl w:val="1"/>
          <w:numId w:val="1"/>
        </w:numPr>
      </w:pPr>
      <w:r>
        <w:t xml:space="preserve">Historical.ysg – percent of time 5 of the 7 disturbances fall into the different categories of years (low, </w:t>
      </w:r>
      <w:r w:rsidR="00840951">
        <w:t>moderate, average, high and extreme), the number of disturbance types the percentages affect and the disturbance codes affected.</w:t>
      </w:r>
    </w:p>
    <w:p w:rsidR="00840951" w:rsidRDefault="00840951" w:rsidP="00DA6D89">
      <w:pPr>
        <w:pStyle w:val="ListParagraph"/>
        <w:numPr>
          <w:ilvl w:val="1"/>
          <w:numId w:val="1"/>
        </w:numPr>
      </w:pPr>
      <w:proofErr w:type="gramStart"/>
      <w:r>
        <w:t>Historical.ytm – multipliers for the disturbance probability for the different types of years.</w:t>
      </w:r>
      <w:proofErr w:type="gramEnd"/>
      <w:r>
        <w:t xml:space="preserve">  A value of </w:t>
      </w:r>
      <w:proofErr w:type="gramStart"/>
      <w:r>
        <w:t>1</w:t>
      </w:r>
      <w:proofErr w:type="gramEnd"/>
      <w:r>
        <w:t xml:space="preserve"> in either the high or extreme category indicates when a cyclical disturbance occurs.</w:t>
      </w:r>
    </w:p>
    <w:p w:rsidR="00840951" w:rsidRDefault="00840951" w:rsidP="00840951">
      <w:pPr>
        <w:pStyle w:val="ListParagraph"/>
        <w:numPr>
          <w:ilvl w:val="0"/>
          <w:numId w:val="1"/>
        </w:numPr>
      </w:pPr>
      <w:r>
        <w:t xml:space="preserve">Historical.MCM – a Monte Carlo Multiplier file based on the base files listed </w:t>
      </w:r>
      <w:proofErr w:type="gramStart"/>
      <w:r>
        <w:t>above,</w:t>
      </w:r>
      <w:proofErr w:type="gramEnd"/>
      <w:r>
        <w:t xml:space="preserve"> created using a utility called Build MCM.</w:t>
      </w:r>
    </w:p>
    <w:p w:rsidR="00840951" w:rsidRDefault="00840951" w:rsidP="00840951">
      <w:pPr>
        <w:pStyle w:val="ListParagraph"/>
        <w:numPr>
          <w:ilvl w:val="0"/>
          <w:numId w:val="1"/>
        </w:numPr>
      </w:pPr>
      <w:r>
        <w:t>Build_MCM.exe – the Build MCM utility, in case you don’t have it</w:t>
      </w:r>
    </w:p>
    <w:p w:rsidR="00840951" w:rsidRDefault="00D21A29" w:rsidP="00840951">
      <w:r>
        <w:t xml:space="preserve">These are all based on VDDT 6.0.9; hopefully </w:t>
      </w:r>
      <w:proofErr w:type="gramStart"/>
      <w:r>
        <w:t>they’ll</w:t>
      </w:r>
      <w:proofErr w:type="gramEnd"/>
      <w:r>
        <w:t xml:space="preserve"> run on an earlier version, if that’s what you have.</w:t>
      </w:r>
    </w:p>
    <w:p w:rsidR="00840951" w:rsidRDefault="00840951" w:rsidP="00840951">
      <w:r>
        <w:t xml:space="preserve">The attribute files and MCM multipliers </w:t>
      </w:r>
      <w:proofErr w:type="gramStart"/>
      <w:r>
        <w:t>have already been added</w:t>
      </w:r>
      <w:proofErr w:type="gramEnd"/>
      <w:r>
        <w:t xml:space="preserve"> to the database, in case you want to run the models.  </w:t>
      </w:r>
      <w:proofErr w:type="gramStart"/>
      <w:r>
        <w:t>I’ve</w:t>
      </w:r>
      <w:proofErr w:type="gramEnd"/>
      <w:r>
        <w:t xml:space="preserve"> also created an OUTPUT folder with two subfolders – CM Historical and WD Historical – so you can save the output.  </w:t>
      </w:r>
      <w:r w:rsidR="00D21A29">
        <w:t xml:space="preserve">Since VDDT uses an Access database, the various aspects of the parameters may well get lost and </w:t>
      </w:r>
      <w:proofErr w:type="gramStart"/>
      <w:r w:rsidR="00D21A29">
        <w:t>you’ll</w:t>
      </w:r>
      <w:proofErr w:type="gramEnd"/>
      <w:r w:rsidR="00D21A29">
        <w:t xml:space="preserve"> have to reattach them.  I know that will happen with the attribute and MCM files.</w:t>
      </w:r>
    </w:p>
    <w:p w:rsidR="00D21A29" w:rsidRDefault="00D21A29" w:rsidP="00840951">
      <w:r>
        <w:t xml:space="preserve">If you want to save output and manipulate the data, </w:t>
      </w:r>
      <w:proofErr w:type="gramStart"/>
      <w:r>
        <w:t>I’d</w:t>
      </w:r>
      <w:proofErr w:type="gramEnd"/>
      <w:r>
        <w:t xml:space="preserve"> recommend saving the state classes only every 10 years or you’ll drown in data.  The program creates a standardized .</w:t>
      </w:r>
      <w:proofErr w:type="spellStart"/>
      <w:r>
        <w:t>cvs</w:t>
      </w:r>
      <w:proofErr w:type="spellEnd"/>
      <w:r>
        <w:t xml:space="preserve"> file for each type of output and will overwrite the file if you </w:t>
      </w:r>
      <w:proofErr w:type="gramStart"/>
      <w:r>
        <w:t>don’t</w:t>
      </w:r>
      <w:proofErr w:type="gramEnd"/>
      <w:r>
        <w:t xml:space="preserve"> create subfolders to store the different runs, assuming you want to manipulate the models.  You can import the .</w:t>
      </w:r>
      <w:proofErr w:type="spellStart"/>
      <w:r>
        <w:t>cvs</w:t>
      </w:r>
      <w:proofErr w:type="spellEnd"/>
      <w:r>
        <w:t xml:space="preserve"> file into Excel for further analysis.</w:t>
      </w:r>
    </w:p>
    <w:p w:rsidR="00D21A29" w:rsidRDefault="00D21A29" w:rsidP="00840951">
      <w:proofErr w:type="gramStart"/>
      <w:r>
        <w:t>I’ve</w:t>
      </w:r>
      <w:proofErr w:type="gramEnd"/>
      <w:r>
        <w:t xml:space="preserve"> also added some additional disturbances and cover types to deal with where I’m going next with these two models that you might find useful.  If you want to bring any of those in and include them into the MCM file, </w:t>
      </w:r>
      <w:proofErr w:type="gramStart"/>
      <w:r>
        <w:t>you’ll</w:t>
      </w:r>
      <w:proofErr w:type="gramEnd"/>
      <w:r>
        <w:t xml:space="preserve"> need to edit the .</w:t>
      </w:r>
      <w:proofErr w:type="spellStart"/>
      <w:r>
        <w:t>ytm</w:t>
      </w:r>
      <w:proofErr w:type="spellEnd"/>
      <w:r>
        <w:t>, .</w:t>
      </w:r>
      <w:proofErr w:type="spellStart"/>
      <w:r>
        <w:t>ysg</w:t>
      </w:r>
      <w:proofErr w:type="spellEnd"/>
      <w:r>
        <w:t xml:space="preserve"> files.  I suggest you then bring those into the Build MCM utility and alter the parameter file using that instead of editing the .par file.</w:t>
      </w:r>
    </w:p>
    <w:p w:rsidR="00D21A29" w:rsidRDefault="00D21A29" w:rsidP="00840951">
      <w:r>
        <w:t xml:space="preserve">Any questions, feel free to call and </w:t>
      </w:r>
      <w:proofErr w:type="gramStart"/>
      <w:r>
        <w:t>I’ll</w:t>
      </w:r>
      <w:proofErr w:type="gramEnd"/>
      <w:r>
        <w:t xml:space="preserve"> do my best to help out.</w:t>
      </w:r>
    </w:p>
    <w:p w:rsidR="00D21A29" w:rsidRDefault="00D21A29" w:rsidP="00840951">
      <w:r>
        <w:t>Louisa</w:t>
      </w:r>
    </w:p>
    <w:sectPr w:rsidR="00D21A29" w:rsidSect="00332C4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30750F"/>
    <w:multiLevelType w:val="hybridMultilevel"/>
    <w:tmpl w:val="36D633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DA6D89"/>
    <w:rsid w:val="00332C4B"/>
    <w:rsid w:val="0067739B"/>
    <w:rsid w:val="00840951"/>
    <w:rsid w:val="00A11309"/>
    <w:rsid w:val="00AE6E6D"/>
    <w:rsid w:val="00C50AB7"/>
    <w:rsid w:val="00CE23E6"/>
    <w:rsid w:val="00D21A29"/>
    <w:rsid w:val="00DA6D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20"/>
        <w:ind w:left="72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309"/>
    <w:pPr>
      <w:ind w:left="0" w:firstLine="0"/>
    </w:pPr>
    <w:rPr>
      <w:rFonts w:ascii="Tahoma" w:hAnsi="Tahoma"/>
      <w:sz w:val="20"/>
    </w:rPr>
  </w:style>
  <w:style w:type="paragraph" w:styleId="Heading1">
    <w:name w:val="heading 1"/>
    <w:basedOn w:val="Normal"/>
    <w:next w:val="Normal"/>
    <w:link w:val="Heading1Char"/>
    <w:uiPriority w:val="9"/>
    <w:qFormat/>
    <w:rsid w:val="00AE6E6D"/>
    <w:pPr>
      <w:keepNext/>
      <w:keepLines/>
      <w:jc w:val="center"/>
      <w:outlineLvl w:val="0"/>
    </w:pPr>
    <w:rPr>
      <w:rFonts w:eastAsiaTheme="majorEastAsia" w:cstheme="majorBidi"/>
      <w:b/>
      <w:bCs/>
      <w:sz w:val="28"/>
      <w:szCs w:val="28"/>
    </w:rPr>
  </w:style>
  <w:style w:type="paragraph" w:styleId="Heading2">
    <w:name w:val="heading 2"/>
    <w:basedOn w:val="Normal"/>
    <w:next w:val="Normal"/>
    <w:link w:val="Heading2Char"/>
    <w:uiPriority w:val="9"/>
    <w:semiHidden/>
    <w:unhideWhenUsed/>
    <w:qFormat/>
    <w:rsid w:val="00AE6E6D"/>
    <w:pPr>
      <w:keepNext/>
      <w:keepLines/>
      <w:spacing w:after="60"/>
      <w:outlineLvl w:val="1"/>
    </w:pPr>
    <w:rPr>
      <w:rFonts w:eastAsiaTheme="majorEastAsia" w:cstheme="majorBidi"/>
      <w:b/>
      <w:bCs/>
      <w:i/>
      <w:sz w:val="24"/>
      <w:szCs w:val="26"/>
    </w:rPr>
  </w:style>
  <w:style w:type="paragraph" w:styleId="Heading3">
    <w:name w:val="heading 3"/>
    <w:basedOn w:val="Normal"/>
    <w:next w:val="Normal"/>
    <w:link w:val="Heading3Char"/>
    <w:uiPriority w:val="9"/>
    <w:unhideWhenUsed/>
    <w:qFormat/>
    <w:rsid w:val="00AE6E6D"/>
    <w:pPr>
      <w:keepNext/>
      <w:keepLines/>
      <w:outlineLvl w:val="2"/>
    </w:pPr>
    <w:rPr>
      <w:rFonts w:eastAsiaTheme="majorEastAsia" w:cstheme="majorBidi"/>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6E6D"/>
    <w:rPr>
      <w:rFonts w:ascii="Tahoma" w:eastAsiaTheme="majorEastAsia" w:hAnsi="Tahoma" w:cstheme="majorBidi"/>
      <w:b/>
      <w:bCs/>
      <w:sz w:val="28"/>
      <w:szCs w:val="28"/>
    </w:rPr>
  </w:style>
  <w:style w:type="character" w:customStyle="1" w:styleId="Heading2Char">
    <w:name w:val="Heading 2 Char"/>
    <w:basedOn w:val="DefaultParagraphFont"/>
    <w:link w:val="Heading2"/>
    <w:uiPriority w:val="9"/>
    <w:semiHidden/>
    <w:rsid w:val="00AE6E6D"/>
    <w:rPr>
      <w:rFonts w:ascii="Tahoma" w:eastAsiaTheme="majorEastAsia" w:hAnsi="Tahoma" w:cstheme="majorBidi"/>
      <w:b/>
      <w:bCs/>
      <w:i/>
      <w:sz w:val="24"/>
      <w:szCs w:val="26"/>
    </w:rPr>
  </w:style>
  <w:style w:type="character" w:customStyle="1" w:styleId="Heading3Char">
    <w:name w:val="Heading 3 Char"/>
    <w:basedOn w:val="DefaultParagraphFont"/>
    <w:link w:val="Heading3"/>
    <w:uiPriority w:val="9"/>
    <w:rsid w:val="00AE6E6D"/>
    <w:rPr>
      <w:rFonts w:ascii="Tahoma" w:eastAsiaTheme="majorEastAsia" w:hAnsi="Tahoma" w:cstheme="majorBidi"/>
      <w:b/>
      <w:bCs/>
      <w:sz w:val="20"/>
      <w:u w:val="single"/>
    </w:rPr>
  </w:style>
  <w:style w:type="paragraph" w:styleId="ListParagraph">
    <w:name w:val="List Paragraph"/>
    <w:basedOn w:val="Normal"/>
    <w:uiPriority w:val="34"/>
    <w:qFormat/>
    <w:rsid w:val="00DA6D8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432</Words>
  <Characters>2464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Louisa Evers</dc:creator>
  <cp:keywords/>
  <dc:description/>
  <cp:lastModifiedBy>Louisa Evers</cp:lastModifiedBy>
  <cp:revision>2</cp:revision>
  <dcterms:created xsi:type="dcterms:W3CDTF">2009-07-21T13:53:00Z</dcterms:created>
  <dcterms:modified xsi:type="dcterms:W3CDTF">2009-07-21T14:22:00Z</dcterms:modified>
</cp:coreProperties>
</file>