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E479E" w:rsidP="00105747">
            <w:pPr>
              <w:spacing w:line="360" w:lineRule="auto"/>
              <w:rPr>
                <w:rFonts w:ascii="Tahoma" w:hAnsi="Tahoma" w:cs="Tahoma"/>
                <w:sz w:val="20"/>
                <w:szCs w:val="20"/>
              </w:rPr>
            </w:pPr>
            <w:r>
              <w:rPr>
                <w:rFonts w:ascii="Tahoma" w:hAnsi="Tahoma" w:cs="Tahoma"/>
                <w:sz w:val="20"/>
                <w:szCs w:val="20"/>
              </w:rPr>
              <w:t>Linde Jacks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E479E" w:rsidP="00105747">
            <w:pPr>
              <w:spacing w:line="360" w:lineRule="auto"/>
              <w:rPr>
                <w:rFonts w:ascii="Tahoma" w:hAnsi="Tahoma" w:cs="Tahoma"/>
                <w:sz w:val="20"/>
                <w:szCs w:val="20"/>
              </w:rPr>
            </w:pPr>
            <w:r>
              <w:rPr>
                <w:rFonts w:ascii="Tahoma" w:hAnsi="Tahoma" w:cs="Tahoma"/>
                <w:sz w:val="20"/>
                <w:szCs w:val="20"/>
              </w:rPr>
              <w:t>1,665 a</w:t>
            </w:r>
            <w:r w:rsidR="008D16A3">
              <w:rPr>
                <w:rFonts w:ascii="Tahoma" w:hAnsi="Tahoma" w:cs="Tahoma"/>
                <w:sz w:val="20"/>
                <w:szCs w:val="20"/>
              </w:rPr>
              <w:t>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E479E" w:rsidP="00105747">
            <w:pPr>
              <w:spacing w:line="360" w:lineRule="auto"/>
              <w:rPr>
                <w:rFonts w:ascii="Tahoma" w:hAnsi="Tahoma" w:cs="Tahoma"/>
                <w:sz w:val="20"/>
                <w:szCs w:val="20"/>
              </w:rPr>
            </w:pPr>
            <w:r>
              <w:rPr>
                <w:rFonts w:ascii="Tahoma" w:hAnsi="Tahoma" w:cs="Tahoma"/>
                <w:sz w:val="20"/>
                <w:szCs w:val="20"/>
              </w:rPr>
              <w:t>1,318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w:t>
            </w:r>
            <w:r w:rsidR="004E479E">
              <w:rPr>
                <w:rFonts w:ascii="Tahoma" w:hAnsi="Tahoma" w:cs="Tahoma"/>
                <w:sz w:val="20"/>
                <w:szCs w:val="20"/>
              </w:rPr>
              <w:t xml:space="preserve">359 </w:t>
            </w:r>
            <w:proofErr w:type="spellStart"/>
            <w:r w:rsidR="004E479E">
              <w:rPr>
                <w:rFonts w:ascii="Tahoma" w:hAnsi="Tahoma" w:cs="Tahoma"/>
                <w:sz w:val="20"/>
                <w:szCs w:val="20"/>
              </w:rPr>
              <w:t>h</w:t>
            </w:r>
            <w:r>
              <w:rPr>
                <w:rFonts w:ascii="Tahoma" w:hAnsi="Tahoma" w:cs="Tahoma"/>
                <w:sz w:val="20"/>
                <w:szCs w:val="20"/>
              </w:rPr>
              <w:t>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E479E" w:rsidP="00105747">
            <w:pPr>
              <w:spacing w:line="360" w:lineRule="auto"/>
              <w:rPr>
                <w:rFonts w:ascii="Tahoma" w:hAnsi="Tahoma" w:cs="Tahoma"/>
                <w:sz w:val="20"/>
                <w:szCs w:val="20"/>
              </w:rPr>
            </w:pPr>
            <w:r>
              <w:rPr>
                <w:rFonts w:ascii="Tahoma" w:hAnsi="Tahoma" w:cs="Tahoma"/>
                <w:sz w:val="20"/>
                <w:szCs w:val="20"/>
              </w:rPr>
              <w:t>Aug 14</w:t>
            </w:r>
            <w:r w:rsidR="008D16A3">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D16A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F04DC" w:rsidP="00105747">
            <w:pPr>
              <w:spacing w:line="360" w:lineRule="auto"/>
              <w:rPr>
                <w:rFonts w:ascii="Tahoma" w:hAnsi="Tahoma" w:cs="Tahoma"/>
                <w:sz w:val="20"/>
                <w:szCs w:val="20"/>
              </w:rPr>
            </w:pPr>
            <w:r>
              <w:rPr>
                <w:rFonts w:ascii="Tahoma" w:hAnsi="Tahoma" w:cs="Tahoma"/>
                <w:sz w:val="20"/>
                <w:szCs w:val="20"/>
              </w:rPr>
              <w:t>USFS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E479E" w:rsidP="00105747">
            <w:pPr>
              <w:spacing w:line="360" w:lineRule="auto"/>
              <w:rPr>
                <w:rFonts w:ascii="Tahoma" w:hAnsi="Tahoma" w:cs="Tahoma"/>
                <w:sz w:val="20"/>
                <w:szCs w:val="20"/>
              </w:rPr>
            </w:pPr>
            <w:r>
              <w:rPr>
                <w:rFonts w:ascii="Tahoma" w:hAnsi="Tahoma" w:cs="Tahoma"/>
                <w:sz w:val="20"/>
                <w:szCs w:val="20"/>
              </w:rPr>
              <w:t>13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E0BC2">
            <w:pPr>
              <w:spacing w:line="360" w:lineRule="auto"/>
              <w:rPr>
                <w:rFonts w:ascii="Tahoma" w:hAnsi="Tahoma" w:cs="Tahoma"/>
                <w:sz w:val="20"/>
                <w:szCs w:val="20"/>
              </w:rPr>
            </w:pPr>
            <w:r>
              <w:rPr>
                <w:rFonts w:ascii="Tahoma" w:hAnsi="Tahoma" w:cs="Tahoma"/>
                <w:sz w:val="20"/>
                <w:szCs w:val="20"/>
              </w:rPr>
              <w:t>N149Z/Phoenix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Boyce/</w:t>
            </w:r>
            <w:proofErr w:type="spellStart"/>
            <w:r>
              <w:rPr>
                <w:rFonts w:ascii="Tahoma" w:hAnsi="Tahoma" w:cs="Tahoma"/>
                <w:sz w:val="20"/>
                <w:szCs w:val="20"/>
              </w:rPr>
              <w:t>Netcher</w:t>
            </w:r>
            <w:proofErr w:type="spellEnd"/>
            <w:r>
              <w:rPr>
                <w:rFonts w:ascii="Tahoma" w:hAnsi="Tahoma" w:cs="Tahoma"/>
                <w:sz w:val="20"/>
                <w:szCs w:val="20"/>
              </w:rPr>
              <w:t>/Navarro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4E479E">
            <w:pPr>
              <w:spacing w:line="360" w:lineRule="auto"/>
              <w:rPr>
                <w:rFonts w:ascii="Tahoma" w:hAnsi="Tahoma" w:cs="Tahoma"/>
                <w:sz w:val="20"/>
                <w:szCs w:val="20"/>
              </w:rPr>
            </w:pPr>
            <w:r>
              <w:rPr>
                <w:rFonts w:ascii="Tahoma" w:hAnsi="Tahoma" w:cs="Tahoma"/>
                <w:sz w:val="20"/>
                <w:szCs w:val="20"/>
              </w:rPr>
              <w:t xml:space="preserve">Imagery was clear, </w:t>
            </w:r>
            <w:r w:rsidR="00DF04DC">
              <w:rPr>
                <w:rFonts w:ascii="Tahoma" w:hAnsi="Tahoma" w:cs="Tahoma"/>
                <w:sz w:val="20"/>
                <w:szCs w:val="20"/>
              </w:rPr>
              <w:t xml:space="preserve">good </w:t>
            </w:r>
            <w:proofErr w:type="spellStart"/>
            <w:r w:rsidR="00DF04DC">
              <w:rPr>
                <w:rFonts w:ascii="Tahoma" w:hAnsi="Tahoma" w:cs="Tahoma"/>
                <w:sz w:val="20"/>
                <w:szCs w:val="20"/>
              </w:rPr>
              <w:t>orthorectification</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E479E" w:rsidP="004E479E">
            <w:pPr>
              <w:spacing w:line="360" w:lineRule="auto"/>
              <w:rPr>
                <w:rFonts w:ascii="Tahoma" w:hAnsi="Tahoma" w:cs="Tahoma"/>
                <w:sz w:val="20"/>
                <w:szCs w:val="20"/>
              </w:rPr>
            </w:pPr>
            <w:r>
              <w:rPr>
                <w:rFonts w:ascii="Tahoma" w:hAnsi="Tahoma" w:cs="Tahoma"/>
                <w:sz w:val="20"/>
                <w:szCs w:val="20"/>
              </w:rPr>
              <w:t>8/15</w:t>
            </w:r>
            <w:r w:rsidR="00EE0BC2">
              <w:rPr>
                <w:rFonts w:ascii="Tahoma" w:hAnsi="Tahoma" w:cs="Tahoma"/>
                <w:sz w:val="20"/>
                <w:szCs w:val="20"/>
              </w:rPr>
              <w:t xml:space="preserve">/2015   </w:t>
            </w:r>
            <w:r w:rsidR="00864638">
              <w:rPr>
                <w:rFonts w:ascii="Tahoma" w:hAnsi="Tahoma" w:cs="Tahoma"/>
                <w:sz w:val="20"/>
                <w:szCs w:val="20"/>
              </w:rPr>
              <w:t>02</w:t>
            </w:r>
            <w:r w:rsidR="002F78EA">
              <w:rPr>
                <w:rFonts w:ascii="Tahoma" w:hAnsi="Tahoma" w:cs="Tahoma"/>
                <w:sz w:val="20"/>
                <w:szCs w:val="20"/>
              </w:rPr>
              <w:t>0</w:t>
            </w:r>
            <w:r>
              <w:rPr>
                <w:rFonts w:ascii="Tahoma" w:hAnsi="Tahoma" w:cs="Tahoma"/>
                <w:sz w:val="20"/>
                <w:szCs w:val="20"/>
              </w:rPr>
              <w:t>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292AC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4E479E" w:rsidP="004E479E">
            <w:pPr>
              <w:spacing w:line="360" w:lineRule="auto"/>
              <w:rPr>
                <w:rFonts w:ascii="Tahoma" w:hAnsi="Tahoma" w:cs="Tahoma"/>
                <w:b/>
                <w:sz w:val="20"/>
                <w:szCs w:val="20"/>
              </w:rPr>
            </w:pPr>
            <w:hyperlink r:id="rId7" w:history="1">
              <w:r w:rsidRPr="00AE391E">
                <w:rPr>
                  <w:rStyle w:val="Hyperlink"/>
                  <w:rFonts w:ascii="Tahoma" w:hAnsi="Tahoma" w:cs="Tahoma"/>
                  <w:sz w:val="20"/>
                  <w:szCs w:val="20"/>
                </w:rPr>
                <w:t>http://ftp.nifc.gov/incident_specific_data/pacific_nw/2015_Incidents_Oregon/2015_Eagle/IR/20150815</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E479E" w:rsidP="004E479E">
            <w:pPr>
              <w:spacing w:line="360" w:lineRule="auto"/>
              <w:rPr>
                <w:rFonts w:ascii="Tahoma" w:hAnsi="Tahoma" w:cs="Tahoma"/>
                <w:sz w:val="20"/>
                <w:szCs w:val="20"/>
              </w:rPr>
            </w:pPr>
            <w:r>
              <w:rPr>
                <w:rFonts w:ascii="Tahoma" w:hAnsi="Tahoma" w:cs="Tahoma"/>
                <w:sz w:val="20"/>
                <w:szCs w:val="20"/>
              </w:rPr>
              <w:t>8/15</w:t>
            </w:r>
            <w:r w:rsidR="008D16A3">
              <w:rPr>
                <w:rFonts w:ascii="Tahoma" w:hAnsi="Tahoma" w:cs="Tahoma"/>
                <w:sz w:val="20"/>
                <w:szCs w:val="20"/>
              </w:rPr>
              <w:t xml:space="preserve">/2015   </w:t>
            </w:r>
            <w:r w:rsidR="00A10F41">
              <w:rPr>
                <w:rFonts w:ascii="Tahoma" w:hAnsi="Tahoma" w:cs="Tahoma"/>
                <w:sz w:val="20"/>
                <w:szCs w:val="20"/>
              </w:rPr>
              <w:t>050</w:t>
            </w:r>
            <w:r>
              <w:rPr>
                <w:rFonts w:ascii="Tahoma" w:hAnsi="Tahoma" w:cs="Tahoma"/>
                <w:sz w:val="20"/>
                <w:szCs w:val="20"/>
              </w:rPr>
              <w:t>0</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4E479E" w:rsidP="00B40670">
            <w:pPr>
              <w:spacing w:line="360" w:lineRule="auto"/>
              <w:rPr>
                <w:rFonts w:ascii="Tahoma" w:hAnsi="Tahoma" w:cs="Tahoma"/>
                <w:sz w:val="20"/>
                <w:szCs w:val="20"/>
              </w:rPr>
            </w:pPr>
            <w:r>
              <w:rPr>
                <w:rFonts w:ascii="Tahoma" w:hAnsi="Tahoma" w:cs="Tahoma"/>
                <w:sz w:val="20"/>
                <w:szCs w:val="20"/>
              </w:rPr>
              <w:t>This is the second IR flight.</w:t>
            </w:r>
            <w:r w:rsidR="00A10F41">
              <w:rPr>
                <w:rFonts w:ascii="Tahoma" w:hAnsi="Tahoma" w:cs="Tahoma"/>
                <w:sz w:val="20"/>
                <w:szCs w:val="20"/>
              </w:rPr>
              <w:t xml:space="preserve">  Three fires were flow</w:t>
            </w:r>
            <w:r w:rsidR="00864638">
              <w:rPr>
                <w:rFonts w:ascii="Tahoma" w:hAnsi="Tahoma" w:cs="Tahoma"/>
                <w:sz w:val="20"/>
                <w:szCs w:val="20"/>
              </w:rPr>
              <w:t>n</w:t>
            </w:r>
            <w:r w:rsidR="00A10F41">
              <w:rPr>
                <w:rFonts w:ascii="Tahoma" w:hAnsi="Tahoma" w:cs="Tahoma"/>
                <w:sz w:val="20"/>
                <w:szCs w:val="20"/>
              </w:rPr>
              <w:t>; Tamarack, Eagle, and O’Brien.</w:t>
            </w:r>
            <w:r w:rsidR="00864638">
              <w:rPr>
                <w:rFonts w:ascii="Tahoma" w:hAnsi="Tahoma" w:cs="Tahoma"/>
                <w:sz w:val="20"/>
                <w:szCs w:val="20"/>
              </w:rPr>
              <w:t xml:space="preserve">  The fires don’t appear to have merged.</w:t>
            </w:r>
            <w:bookmarkStart w:id="0" w:name="_GoBack"/>
            <w:bookmarkEnd w:id="0"/>
          </w:p>
          <w:p w:rsidR="00365B3B" w:rsidRDefault="00365B3B" w:rsidP="00105747">
            <w:pPr>
              <w:spacing w:line="360" w:lineRule="auto"/>
              <w:rPr>
                <w:rFonts w:ascii="Tahoma" w:hAnsi="Tahoma" w:cs="Tahoma"/>
                <w:sz w:val="20"/>
                <w:szCs w:val="20"/>
              </w:rPr>
            </w:pPr>
          </w:p>
          <w:p w:rsidR="00A12898" w:rsidRDefault="004E479E" w:rsidP="00105747">
            <w:pPr>
              <w:spacing w:line="360" w:lineRule="auto"/>
              <w:rPr>
                <w:rFonts w:ascii="Tahoma" w:hAnsi="Tahoma" w:cs="Tahoma"/>
                <w:sz w:val="20"/>
                <w:szCs w:val="20"/>
              </w:rPr>
            </w:pPr>
            <w:r>
              <w:rPr>
                <w:rFonts w:ascii="Tahoma" w:hAnsi="Tahoma" w:cs="Tahoma"/>
                <w:sz w:val="20"/>
                <w:szCs w:val="20"/>
              </w:rPr>
              <w:t xml:space="preserve">The Tamarack (west fire) had growth on the west side, and a small amount on the east side.  Intense heat on the northwest corner. The fire is still east of Eagle Creek.  The Tamarack fire has grown to 118 acres. </w:t>
            </w:r>
          </w:p>
          <w:p w:rsidR="00B40670" w:rsidRDefault="00B40670" w:rsidP="00105747">
            <w:pPr>
              <w:spacing w:line="360" w:lineRule="auto"/>
              <w:rPr>
                <w:rFonts w:ascii="Tahoma" w:hAnsi="Tahoma" w:cs="Tahoma"/>
                <w:sz w:val="20"/>
                <w:szCs w:val="20"/>
              </w:rPr>
            </w:pPr>
          </w:p>
          <w:p w:rsidR="00B40670" w:rsidRDefault="00B40670" w:rsidP="00105747">
            <w:pPr>
              <w:spacing w:line="360" w:lineRule="auto"/>
              <w:rPr>
                <w:rFonts w:ascii="Tahoma" w:hAnsi="Tahoma" w:cs="Tahoma"/>
                <w:sz w:val="20"/>
                <w:szCs w:val="20"/>
              </w:rPr>
            </w:pPr>
            <w:r>
              <w:rPr>
                <w:rFonts w:ascii="Tahoma" w:hAnsi="Tahoma" w:cs="Tahoma"/>
                <w:sz w:val="20"/>
                <w:szCs w:val="20"/>
              </w:rPr>
              <w:t xml:space="preserve">The </w:t>
            </w:r>
            <w:r w:rsidR="004E479E">
              <w:rPr>
                <w:rFonts w:ascii="Tahoma" w:hAnsi="Tahoma" w:cs="Tahoma"/>
                <w:sz w:val="20"/>
                <w:szCs w:val="20"/>
              </w:rPr>
              <w:t>Eagle</w:t>
            </w:r>
            <w:r>
              <w:rPr>
                <w:rFonts w:ascii="Tahoma" w:hAnsi="Tahoma" w:cs="Tahoma"/>
                <w:sz w:val="20"/>
                <w:szCs w:val="20"/>
              </w:rPr>
              <w:t xml:space="preserve"> fire</w:t>
            </w:r>
            <w:r w:rsidR="003B5FEB">
              <w:rPr>
                <w:rFonts w:ascii="Tahoma" w:hAnsi="Tahoma" w:cs="Tahoma"/>
                <w:sz w:val="20"/>
                <w:szCs w:val="20"/>
              </w:rPr>
              <w:t xml:space="preserve"> (middle fire)</w:t>
            </w:r>
            <w:r>
              <w:rPr>
                <w:rFonts w:ascii="Tahoma" w:hAnsi="Tahoma" w:cs="Tahoma"/>
                <w:sz w:val="20"/>
                <w:szCs w:val="20"/>
              </w:rPr>
              <w:t xml:space="preserve"> </w:t>
            </w:r>
            <w:r w:rsidR="004E479E">
              <w:rPr>
                <w:rFonts w:ascii="Tahoma" w:hAnsi="Tahoma" w:cs="Tahoma"/>
                <w:sz w:val="20"/>
                <w:szCs w:val="20"/>
              </w:rPr>
              <w:t xml:space="preserve">has grown to 1,147 acres with growth on the east, north, and southeast sides.  The fire appears to remain north of Eagle Creek.  The fire has intense heat on the northeast </w:t>
            </w:r>
            <w:proofErr w:type="gramStart"/>
            <w:r w:rsidR="004E479E">
              <w:rPr>
                <w:rFonts w:ascii="Tahoma" w:hAnsi="Tahoma" w:cs="Tahoma"/>
                <w:sz w:val="20"/>
                <w:szCs w:val="20"/>
              </w:rPr>
              <w:t>corner,</w:t>
            </w:r>
            <w:proofErr w:type="gramEnd"/>
            <w:r w:rsidR="004E479E">
              <w:rPr>
                <w:rFonts w:ascii="Tahoma" w:hAnsi="Tahoma" w:cs="Tahoma"/>
                <w:sz w:val="20"/>
                <w:szCs w:val="20"/>
              </w:rPr>
              <w:t xml:space="preserve"> it has crossed Bennett Creek here.  The interior of the fire is mostly scattered heat.  There </w:t>
            </w:r>
            <w:r w:rsidR="00864638">
              <w:rPr>
                <w:rFonts w:ascii="Tahoma" w:hAnsi="Tahoma" w:cs="Tahoma"/>
                <w:sz w:val="20"/>
                <w:szCs w:val="20"/>
              </w:rPr>
              <w:t>are four</w:t>
            </w:r>
            <w:r w:rsidR="004E479E">
              <w:rPr>
                <w:rFonts w:ascii="Tahoma" w:hAnsi="Tahoma" w:cs="Tahoma"/>
                <w:sz w:val="20"/>
                <w:szCs w:val="20"/>
              </w:rPr>
              <w:t xml:space="preserve"> spot</w:t>
            </w:r>
            <w:r w:rsidR="00864638">
              <w:rPr>
                <w:rFonts w:ascii="Tahoma" w:hAnsi="Tahoma" w:cs="Tahoma"/>
                <w:sz w:val="20"/>
                <w:szCs w:val="20"/>
              </w:rPr>
              <w:t>s</w:t>
            </w:r>
            <w:r w:rsidR="004E479E">
              <w:rPr>
                <w:rFonts w:ascii="Tahoma" w:hAnsi="Tahoma" w:cs="Tahoma"/>
                <w:sz w:val="20"/>
                <w:szCs w:val="20"/>
              </w:rPr>
              <w:t xml:space="preserve"> outside the perimeter on the west side </w:t>
            </w:r>
            <w:r w:rsidR="00864638">
              <w:rPr>
                <w:rFonts w:ascii="Tahoma" w:hAnsi="Tahoma" w:cs="Tahoma"/>
                <w:sz w:val="20"/>
                <w:szCs w:val="20"/>
              </w:rPr>
              <w:t>of</w:t>
            </w:r>
            <w:r w:rsidR="004E479E">
              <w:rPr>
                <w:rFonts w:ascii="Tahoma" w:hAnsi="Tahoma" w:cs="Tahoma"/>
                <w:sz w:val="20"/>
                <w:szCs w:val="20"/>
              </w:rPr>
              <w:t xml:space="preserve"> Snookum Creek.  </w:t>
            </w:r>
            <w:r w:rsidR="00A10F41">
              <w:rPr>
                <w:rFonts w:ascii="Tahoma" w:hAnsi="Tahoma" w:cs="Tahoma"/>
                <w:sz w:val="20"/>
                <w:szCs w:val="20"/>
              </w:rPr>
              <w:t>There are also some s</w:t>
            </w:r>
            <w:r w:rsidR="00864638">
              <w:rPr>
                <w:rFonts w:ascii="Tahoma" w:hAnsi="Tahoma" w:cs="Tahoma"/>
                <w:sz w:val="20"/>
                <w:szCs w:val="20"/>
              </w:rPr>
              <w:t xml:space="preserve">cattered heat sources </w:t>
            </w:r>
            <w:r w:rsidR="00A10F41">
              <w:rPr>
                <w:rFonts w:ascii="Tahoma" w:hAnsi="Tahoma" w:cs="Tahoma"/>
                <w:sz w:val="20"/>
                <w:szCs w:val="20"/>
              </w:rPr>
              <w:t>outside of the heat perimeter on the east side of the north finger as well as some on the northeast corner.</w:t>
            </w:r>
          </w:p>
          <w:p w:rsidR="00A12898" w:rsidRDefault="00A12898" w:rsidP="00105747">
            <w:pPr>
              <w:spacing w:line="360" w:lineRule="auto"/>
              <w:rPr>
                <w:rFonts w:ascii="Tahoma" w:hAnsi="Tahoma" w:cs="Tahoma"/>
                <w:sz w:val="20"/>
                <w:szCs w:val="20"/>
              </w:rPr>
            </w:pPr>
          </w:p>
          <w:p w:rsidR="00365B3B" w:rsidRDefault="00893C8C" w:rsidP="00105747">
            <w:pPr>
              <w:spacing w:line="360" w:lineRule="auto"/>
              <w:rPr>
                <w:rFonts w:ascii="Tahoma" w:hAnsi="Tahoma" w:cs="Tahoma"/>
                <w:sz w:val="20"/>
                <w:szCs w:val="20"/>
              </w:rPr>
            </w:pPr>
            <w:r>
              <w:rPr>
                <w:rFonts w:ascii="Tahoma" w:hAnsi="Tahoma" w:cs="Tahoma"/>
                <w:sz w:val="20"/>
                <w:szCs w:val="20"/>
              </w:rPr>
              <w:t xml:space="preserve">The </w:t>
            </w:r>
            <w:r w:rsidR="00A10F41">
              <w:rPr>
                <w:rFonts w:ascii="Tahoma" w:hAnsi="Tahoma" w:cs="Tahoma"/>
                <w:sz w:val="20"/>
                <w:szCs w:val="20"/>
              </w:rPr>
              <w:t xml:space="preserve">O’Brien fire is the smallest, also </w:t>
            </w:r>
            <w:r w:rsidR="003B5FEB">
              <w:rPr>
                <w:rFonts w:ascii="Tahoma" w:hAnsi="Tahoma" w:cs="Tahoma"/>
                <w:sz w:val="20"/>
                <w:szCs w:val="20"/>
              </w:rPr>
              <w:t>previously referred to as the east fire</w:t>
            </w:r>
            <w:r w:rsidR="00A10F41">
              <w:rPr>
                <w:rFonts w:ascii="Tahoma" w:hAnsi="Tahoma" w:cs="Tahoma"/>
                <w:sz w:val="20"/>
                <w:szCs w:val="20"/>
              </w:rPr>
              <w:t xml:space="preserve">.  There was growth in all </w:t>
            </w:r>
            <w:proofErr w:type="gramStart"/>
            <w:r w:rsidR="00A10F41">
              <w:rPr>
                <w:rFonts w:ascii="Tahoma" w:hAnsi="Tahoma" w:cs="Tahoma"/>
                <w:sz w:val="20"/>
                <w:szCs w:val="20"/>
              </w:rPr>
              <w:t>direction</w:t>
            </w:r>
            <w:r w:rsidR="00E515F5">
              <w:rPr>
                <w:rFonts w:ascii="Tahoma" w:hAnsi="Tahoma" w:cs="Tahoma"/>
                <w:sz w:val="20"/>
                <w:szCs w:val="20"/>
              </w:rPr>
              <w:t>s</w:t>
            </w:r>
            <w:r w:rsidR="00A10F41">
              <w:rPr>
                <w:rFonts w:ascii="Tahoma" w:hAnsi="Tahoma" w:cs="Tahoma"/>
                <w:sz w:val="20"/>
                <w:szCs w:val="20"/>
              </w:rPr>
              <w:t>,</w:t>
            </w:r>
            <w:proofErr w:type="gramEnd"/>
            <w:r w:rsidR="00A10F41">
              <w:rPr>
                <w:rFonts w:ascii="Tahoma" w:hAnsi="Tahoma" w:cs="Tahoma"/>
                <w:sz w:val="20"/>
                <w:szCs w:val="20"/>
              </w:rPr>
              <w:t xml:space="preserve"> the fire </w:t>
            </w:r>
            <w:r w:rsidR="002C208E">
              <w:rPr>
                <w:rFonts w:ascii="Tahoma" w:hAnsi="Tahoma" w:cs="Tahoma"/>
                <w:sz w:val="20"/>
                <w:szCs w:val="20"/>
              </w:rPr>
              <w:t>h</w:t>
            </w:r>
            <w:r w:rsidR="00A10F41">
              <w:rPr>
                <w:rFonts w:ascii="Tahoma" w:hAnsi="Tahoma" w:cs="Tahoma"/>
                <w:sz w:val="20"/>
                <w:szCs w:val="20"/>
              </w:rPr>
              <w:t>as grown to 401 acres.  It has not reached Eagle Creek to the south.  Intense heat on the west and south sides of the fire.  There are a few spots outside the heat perimeter, on the east side and southwest corner.</w:t>
            </w:r>
          </w:p>
          <w:p w:rsidR="00A12898" w:rsidRDefault="00A12898" w:rsidP="00105747">
            <w:pPr>
              <w:spacing w:line="360" w:lineRule="auto"/>
              <w:rPr>
                <w:rFonts w:ascii="Tahoma" w:hAnsi="Tahoma" w:cs="Tahoma"/>
                <w:sz w:val="20"/>
                <w:szCs w:val="20"/>
              </w:rPr>
            </w:pPr>
          </w:p>
          <w:p w:rsidR="00A12898" w:rsidRPr="00365B3B" w:rsidRDefault="003B5FEB" w:rsidP="00105747">
            <w:pPr>
              <w:spacing w:line="360" w:lineRule="auto"/>
              <w:rPr>
                <w:rFonts w:ascii="Tahoma" w:hAnsi="Tahoma" w:cs="Tahoma"/>
                <w:sz w:val="20"/>
                <w:szCs w:val="20"/>
              </w:rPr>
            </w:pPr>
            <w:r>
              <w:rPr>
                <w:rFonts w:ascii="Tahoma" w:hAnsi="Tahoma" w:cs="Tahoma"/>
                <w:sz w:val="20"/>
                <w:szCs w:val="20"/>
              </w:rPr>
              <w:t>Please feel free to contact me if you have questions.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04" w:rsidRDefault="00E57704">
      <w:r>
        <w:separator/>
      </w:r>
    </w:p>
  </w:endnote>
  <w:endnote w:type="continuationSeparator" w:id="0">
    <w:p w:rsidR="00E57704" w:rsidRDefault="00E5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04" w:rsidRDefault="00E57704">
      <w:r>
        <w:separator/>
      </w:r>
    </w:p>
  </w:footnote>
  <w:footnote w:type="continuationSeparator" w:id="0">
    <w:p w:rsidR="00E57704" w:rsidRDefault="00E5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105747"/>
    <w:rsid w:val="00133DB7"/>
    <w:rsid w:val="00181A56"/>
    <w:rsid w:val="0022172E"/>
    <w:rsid w:val="00262E34"/>
    <w:rsid w:val="00292ACD"/>
    <w:rsid w:val="002C208E"/>
    <w:rsid w:val="002F78EA"/>
    <w:rsid w:val="00320B15"/>
    <w:rsid w:val="00365B3B"/>
    <w:rsid w:val="003B5FEB"/>
    <w:rsid w:val="003F20F3"/>
    <w:rsid w:val="003F6CD2"/>
    <w:rsid w:val="00410EA3"/>
    <w:rsid w:val="004258A1"/>
    <w:rsid w:val="00442085"/>
    <w:rsid w:val="004E479E"/>
    <w:rsid w:val="005B320F"/>
    <w:rsid w:val="0063737D"/>
    <w:rsid w:val="006446A6"/>
    <w:rsid w:val="00650FBF"/>
    <w:rsid w:val="006B1A11"/>
    <w:rsid w:val="006D53AE"/>
    <w:rsid w:val="007924FE"/>
    <w:rsid w:val="007B2F7F"/>
    <w:rsid w:val="00864638"/>
    <w:rsid w:val="008905E1"/>
    <w:rsid w:val="00893C8C"/>
    <w:rsid w:val="008D16A3"/>
    <w:rsid w:val="00935C5E"/>
    <w:rsid w:val="009748D6"/>
    <w:rsid w:val="009C2908"/>
    <w:rsid w:val="00A10F41"/>
    <w:rsid w:val="00A12898"/>
    <w:rsid w:val="00A2031B"/>
    <w:rsid w:val="00A56502"/>
    <w:rsid w:val="00B40670"/>
    <w:rsid w:val="00B770B9"/>
    <w:rsid w:val="00BB18BB"/>
    <w:rsid w:val="00BD0A6F"/>
    <w:rsid w:val="00C503E4"/>
    <w:rsid w:val="00C61171"/>
    <w:rsid w:val="00C97F54"/>
    <w:rsid w:val="00CB255A"/>
    <w:rsid w:val="00DC6D9B"/>
    <w:rsid w:val="00DF04DC"/>
    <w:rsid w:val="00E01B58"/>
    <w:rsid w:val="00E515F5"/>
    <w:rsid w:val="00E57704"/>
    <w:rsid w:val="00E9746F"/>
    <w:rsid w:val="00EE0BC2"/>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72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D</cp:lastModifiedBy>
  <cp:revision>14</cp:revision>
  <cp:lastPrinted>2004-03-23T21:00:00Z</cp:lastPrinted>
  <dcterms:created xsi:type="dcterms:W3CDTF">2015-08-13T09:28:00Z</dcterms:created>
  <dcterms:modified xsi:type="dcterms:W3CDTF">2015-08-15T11:49:00Z</dcterms:modified>
</cp:coreProperties>
</file>