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DF0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Eagle</w:t>
            </w:r>
          </w:p>
          <w:p w:rsidR="008D16A3" w:rsidRPr="00CB255A" w:rsidRDefault="008D16A3" w:rsidP="00DF04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</w:t>
            </w:r>
            <w:r w:rsidR="00DF04DC">
              <w:rPr>
                <w:rFonts w:ascii="Tahoma" w:hAnsi="Tahoma" w:cs="Tahoma"/>
                <w:sz w:val="20"/>
                <w:szCs w:val="20"/>
              </w:rPr>
              <w:t>WWF</w:t>
            </w:r>
            <w:r>
              <w:rPr>
                <w:rFonts w:ascii="Tahoma" w:hAnsi="Tahoma" w:cs="Tahoma"/>
                <w:sz w:val="20"/>
                <w:szCs w:val="20"/>
              </w:rPr>
              <w:t>-000</w:t>
            </w:r>
            <w:r w:rsidR="00DF04DC">
              <w:rPr>
                <w:rFonts w:ascii="Tahoma" w:hAnsi="Tahoma" w:cs="Tahoma"/>
                <w:sz w:val="20"/>
                <w:szCs w:val="20"/>
              </w:rPr>
              <w:t>87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4E47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Linde Jacks</w:t>
            </w:r>
            <w:r w:rsidR="004866FF">
              <w:rPr>
                <w:rFonts w:ascii="Tahoma" w:hAnsi="Tahoma" w:cs="Tahoma"/>
                <w:sz w:val="20"/>
                <w:szCs w:val="20"/>
              </w:rPr>
              <w:t xml:space="preserve"> (T)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</w:t>
            </w:r>
            <w:r w:rsidR="00DF04DC">
              <w:rPr>
                <w:rFonts w:ascii="Tahoma" w:hAnsi="Tahoma" w:cs="Tahoma"/>
                <w:sz w:val="20"/>
                <w:szCs w:val="20"/>
              </w:rPr>
              <w:t>963-7171</w:t>
            </w:r>
          </w:p>
          <w:p w:rsidR="008D16A3" w:rsidRPr="00CB255A" w:rsidRDefault="00DF0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Blue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Mtn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Interagency</w:t>
            </w:r>
            <w:r w:rsidR="008D16A3"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5C21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2,007</w:t>
            </w:r>
            <w:r w:rsidR="004E479E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8D16A3">
              <w:rPr>
                <w:rFonts w:ascii="Tahoma" w:hAnsi="Tahoma" w:cs="Tahoma"/>
                <w:sz w:val="20"/>
                <w:szCs w:val="20"/>
              </w:rPr>
              <w:t>cres</w:t>
            </w:r>
            <w:r w:rsidR="00DF04DC">
              <w:rPr>
                <w:rFonts w:ascii="Tahoma" w:hAnsi="Tahoma" w:cs="Tahoma"/>
                <w:sz w:val="20"/>
                <w:szCs w:val="20"/>
              </w:rPr>
              <w:t xml:space="preserve"> total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6A2B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341 </w:t>
            </w:r>
            <w:r w:rsidR="004E479E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E59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0136</w:t>
            </w:r>
            <w:r w:rsidR="004E47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E479E">
              <w:rPr>
                <w:rFonts w:ascii="Tahoma" w:hAnsi="Tahoma" w:cs="Tahoma"/>
                <w:sz w:val="20"/>
                <w:szCs w:val="20"/>
              </w:rPr>
              <w:t>h</w:t>
            </w:r>
            <w:r w:rsidR="008D16A3">
              <w:rPr>
                <w:rFonts w:ascii="Tahoma" w:hAnsi="Tahoma" w:cs="Tahoma"/>
                <w:sz w:val="20"/>
                <w:szCs w:val="20"/>
              </w:rPr>
              <w:t>rs</w:t>
            </w:r>
            <w:proofErr w:type="spellEnd"/>
            <w:r w:rsidR="008D16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2ACD">
              <w:rPr>
                <w:rFonts w:ascii="Tahoma" w:hAnsi="Tahoma" w:cs="Tahoma"/>
                <w:sz w:val="20"/>
                <w:szCs w:val="20"/>
              </w:rPr>
              <w:t>P</w:t>
            </w:r>
            <w:r w:rsidR="008D16A3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66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Aug 16</w:t>
            </w:r>
            <w:r w:rsidR="008D16A3">
              <w:rPr>
                <w:rFonts w:ascii="Tahoma" w:hAnsi="Tahoma" w:cs="Tahoma"/>
                <w:sz w:val="20"/>
                <w:szCs w:val="20"/>
              </w:rPr>
              <w:t>, 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D16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8D16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E59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Blue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Mtn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E59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Unknown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</w:t>
            </w:r>
            <w:bookmarkStart w:id="0" w:name="_GoBack"/>
            <w:bookmarkEnd w:id="0"/>
            <w:r w:rsidRPr="000309F5">
              <w:rPr>
                <w:rFonts w:ascii="Tahoma" w:hAnsi="Tahoma" w:cs="Tahoma"/>
                <w:b/>
                <w:sz w:val="20"/>
                <w:szCs w:val="20"/>
              </w:rPr>
              <w:t>m:</w:t>
            </w:r>
          </w:p>
          <w:p w:rsidR="009748D6" w:rsidRPr="00CB255A" w:rsidRDefault="00EE0BC2" w:rsidP="00EE0B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D16A3" w:rsidP="004E47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Imagery was clear, </w:t>
            </w:r>
            <w:r w:rsidR="00DF04DC">
              <w:rPr>
                <w:rFonts w:ascii="Tahoma" w:hAnsi="Tahoma" w:cs="Tahoma"/>
                <w:sz w:val="20"/>
                <w:szCs w:val="20"/>
              </w:rPr>
              <w:t xml:space="preserve">good </w:t>
            </w:r>
            <w:proofErr w:type="spellStart"/>
            <w:r w:rsidR="00DF04DC"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E0B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866FF" w:rsidP="009E59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8/16</w:t>
            </w:r>
            <w:r w:rsidR="00EE0BC2">
              <w:rPr>
                <w:rFonts w:ascii="Tahoma" w:hAnsi="Tahoma" w:cs="Tahoma"/>
                <w:sz w:val="20"/>
                <w:szCs w:val="20"/>
              </w:rPr>
              <w:t xml:space="preserve">/2015   </w:t>
            </w:r>
            <w:r w:rsidR="009E5982">
              <w:rPr>
                <w:rFonts w:ascii="Tahoma" w:hAnsi="Tahoma" w:cs="Tahoma"/>
                <w:sz w:val="20"/>
                <w:szCs w:val="20"/>
              </w:rPr>
              <w:t>0145</w:t>
            </w:r>
            <w:r w:rsidR="00EE0B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E0BC2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EE0B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2ACD">
              <w:rPr>
                <w:rFonts w:ascii="Tahoma" w:hAnsi="Tahoma" w:cs="Tahoma"/>
                <w:sz w:val="20"/>
                <w:szCs w:val="20"/>
              </w:rPr>
              <w:t>P</w:t>
            </w:r>
            <w:r w:rsidR="00EE0BC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D16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KMZ files, map, IRIN,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6C248B" w:rsidP="004E47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7" w:history="1">
              <w:r w:rsidR="004E479E" w:rsidRPr="006A2B89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http://ftp.nifc.gov/incident_specific_data/pacific_nw/2015_Incidents_Oregon/2015_Eagle/IR/2015081</w:t>
              </w:r>
              <w:r w:rsidR="006A2B89" w:rsidRPr="006A2B89">
                <w:rPr>
                  <w:rStyle w:val="Hyperlink"/>
                  <w:rFonts w:ascii="Tahoma" w:hAnsi="Tahoma" w:cs="Tahoma"/>
                  <w:sz w:val="20"/>
                  <w:szCs w:val="20"/>
                </w:rPr>
                <w:t>6</w:t>
              </w:r>
            </w:hyperlink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9E5982" w:rsidP="004E47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8/16</w:t>
            </w:r>
            <w:r w:rsidR="008D16A3">
              <w:rPr>
                <w:rFonts w:ascii="Tahoma" w:hAnsi="Tahoma" w:cs="Tahoma"/>
                <w:sz w:val="20"/>
                <w:szCs w:val="20"/>
              </w:rPr>
              <w:t xml:space="preserve">/2015   </w:t>
            </w:r>
            <w:r>
              <w:rPr>
                <w:rFonts w:ascii="Tahoma" w:hAnsi="Tahoma" w:cs="Tahoma"/>
                <w:sz w:val="20"/>
                <w:szCs w:val="20"/>
              </w:rPr>
              <w:t>04</w:t>
            </w:r>
            <w:r w:rsidR="00A10F41">
              <w:rPr>
                <w:rFonts w:ascii="Tahoma" w:hAnsi="Tahoma" w:cs="Tahoma"/>
                <w:sz w:val="20"/>
                <w:szCs w:val="20"/>
              </w:rPr>
              <w:t>0</w:t>
            </w:r>
            <w:r w:rsidR="004E479E">
              <w:rPr>
                <w:rFonts w:ascii="Tahoma" w:hAnsi="Tahoma" w:cs="Tahoma"/>
                <w:sz w:val="20"/>
                <w:szCs w:val="20"/>
              </w:rPr>
              <w:t>0</w:t>
            </w:r>
            <w:r w:rsidR="008D16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16A3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8D16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2ACD">
              <w:rPr>
                <w:rFonts w:ascii="Tahoma" w:hAnsi="Tahoma" w:cs="Tahoma"/>
                <w:sz w:val="20"/>
                <w:szCs w:val="20"/>
              </w:rPr>
              <w:t>P</w:t>
            </w:r>
            <w:r w:rsidR="008D16A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65B3B" w:rsidRDefault="009E5982" w:rsidP="00B406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34242C">
              <w:rPr>
                <w:rFonts w:ascii="Tahoma" w:hAnsi="Tahoma" w:cs="Tahoma"/>
                <w:sz w:val="20"/>
                <w:szCs w:val="20"/>
              </w:rPr>
              <w:t>Tamarack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Fire grew into a small are</w:t>
            </w:r>
            <w:r w:rsidR="00A75DEF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 outside the main heat perimeter of the Eagle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Fire,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this is now shown as part of the </w:t>
            </w:r>
            <w:r w:rsidR="0034242C">
              <w:rPr>
                <w:rFonts w:ascii="Tahoma" w:hAnsi="Tahoma" w:cs="Tahoma"/>
                <w:sz w:val="20"/>
                <w:szCs w:val="20"/>
              </w:rPr>
              <w:t>Tamarack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Fire.  This area is marked by the are</w:t>
            </w:r>
            <w:r w:rsidR="00A75DEF">
              <w:rPr>
                <w:rFonts w:ascii="Tahoma" w:hAnsi="Tahoma" w:cs="Tahoma"/>
                <w:sz w:val="20"/>
                <w:szCs w:val="20"/>
              </w:rPr>
              <w:t xml:space="preserve">a of intense heat.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It was unclear whether the rest of the spots to the northwest of the Eagle Fire have grown into the Tamarack Fire.  Cool air was noted in the drainages and </w:t>
            </w:r>
            <w:r w:rsidR="0034242C">
              <w:rPr>
                <w:rFonts w:ascii="Tahoma" w:hAnsi="Tahoma" w:cs="Tahoma"/>
                <w:sz w:val="20"/>
                <w:szCs w:val="20"/>
              </w:rPr>
              <w:t xml:space="preserve">could have masked heat in Snookum </w:t>
            </w:r>
            <w:proofErr w:type="gramStart"/>
            <w:r w:rsidR="0034242C">
              <w:rPr>
                <w:rFonts w:ascii="Tahoma" w:hAnsi="Tahoma" w:cs="Tahoma"/>
                <w:sz w:val="20"/>
                <w:szCs w:val="20"/>
              </w:rPr>
              <w:t>Creek,</w:t>
            </w:r>
            <w:proofErr w:type="gramEnd"/>
            <w:r w:rsidR="0034242C">
              <w:rPr>
                <w:rFonts w:ascii="Tahoma" w:hAnsi="Tahoma" w:cs="Tahoma"/>
                <w:sz w:val="20"/>
                <w:szCs w:val="20"/>
              </w:rPr>
              <w:t xml:space="preserve"> the heat that was visible is shown in the heat perimeter.  There are isolated heat sources within the perimeter.  The heat perimeter is 162 acres.</w:t>
            </w:r>
          </w:p>
          <w:p w:rsidR="00B40670" w:rsidRDefault="00B406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40670" w:rsidRDefault="00B406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4E479E">
              <w:rPr>
                <w:rFonts w:ascii="Tahoma" w:hAnsi="Tahoma" w:cs="Tahoma"/>
                <w:sz w:val="20"/>
                <w:szCs w:val="20"/>
              </w:rPr>
              <w:t>Eagle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42C">
              <w:rPr>
                <w:rFonts w:ascii="Tahoma" w:hAnsi="Tahoma" w:cs="Tahoma"/>
                <w:sz w:val="20"/>
                <w:szCs w:val="20"/>
              </w:rPr>
              <w:t>Fire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42C">
              <w:rPr>
                <w:rFonts w:ascii="Tahoma" w:hAnsi="Tahoma" w:cs="Tahoma"/>
                <w:sz w:val="20"/>
                <w:szCs w:val="20"/>
              </w:rPr>
              <w:t>had areas of intense heat on the northeast fingers, growth was in this direction.</w:t>
            </w:r>
            <w:r w:rsidR="00A75DEF">
              <w:rPr>
                <w:rFonts w:ascii="Tahoma" w:hAnsi="Tahoma" w:cs="Tahoma"/>
                <w:sz w:val="20"/>
                <w:szCs w:val="20"/>
              </w:rPr>
              <w:t xml:space="preserve">  The fingers are south of Bennett Creek.</w:t>
            </w:r>
            <w:r w:rsidR="0034242C">
              <w:rPr>
                <w:rFonts w:ascii="Tahoma" w:hAnsi="Tahoma" w:cs="Tahoma"/>
                <w:sz w:val="20"/>
                <w:szCs w:val="20"/>
              </w:rPr>
              <w:t xml:space="preserve">  Isolated heat sources within the heat perimeter in the central part of the fire.  </w:t>
            </w:r>
            <w:r w:rsidR="00A75DEF">
              <w:rPr>
                <w:rFonts w:ascii="Tahoma" w:hAnsi="Tahoma" w:cs="Tahoma"/>
                <w:sz w:val="20"/>
                <w:szCs w:val="20"/>
              </w:rPr>
              <w:t>Scattered</w:t>
            </w:r>
            <w:r w:rsidR="0034242C">
              <w:rPr>
                <w:rFonts w:ascii="Tahoma" w:hAnsi="Tahoma" w:cs="Tahoma"/>
                <w:sz w:val="20"/>
                <w:szCs w:val="20"/>
              </w:rPr>
              <w:t xml:space="preserve"> heat on the northeast part of the fire.  This fire does not appear to have crossed Eagle Creek to the sou</w:t>
            </w:r>
            <w:r w:rsidR="005546AA">
              <w:rPr>
                <w:rFonts w:ascii="Tahoma" w:hAnsi="Tahoma" w:cs="Tahoma"/>
                <w:sz w:val="20"/>
                <w:szCs w:val="20"/>
              </w:rPr>
              <w:t>th.  The heat perimeter is 1,233</w:t>
            </w:r>
            <w:r w:rsidR="0034242C">
              <w:rPr>
                <w:rFonts w:ascii="Tahoma" w:hAnsi="Tahoma" w:cs="Tahoma"/>
                <w:sz w:val="20"/>
                <w:szCs w:val="20"/>
              </w:rPr>
              <w:t xml:space="preserve"> acres.</w:t>
            </w:r>
          </w:p>
          <w:p w:rsidR="00A12898" w:rsidRDefault="00A128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65B3B" w:rsidRDefault="00893C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A10F41">
              <w:rPr>
                <w:rFonts w:ascii="Tahoma" w:hAnsi="Tahoma" w:cs="Tahoma"/>
                <w:sz w:val="20"/>
                <w:szCs w:val="20"/>
              </w:rPr>
              <w:t xml:space="preserve">O’Brien fire </w:t>
            </w:r>
            <w:r w:rsidR="0034242C">
              <w:rPr>
                <w:rFonts w:ascii="Tahoma" w:hAnsi="Tahoma" w:cs="Tahoma"/>
                <w:sz w:val="20"/>
                <w:szCs w:val="20"/>
              </w:rPr>
              <w:t xml:space="preserve">experienced the most growth, moving to the south and the west.  This is the </w:t>
            </w:r>
            <w:r w:rsidR="00A75DEF">
              <w:rPr>
                <w:rFonts w:ascii="Tahoma" w:hAnsi="Tahoma" w:cs="Tahoma"/>
                <w:sz w:val="20"/>
                <w:szCs w:val="20"/>
              </w:rPr>
              <w:t xml:space="preserve">area where the intense heat is; </w:t>
            </w:r>
            <w:r w:rsidR="0034242C">
              <w:rPr>
                <w:rFonts w:ascii="Tahoma" w:hAnsi="Tahoma" w:cs="Tahoma"/>
                <w:sz w:val="20"/>
                <w:szCs w:val="20"/>
              </w:rPr>
              <w:t xml:space="preserve">the southeast corner, south side, and west edge.  Scattered heat was seen in the interior.  There were some isolated heat sources in the northeast corner.  The fire </w:t>
            </w:r>
            <w:r w:rsidR="00A75DEF">
              <w:rPr>
                <w:rFonts w:ascii="Tahoma" w:hAnsi="Tahoma" w:cs="Tahoma"/>
                <w:sz w:val="20"/>
                <w:szCs w:val="20"/>
              </w:rPr>
              <w:t xml:space="preserve">does not appear to have </w:t>
            </w:r>
            <w:r w:rsidR="0034242C">
              <w:rPr>
                <w:rFonts w:ascii="Tahoma" w:hAnsi="Tahoma" w:cs="Tahoma"/>
                <w:sz w:val="20"/>
                <w:szCs w:val="20"/>
              </w:rPr>
              <w:t>reached Eagle Creek Road to the south.  The heat perimeter is 612 acres.</w:t>
            </w:r>
          </w:p>
          <w:p w:rsidR="00A12898" w:rsidRDefault="00A128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12898" w:rsidRPr="00365B3B" w:rsidRDefault="003B5F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feel free to contact me if you have questions.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8B" w:rsidRDefault="006C248B">
      <w:r>
        <w:separator/>
      </w:r>
    </w:p>
  </w:endnote>
  <w:endnote w:type="continuationSeparator" w:id="0">
    <w:p w:rsidR="006C248B" w:rsidRDefault="006C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8B" w:rsidRDefault="006C248B">
      <w:r>
        <w:separator/>
      </w:r>
    </w:p>
  </w:footnote>
  <w:footnote w:type="continuationSeparator" w:id="0">
    <w:p w:rsidR="006C248B" w:rsidRDefault="006C2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105747"/>
    <w:rsid w:val="00133DB7"/>
    <w:rsid w:val="00135F3D"/>
    <w:rsid w:val="00181A56"/>
    <w:rsid w:val="0022172E"/>
    <w:rsid w:val="00262E34"/>
    <w:rsid w:val="00292ACD"/>
    <w:rsid w:val="002C208E"/>
    <w:rsid w:val="002F78EA"/>
    <w:rsid w:val="00320B15"/>
    <w:rsid w:val="0034242C"/>
    <w:rsid w:val="00365B3B"/>
    <w:rsid w:val="003B5FEB"/>
    <w:rsid w:val="003F20F3"/>
    <w:rsid w:val="003F6CD2"/>
    <w:rsid w:val="00410EA3"/>
    <w:rsid w:val="004258A1"/>
    <w:rsid w:val="00442085"/>
    <w:rsid w:val="004866FF"/>
    <w:rsid w:val="004E479E"/>
    <w:rsid w:val="005546AA"/>
    <w:rsid w:val="005B320F"/>
    <w:rsid w:val="005C21FD"/>
    <w:rsid w:val="0063737D"/>
    <w:rsid w:val="006446A6"/>
    <w:rsid w:val="00650FBF"/>
    <w:rsid w:val="006A2B89"/>
    <w:rsid w:val="006B1A11"/>
    <w:rsid w:val="006C248B"/>
    <w:rsid w:val="006D53AE"/>
    <w:rsid w:val="007924FE"/>
    <w:rsid w:val="007B2F7F"/>
    <w:rsid w:val="00864638"/>
    <w:rsid w:val="008905E1"/>
    <w:rsid w:val="00893C8C"/>
    <w:rsid w:val="008D16A3"/>
    <w:rsid w:val="00935C5E"/>
    <w:rsid w:val="009748D6"/>
    <w:rsid w:val="009C2908"/>
    <w:rsid w:val="009E5982"/>
    <w:rsid w:val="00A10F41"/>
    <w:rsid w:val="00A12898"/>
    <w:rsid w:val="00A2031B"/>
    <w:rsid w:val="00A56502"/>
    <w:rsid w:val="00A75DEF"/>
    <w:rsid w:val="00B40670"/>
    <w:rsid w:val="00B770B9"/>
    <w:rsid w:val="00BB18BB"/>
    <w:rsid w:val="00BD0A6F"/>
    <w:rsid w:val="00C503E4"/>
    <w:rsid w:val="00C61171"/>
    <w:rsid w:val="00C97F54"/>
    <w:rsid w:val="00CB255A"/>
    <w:rsid w:val="00DC6D9B"/>
    <w:rsid w:val="00DF04DC"/>
    <w:rsid w:val="00E01B58"/>
    <w:rsid w:val="00E515F5"/>
    <w:rsid w:val="00E57704"/>
    <w:rsid w:val="00E9746F"/>
    <w:rsid w:val="00EE0BC2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pacific_nw/2015_Incidents_Oregon/2015_Eagle/IR/201508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345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Jacks, Marlinda D</cp:lastModifiedBy>
  <cp:revision>20</cp:revision>
  <cp:lastPrinted>2004-03-23T21:00:00Z</cp:lastPrinted>
  <dcterms:created xsi:type="dcterms:W3CDTF">2015-08-13T09:28:00Z</dcterms:created>
  <dcterms:modified xsi:type="dcterms:W3CDTF">2015-08-16T10:56:00Z</dcterms:modified>
</cp:coreProperties>
</file>