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3539B" w:rsidP="00105747">
            <w:pPr>
              <w:spacing w:line="360" w:lineRule="auto"/>
              <w:rPr>
                <w:rFonts w:ascii="Tahoma" w:hAnsi="Tahoma" w:cs="Tahoma"/>
                <w:sz w:val="20"/>
                <w:szCs w:val="20"/>
              </w:rPr>
            </w:pPr>
            <w:r>
              <w:rPr>
                <w:rFonts w:ascii="Tahoma" w:hAnsi="Tahoma" w:cs="Tahoma"/>
                <w:sz w:val="20"/>
                <w:szCs w:val="20"/>
              </w:rPr>
              <w:t>Horseshoe</w:t>
            </w:r>
          </w:p>
          <w:p w:rsidR="0073539B" w:rsidRPr="00CB255A" w:rsidRDefault="0073539B" w:rsidP="00105747">
            <w:pPr>
              <w:spacing w:line="360" w:lineRule="auto"/>
              <w:rPr>
                <w:rFonts w:ascii="Tahoma" w:hAnsi="Tahoma" w:cs="Tahoma"/>
                <w:sz w:val="20"/>
                <w:szCs w:val="20"/>
              </w:rPr>
            </w:pPr>
            <w:r w:rsidRPr="0073539B">
              <w:rPr>
                <w:rFonts w:ascii="Tahoma" w:hAnsi="Tahoma" w:cs="Tahoma"/>
                <w:sz w:val="20"/>
                <w:szCs w:val="20"/>
              </w:rPr>
              <w:t>WA-GPF-000295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73539B" w:rsidP="00105747">
            <w:pPr>
              <w:spacing w:line="360" w:lineRule="auto"/>
              <w:rPr>
                <w:rFonts w:ascii="Tahoma" w:hAnsi="Tahoma" w:cs="Tahoma"/>
                <w:sz w:val="20"/>
                <w:szCs w:val="20"/>
              </w:rPr>
            </w:pPr>
            <w:r>
              <w:rPr>
                <w:rFonts w:ascii="Tahoma" w:hAnsi="Tahoma" w:cs="Tahoma"/>
                <w:sz w:val="20"/>
                <w:szCs w:val="20"/>
              </w:rPr>
              <w:t xml:space="preserve">Max Wahlberg </w:t>
            </w:r>
          </w:p>
          <w:p w:rsidR="0073539B" w:rsidRDefault="0073539B" w:rsidP="00105747">
            <w:pPr>
              <w:spacing w:line="360" w:lineRule="auto"/>
              <w:rPr>
                <w:rFonts w:ascii="Tahoma" w:hAnsi="Tahoma" w:cs="Tahoma"/>
                <w:sz w:val="20"/>
                <w:szCs w:val="20"/>
              </w:rPr>
            </w:pPr>
            <w:hyperlink r:id="rId7" w:history="1">
              <w:r w:rsidRPr="007344F7">
                <w:rPr>
                  <w:rStyle w:val="Hyperlink"/>
                  <w:rFonts w:ascii="Tahoma" w:hAnsi="Tahoma" w:cs="Tahoma"/>
                  <w:sz w:val="20"/>
                  <w:szCs w:val="20"/>
                </w:rPr>
                <w:t>mwahlberg@fs.fed.us</w:t>
              </w:r>
            </w:hyperlink>
          </w:p>
          <w:p w:rsidR="0073539B" w:rsidRPr="00CB255A" w:rsidRDefault="0073539B" w:rsidP="00105747">
            <w:pPr>
              <w:spacing w:line="360" w:lineRule="auto"/>
              <w:rPr>
                <w:rFonts w:ascii="Tahoma" w:hAnsi="Tahoma" w:cs="Tahoma"/>
                <w:sz w:val="20"/>
                <w:szCs w:val="20"/>
              </w:rPr>
            </w:pPr>
            <w:r>
              <w:rPr>
                <w:rFonts w:ascii="Tahoma" w:hAnsi="Tahoma" w:cs="Tahoma"/>
                <w:sz w:val="20"/>
                <w:szCs w:val="20"/>
              </w:rPr>
              <w:t>Howard Harrison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73539B" w:rsidP="00105747">
            <w:pPr>
              <w:spacing w:line="360" w:lineRule="auto"/>
              <w:rPr>
                <w:rFonts w:ascii="Tahoma" w:hAnsi="Tahoma" w:cs="Tahoma"/>
                <w:sz w:val="20"/>
                <w:szCs w:val="20"/>
              </w:rPr>
            </w:pPr>
            <w:r w:rsidRPr="0073539B">
              <w:rPr>
                <w:rFonts w:ascii="Tahoma" w:hAnsi="Tahoma" w:cs="Tahoma"/>
                <w:sz w:val="20"/>
                <w:szCs w:val="20"/>
              </w:rPr>
              <w:t>Columbia Cascade (360.891.5140)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151</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Initial map</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 xml:space="preserve">2314 </w:t>
            </w:r>
            <w:proofErr w:type="spellStart"/>
            <w:r>
              <w:rPr>
                <w:rFonts w:ascii="Tahoma" w:hAnsi="Tahoma" w:cs="Tahoma"/>
                <w:sz w:val="20"/>
                <w:szCs w:val="20"/>
              </w:rPr>
              <w:t>hrs</w:t>
            </w:r>
            <w:proofErr w:type="spellEnd"/>
            <w:r>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July 5</w:t>
            </w:r>
            <w:r w:rsidRPr="0073539B">
              <w:rPr>
                <w:rFonts w:ascii="Tahoma" w:hAnsi="Tahoma" w:cs="Tahoma"/>
                <w:sz w:val="20"/>
                <w:szCs w:val="20"/>
                <w:vertAlign w:val="superscript"/>
              </w:rPr>
              <w:t>th</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3539B"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3539B"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3539B" w:rsidP="00105747">
            <w:pPr>
              <w:spacing w:line="360" w:lineRule="auto"/>
              <w:rPr>
                <w:rFonts w:ascii="Tahoma" w:hAnsi="Tahoma" w:cs="Tahoma"/>
                <w:sz w:val="20"/>
                <w:szCs w:val="20"/>
              </w:rPr>
            </w:pPr>
            <w:r w:rsidRPr="0073539B">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Kevin Prime</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A-8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Rob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 xml:space="preserve">Limited heat signatures, hard to detect heat from background noise.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 xml:space="preserve">Initial fire perimeter map, heat sources.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July 5</w:t>
            </w:r>
            <w:r w:rsidRPr="0073539B">
              <w:rPr>
                <w:rFonts w:ascii="Tahoma" w:hAnsi="Tahoma" w:cs="Tahoma"/>
                <w:sz w:val="20"/>
                <w:szCs w:val="20"/>
                <w:vertAlign w:val="superscript"/>
              </w:rPr>
              <w:t>th</w:t>
            </w:r>
            <w:r>
              <w:rPr>
                <w:rFonts w:ascii="Tahoma" w:hAnsi="Tahoma" w:cs="Tahoma"/>
                <w:sz w:val="20"/>
                <w:szCs w:val="20"/>
              </w:rPr>
              <w:t xml:space="preserve">, 2015 @ 2324 </w:t>
            </w:r>
            <w:proofErr w:type="spellStart"/>
            <w:r>
              <w:rPr>
                <w:rFonts w:ascii="Tahoma" w:hAnsi="Tahoma" w:cs="Tahoma"/>
                <w:sz w:val="20"/>
                <w:szCs w:val="20"/>
              </w:rPr>
              <w:t>hrs</w:t>
            </w:r>
            <w:proofErr w:type="spellEnd"/>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73539B"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3539B" w:rsidRDefault="0073539B" w:rsidP="00105747">
            <w:pPr>
              <w:spacing w:line="360" w:lineRule="auto"/>
              <w:rPr>
                <w:rFonts w:ascii="Tahoma" w:hAnsi="Tahoma" w:cs="Tahoma"/>
                <w:sz w:val="20"/>
                <w:szCs w:val="20"/>
              </w:rPr>
            </w:pPr>
            <w:r>
              <w:rPr>
                <w:rFonts w:ascii="Tahoma" w:hAnsi="Tahoma" w:cs="Tahoma"/>
                <w:sz w:val="20"/>
                <w:szCs w:val="20"/>
              </w:rPr>
              <w:t>NIFC FTP:</w:t>
            </w:r>
          </w:p>
          <w:p w:rsidR="0073539B" w:rsidRDefault="001A39C0" w:rsidP="00105747">
            <w:pPr>
              <w:spacing w:line="360" w:lineRule="auto"/>
              <w:rPr>
                <w:rFonts w:ascii="Tahoma" w:hAnsi="Tahoma" w:cs="Tahoma"/>
                <w:sz w:val="20"/>
                <w:szCs w:val="20"/>
              </w:rPr>
            </w:pPr>
            <w:r w:rsidRPr="001A39C0">
              <w:rPr>
                <w:rFonts w:ascii="Tahoma" w:hAnsi="Tahoma" w:cs="Tahoma"/>
                <w:sz w:val="20"/>
                <w:szCs w:val="20"/>
              </w:rPr>
              <w:t>/incident_specific_data/pacific_nw/2015_Incidents_Washington/Horseshoe_WA-GPF-000295/IR/20150706</w:t>
            </w:r>
          </w:p>
          <w:p w:rsidR="009748D6" w:rsidRDefault="0073539B" w:rsidP="00105747">
            <w:pPr>
              <w:spacing w:line="360" w:lineRule="auto"/>
              <w:rPr>
                <w:rFonts w:ascii="Tahoma" w:hAnsi="Tahoma" w:cs="Tahoma"/>
                <w:sz w:val="20"/>
                <w:szCs w:val="20"/>
              </w:rPr>
            </w:pPr>
            <w:r>
              <w:rPr>
                <w:rFonts w:ascii="Tahoma" w:hAnsi="Tahoma" w:cs="Tahoma"/>
                <w:sz w:val="20"/>
                <w:szCs w:val="20"/>
              </w:rPr>
              <w:t xml:space="preserve">and emailed to </w:t>
            </w:r>
            <w:hyperlink r:id="rId8" w:history="1">
              <w:r w:rsidRPr="007344F7">
                <w:rPr>
                  <w:rStyle w:val="Hyperlink"/>
                  <w:rFonts w:ascii="Tahoma" w:hAnsi="Tahoma" w:cs="Tahoma"/>
                  <w:sz w:val="20"/>
                  <w:szCs w:val="20"/>
                </w:rPr>
                <w:t>mrellis@fs.fed.us</w:t>
              </w:r>
            </w:hyperlink>
          </w:p>
          <w:p w:rsidR="0073539B" w:rsidRPr="000309F5" w:rsidRDefault="0073539B"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3539B" w:rsidP="00105747">
            <w:pPr>
              <w:spacing w:line="360" w:lineRule="auto"/>
              <w:rPr>
                <w:rFonts w:ascii="Tahoma" w:hAnsi="Tahoma" w:cs="Tahoma"/>
                <w:sz w:val="20"/>
                <w:szCs w:val="20"/>
              </w:rPr>
            </w:pPr>
            <w:r>
              <w:rPr>
                <w:rFonts w:ascii="Tahoma" w:hAnsi="Tahoma" w:cs="Tahoma"/>
                <w:sz w:val="20"/>
                <w:szCs w:val="20"/>
              </w:rPr>
              <w:t>July 6</w:t>
            </w:r>
            <w:r w:rsidRPr="0073539B">
              <w:rPr>
                <w:rFonts w:ascii="Tahoma" w:hAnsi="Tahoma" w:cs="Tahoma"/>
                <w:sz w:val="20"/>
                <w:szCs w:val="20"/>
                <w:vertAlign w:val="superscript"/>
              </w:rPr>
              <w:t>th</w:t>
            </w:r>
            <w:r>
              <w:rPr>
                <w:rFonts w:ascii="Tahoma" w:hAnsi="Tahoma" w:cs="Tahoma"/>
                <w:sz w:val="20"/>
                <w:szCs w:val="20"/>
              </w:rPr>
              <w:t xml:space="preserve">, 2015 @ </w:t>
            </w:r>
            <w:r w:rsidR="00BA7D9D">
              <w:rPr>
                <w:rFonts w:ascii="Tahoma" w:hAnsi="Tahoma" w:cs="Tahoma"/>
                <w:sz w:val="20"/>
                <w:szCs w:val="20"/>
              </w:rPr>
              <w:t xml:space="preserve">0200 </w:t>
            </w:r>
            <w:proofErr w:type="spellStart"/>
            <w:r w:rsidR="00BA7D9D">
              <w:rPr>
                <w:rFonts w:ascii="Tahoma" w:hAnsi="Tahoma" w:cs="Tahoma"/>
                <w:sz w:val="20"/>
                <w:szCs w:val="20"/>
              </w:rPr>
              <w:t>hrs</w:t>
            </w:r>
            <w:proofErr w:type="spellEnd"/>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323A02" w:rsidRDefault="0073539B" w:rsidP="00105747">
            <w:pPr>
              <w:spacing w:line="360" w:lineRule="auto"/>
              <w:rPr>
                <w:rFonts w:ascii="Tahoma" w:hAnsi="Tahoma" w:cs="Tahoma"/>
                <w:sz w:val="20"/>
                <w:szCs w:val="20"/>
              </w:rPr>
            </w:pPr>
            <w:r w:rsidRPr="00323A02">
              <w:rPr>
                <w:rFonts w:ascii="Tahoma" w:hAnsi="Tahoma" w:cs="Tahoma"/>
                <w:sz w:val="20"/>
                <w:szCs w:val="20"/>
              </w:rPr>
              <w:t>This mapping represents the initial IR heat perimeter for the Horseshoe fire (no previous perimeter for this fire was received from the incident). Imagery had very limited heat signatures, making differentiation o</w:t>
            </w:r>
            <w:bookmarkStart w:id="0" w:name="_GoBack"/>
            <w:bookmarkEnd w:id="0"/>
            <w:r w:rsidRPr="00323A02">
              <w:rPr>
                <w:rFonts w:ascii="Tahoma" w:hAnsi="Tahoma" w:cs="Tahoma"/>
                <w:sz w:val="20"/>
                <w:szCs w:val="20"/>
              </w:rPr>
              <w:t xml:space="preserve">f heat sources difficult from background noise. As a result, the heat perimeter was approximated in places. Three heat sources were identified outside the main heat perimeter, located at 121 34 59.51 W   46 11 54.25 N, 121 35 3.16 W   46 11 42.16 N, &amp; 121 35 36.67 W   46 11 40.72 N (NAD83/WGS84). </w:t>
            </w:r>
          </w:p>
          <w:p w:rsidR="0073539B" w:rsidRPr="000309F5" w:rsidRDefault="0073539B" w:rsidP="00105747">
            <w:pPr>
              <w:spacing w:line="360" w:lineRule="auto"/>
              <w:rPr>
                <w:rFonts w:ascii="Tahoma" w:hAnsi="Tahoma" w:cs="Tahoma"/>
                <w:b/>
                <w:sz w:val="20"/>
                <w:szCs w:val="20"/>
              </w:rPr>
            </w:pPr>
            <w:r w:rsidRPr="00323A02">
              <w:rPr>
                <w:rFonts w:ascii="Tahoma" w:hAnsi="Tahoma" w:cs="Tahoma"/>
                <w:sz w:val="20"/>
                <w:szCs w:val="20"/>
              </w:rPr>
              <w:t xml:space="preserve">No areas of intense heat were mapped. </w:t>
            </w:r>
            <w:r w:rsidR="00323A02" w:rsidRPr="00323A02">
              <w:rPr>
                <w:rFonts w:ascii="Tahoma" w:hAnsi="Tahoma" w:cs="Tahoma"/>
                <w:sz w:val="20"/>
                <w:szCs w:val="20"/>
              </w:rPr>
              <w:t xml:space="preserve">A few isolated heat sources were detected in the same scan at the </w:t>
            </w:r>
            <w:proofErr w:type="spellStart"/>
            <w:r w:rsidR="00323A02" w:rsidRPr="00323A02">
              <w:rPr>
                <w:rFonts w:ascii="Tahoma" w:hAnsi="Tahoma" w:cs="Tahoma"/>
                <w:sz w:val="20"/>
                <w:szCs w:val="20"/>
              </w:rPr>
              <w:t>Takhlekh</w:t>
            </w:r>
            <w:proofErr w:type="spellEnd"/>
            <w:r w:rsidR="00323A02" w:rsidRPr="00323A02">
              <w:rPr>
                <w:rFonts w:ascii="Tahoma" w:hAnsi="Tahoma" w:cs="Tahoma"/>
                <w:sz w:val="20"/>
                <w:szCs w:val="20"/>
              </w:rPr>
              <w:t xml:space="preserve"> campground, but were not included in the data files as they are clearly campfires.</w:t>
            </w:r>
            <w:r w:rsidR="00323A02">
              <w:rPr>
                <w:rFonts w:ascii="Tahoma" w:hAnsi="Tahoma" w:cs="Tahoma"/>
                <w:b/>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33" w:rsidRDefault="00890833">
      <w:r>
        <w:separator/>
      </w:r>
    </w:p>
  </w:endnote>
  <w:endnote w:type="continuationSeparator" w:id="0">
    <w:p w:rsidR="00890833" w:rsidRDefault="0089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33" w:rsidRDefault="00890833">
      <w:r>
        <w:separator/>
      </w:r>
    </w:p>
  </w:footnote>
  <w:footnote w:type="continuationSeparator" w:id="0">
    <w:p w:rsidR="00890833" w:rsidRDefault="0089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81A56"/>
    <w:rsid w:val="001A39C0"/>
    <w:rsid w:val="0022172E"/>
    <w:rsid w:val="00262E34"/>
    <w:rsid w:val="00320B15"/>
    <w:rsid w:val="00323A02"/>
    <w:rsid w:val="003F20F3"/>
    <w:rsid w:val="00553C0F"/>
    <w:rsid w:val="005B320F"/>
    <w:rsid w:val="0063737D"/>
    <w:rsid w:val="006446A6"/>
    <w:rsid w:val="00650FBF"/>
    <w:rsid w:val="006D53AE"/>
    <w:rsid w:val="0073539B"/>
    <w:rsid w:val="007924FE"/>
    <w:rsid w:val="007B2F7F"/>
    <w:rsid w:val="008905E1"/>
    <w:rsid w:val="00890833"/>
    <w:rsid w:val="00935C5E"/>
    <w:rsid w:val="009748D6"/>
    <w:rsid w:val="009C2908"/>
    <w:rsid w:val="00A2031B"/>
    <w:rsid w:val="00A56502"/>
    <w:rsid w:val="00B770B9"/>
    <w:rsid w:val="00BA7D9D"/>
    <w:rsid w:val="00BD0A6F"/>
    <w:rsid w:val="00C503E4"/>
    <w:rsid w:val="00C61171"/>
    <w:rsid w:val="00CB255A"/>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ellis@fs.fed.us" TargetMode="External"/><Relationship Id="rId3" Type="http://schemas.openxmlformats.org/officeDocument/2006/relationships/settings" Target="settings.xml"/><Relationship Id="rId7" Type="http://schemas.openxmlformats.org/officeDocument/2006/relationships/hyperlink" Target="mailto:mwahlberg@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5</cp:revision>
  <cp:lastPrinted>2004-03-23T21:00:00Z</cp:lastPrinted>
  <dcterms:created xsi:type="dcterms:W3CDTF">2015-07-06T07:54:00Z</dcterms:created>
  <dcterms:modified xsi:type="dcterms:W3CDTF">2015-07-06T08:16:00Z</dcterms:modified>
</cp:coreProperties>
</file>