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8"/>
        <w:gridCol w:w="1912"/>
        <w:gridCol w:w="2896"/>
        <w:gridCol w:w="4930"/>
      </w:tblGrid>
      <w:tr w:rsidR="001322E3" w:rsidRPr="000309F5" w:rsidTr="00D336CE">
        <w:trPr>
          <w:trHeight w:val="1059"/>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Wolverine</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 xml:space="preserve">Lindsey </w:t>
            </w:r>
            <w:proofErr w:type="spellStart"/>
            <w:r>
              <w:rPr>
                <w:rFonts w:ascii="Tahoma" w:hAnsi="Tahoma" w:cs="Tahoma"/>
                <w:sz w:val="20"/>
                <w:szCs w:val="20"/>
              </w:rPr>
              <w:t>Kiesz</w:t>
            </w:r>
            <w:proofErr w:type="spellEnd"/>
            <w:r>
              <w:rPr>
                <w:rFonts w:ascii="Tahoma" w:hAnsi="Tahoma" w:cs="Tahoma"/>
                <w:sz w:val="20"/>
                <w:szCs w:val="20"/>
              </w:rPr>
              <w:t xml:space="preserve"> (t)</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509.663.8575</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0596B" w:rsidP="00105747">
            <w:pPr>
              <w:spacing w:line="360" w:lineRule="auto"/>
              <w:rPr>
                <w:rFonts w:ascii="Tahoma" w:hAnsi="Tahoma" w:cs="Tahoma"/>
                <w:sz w:val="20"/>
                <w:szCs w:val="20"/>
              </w:rPr>
            </w:pPr>
            <w:r>
              <w:rPr>
                <w:rFonts w:ascii="Tahoma" w:hAnsi="Tahoma" w:cs="Tahoma"/>
                <w:sz w:val="20"/>
                <w:szCs w:val="20"/>
              </w:rPr>
              <w:t>65,512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0596B" w:rsidP="00105747">
            <w:pPr>
              <w:spacing w:line="360" w:lineRule="auto"/>
              <w:rPr>
                <w:rFonts w:ascii="Tahoma" w:hAnsi="Tahoma" w:cs="Tahoma"/>
                <w:sz w:val="20"/>
                <w:szCs w:val="20"/>
              </w:rPr>
            </w:pPr>
            <w:r>
              <w:rPr>
                <w:rFonts w:ascii="Tahoma" w:hAnsi="Tahoma" w:cs="Tahoma"/>
                <w:sz w:val="20"/>
                <w:szCs w:val="20"/>
              </w:rPr>
              <w:t>0 acres</w:t>
            </w:r>
          </w:p>
        </w:tc>
      </w:tr>
      <w:tr w:rsidR="001322E3" w:rsidRPr="000309F5" w:rsidTr="00D336CE">
        <w:trPr>
          <w:trHeight w:val="1059"/>
        </w:trPr>
        <w:tc>
          <w:tcPr>
            <w:tcW w:w="0" w:type="auto"/>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0154</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9/13/2015</w:t>
            </w:r>
          </w:p>
        </w:tc>
        <w:tc>
          <w:tcPr>
            <w:tcW w:w="0" w:type="auto"/>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Bend,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541.255.6393</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DF38B8"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541.771.4521</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DF38B8"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208.870.5066</w:t>
            </w:r>
          </w:p>
        </w:tc>
      </w:tr>
      <w:tr w:rsidR="001322E3" w:rsidRPr="000309F5" w:rsidTr="00D336CE">
        <w:trPr>
          <w:trHeight w:val="528"/>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Alison Hitchcock</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115</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144z/Phoenix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Johnson/</w:t>
            </w:r>
            <w:proofErr w:type="spellStart"/>
            <w:r>
              <w:rPr>
                <w:rFonts w:ascii="Tahoma" w:hAnsi="Tahoma" w:cs="Tahoma"/>
                <w:sz w:val="20"/>
                <w:szCs w:val="20"/>
              </w:rPr>
              <w:t>Lowrey</w:t>
            </w:r>
            <w:proofErr w:type="spellEnd"/>
            <w:r>
              <w:rPr>
                <w:rFonts w:ascii="Tahoma" w:hAnsi="Tahoma" w:cs="Tahoma"/>
                <w:sz w:val="20"/>
                <w:szCs w:val="20"/>
              </w:rPr>
              <w:t>/</w:t>
            </w:r>
            <w:proofErr w:type="spellStart"/>
            <w:r>
              <w:rPr>
                <w:rFonts w:ascii="Tahoma" w:hAnsi="Tahoma" w:cs="Tahoma"/>
                <w:sz w:val="20"/>
                <w:szCs w:val="20"/>
              </w:rPr>
              <w:t>Humbach</w:t>
            </w:r>
            <w:proofErr w:type="spellEnd"/>
          </w:p>
        </w:tc>
      </w:tr>
      <w:tr w:rsidR="001322E3" w:rsidRPr="000309F5" w:rsidTr="00D336CE">
        <w:trPr>
          <w:trHeight w:val="630"/>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0596B" w:rsidP="00105747">
            <w:pPr>
              <w:spacing w:line="360" w:lineRule="auto"/>
              <w:rPr>
                <w:rFonts w:ascii="Tahoma" w:hAnsi="Tahoma" w:cs="Tahoma"/>
                <w:sz w:val="20"/>
                <w:szCs w:val="20"/>
              </w:rPr>
            </w:pPr>
            <w:r>
              <w:rPr>
                <w:rFonts w:ascii="Tahoma" w:hAnsi="Tahoma" w:cs="Tahoma"/>
                <w:sz w:val="20"/>
                <w:szCs w:val="20"/>
              </w:rPr>
              <w:t>none</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clear</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DF38B8" w:rsidP="00105747">
            <w:pPr>
              <w:spacing w:line="360" w:lineRule="auto"/>
              <w:rPr>
                <w:rFonts w:ascii="Tahoma" w:hAnsi="Tahoma" w:cs="Tahoma"/>
                <w:sz w:val="20"/>
                <w:szCs w:val="20"/>
              </w:rPr>
            </w:pPr>
            <w:r>
              <w:rPr>
                <w:rFonts w:ascii="Tahoma" w:hAnsi="Tahoma" w:cs="Tahoma"/>
                <w:sz w:val="20"/>
                <w:szCs w:val="20"/>
              </w:rPr>
              <w:t>Map heat perimeter, isolated heat sources, scattered heat, and intense heat.</w:t>
            </w:r>
          </w:p>
        </w:tc>
      </w:tr>
      <w:tr w:rsidR="001322E3"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0596B" w:rsidP="00105747">
            <w:pPr>
              <w:spacing w:line="360" w:lineRule="auto"/>
              <w:rPr>
                <w:rFonts w:ascii="Tahoma" w:hAnsi="Tahoma" w:cs="Tahoma"/>
                <w:sz w:val="20"/>
                <w:szCs w:val="20"/>
              </w:rPr>
            </w:pPr>
            <w:r>
              <w:rPr>
                <w:rFonts w:ascii="Tahoma" w:hAnsi="Tahoma" w:cs="Tahoma"/>
                <w:sz w:val="20"/>
                <w:szCs w:val="20"/>
              </w:rPr>
              <w:t xml:space="preserve">9/13/2015 0215 </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F38B8" w:rsidP="00105747">
            <w:pPr>
              <w:spacing w:line="360" w:lineRule="auto"/>
              <w:rPr>
                <w:rFonts w:ascii="Tahoma" w:hAnsi="Tahoma" w:cs="Tahoma"/>
                <w:b/>
                <w:sz w:val="20"/>
                <w:szCs w:val="20"/>
              </w:rPr>
            </w:pPr>
            <w:proofErr w:type="spellStart"/>
            <w:r>
              <w:rPr>
                <w:rFonts w:ascii="Tahoma" w:hAnsi="Tahoma" w:cs="Tahoma"/>
                <w:sz w:val="20"/>
                <w:szCs w:val="20"/>
              </w:rPr>
              <w:t>Shapefile</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IR log, pdf Map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F38B8" w:rsidP="00DF38B8">
            <w:pPr>
              <w:spacing w:line="360" w:lineRule="auto"/>
              <w:rPr>
                <w:rFonts w:ascii="Tahoma" w:hAnsi="Tahoma" w:cs="Tahoma"/>
                <w:b/>
                <w:sz w:val="20"/>
                <w:szCs w:val="20"/>
              </w:rPr>
            </w:pPr>
            <w:r>
              <w:rPr>
                <w:rFonts w:ascii="Tahoma" w:hAnsi="Tahoma" w:cs="Tahoma"/>
                <w:sz w:val="20"/>
                <w:szCs w:val="20"/>
              </w:rPr>
              <w:t xml:space="preserve">ftp: </w:t>
            </w:r>
            <w:r w:rsidRPr="00DF38B8">
              <w:rPr>
                <w:rFonts w:ascii="Tahoma" w:hAnsi="Tahoma" w:cs="Tahoma"/>
                <w:sz w:val="20"/>
                <w:szCs w:val="20"/>
              </w:rPr>
              <w:t>/incident_specific_data/pacific_nw/2015_Incidents_Washington/Wolverine_WA-OWF-000287/IR/20150913</w:t>
            </w:r>
          </w:p>
        </w:tc>
      </w:tr>
      <w:tr w:rsidR="001322E3"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0596B" w:rsidP="00105747">
            <w:pPr>
              <w:spacing w:line="360" w:lineRule="auto"/>
              <w:rPr>
                <w:rFonts w:ascii="Tahoma" w:hAnsi="Tahoma" w:cs="Tahoma"/>
                <w:sz w:val="20"/>
                <w:szCs w:val="20"/>
              </w:rPr>
            </w:pPr>
            <w:r>
              <w:rPr>
                <w:rFonts w:ascii="Tahoma" w:hAnsi="Tahoma" w:cs="Tahoma"/>
                <w:sz w:val="20"/>
                <w:szCs w:val="20"/>
              </w:rPr>
              <w:t>9/13/2015 0400</w:t>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DF38B8" w:rsidP="00105747">
            <w:pPr>
              <w:spacing w:line="360" w:lineRule="auto"/>
              <w:rPr>
                <w:rFonts w:ascii="Tahoma" w:hAnsi="Tahoma" w:cs="Tahoma"/>
                <w:sz w:val="20"/>
                <w:szCs w:val="20"/>
              </w:rPr>
            </w:pPr>
            <w:r>
              <w:rPr>
                <w:rFonts w:ascii="Tahoma" w:hAnsi="Tahoma" w:cs="Tahoma"/>
                <w:sz w:val="20"/>
                <w:szCs w:val="20"/>
              </w:rPr>
              <w:t>Started with IR perimeter from yesterday.</w:t>
            </w:r>
            <w:r w:rsidR="001322E3">
              <w:rPr>
                <w:rFonts w:ascii="Tahoma" w:hAnsi="Tahoma" w:cs="Tahoma"/>
                <w:sz w:val="20"/>
                <w:szCs w:val="20"/>
              </w:rPr>
              <w:t xml:space="preserve"> There are no changes to the heat perimeter. </w:t>
            </w:r>
          </w:p>
          <w:p w:rsidR="00D3391A" w:rsidRDefault="00D3391A" w:rsidP="00105747">
            <w:pPr>
              <w:spacing w:line="360" w:lineRule="auto"/>
              <w:rPr>
                <w:rFonts w:ascii="Tahoma" w:hAnsi="Tahoma" w:cs="Tahoma"/>
                <w:sz w:val="20"/>
                <w:szCs w:val="20"/>
              </w:rPr>
            </w:pPr>
          </w:p>
          <w:p w:rsidR="001322E3" w:rsidRDefault="001322E3" w:rsidP="00105747">
            <w:pPr>
              <w:spacing w:line="360" w:lineRule="auto"/>
              <w:rPr>
                <w:rFonts w:ascii="Tahoma" w:hAnsi="Tahoma" w:cs="Tahoma"/>
                <w:sz w:val="20"/>
                <w:szCs w:val="20"/>
              </w:rPr>
            </w:pPr>
            <w:r>
              <w:rPr>
                <w:rFonts w:ascii="Tahoma" w:hAnsi="Tahoma" w:cs="Tahoma"/>
                <w:sz w:val="20"/>
                <w:szCs w:val="20"/>
              </w:rPr>
              <w:t>Isolated heat sources present in the Three Creek drainage to the southern part of the fire, Ice Creek drainage on the western side of the fire, Mirror lake in the center of the fire, Pyramid Creek to the south east</w:t>
            </w:r>
            <w:r w:rsidR="00620503">
              <w:rPr>
                <w:rFonts w:ascii="Tahoma" w:hAnsi="Tahoma" w:cs="Tahoma"/>
                <w:sz w:val="20"/>
                <w:szCs w:val="20"/>
              </w:rPr>
              <w:t xml:space="preserve">ern part of the fire, and several </w:t>
            </w:r>
            <w:r>
              <w:rPr>
                <w:rFonts w:ascii="Tahoma" w:hAnsi="Tahoma" w:cs="Tahoma"/>
                <w:sz w:val="20"/>
                <w:szCs w:val="20"/>
              </w:rPr>
              <w:t xml:space="preserve">other </w:t>
            </w:r>
            <w:r w:rsidR="00B8665C">
              <w:rPr>
                <w:rFonts w:ascii="Tahoma" w:hAnsi="Tahoma" w:cs="Tahoma"/>
                <w:sz w:val="20"/>
                <w:szCs w:val="20"/>
              </w:rPr>
              <w:t>locations throughout the fire interior</w:t>
            </w:r>
            <w:bookmarkStart w:id="0" w:name="_GoBack"/>
            <w:bookmarkEnd w:id="0"/>
            <w:r>
              <w:rPr>
                <w:rFonts w:ascii="Tahoma" w:hAnsi="Tahoma" w:cs="Tahoma"/>
                <w:sz w:val="20"/>
                <w:szCs w:val="20"/>
              </w:rPr>
              <w:t xml:space="preserve">. </w:t>
            </w:r>
          </w:p>
          <w:p w:rsidR="001322E3" w:rsidRPr="00DF38B8" w:rsidRDefault="001322E3" w:rsidP="001322E3">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87" w:rsidRDefault="00230287">
      <w:r>
        <w:separator/>
      </w:r>
    </w:p>
  </w:endnote>
  <w:endnote w:type="continuationSeparator" w:id="0">
    <w:p w:rsidR="00230287" w:rsidRDefault="0023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87" w:rsidRDefault="00230287">
      <w:r>
        <w:separator/>
      </w:r>
    </w:p>
  </w:footnote>
  <w:footnote w:type="continuationSeparator" w:id="0">
    <w:p w:rsidR="00230287" w:rsidRDefault="0023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54B1"/>
    <w:rsid w:val="000309F5"/>
    <w:rsid w:val="00105747"/>
    <w:rsid w:val="001322E3"/>
    <w:rsid w:val="00133DB7"/>
    <w:rsid w:val="00181A56"/>
    <w:rsid w:val="0022172E"/>
    <w:rsid w:val="00230287"/>
    <w:rsid w:val="00262E34"/>
    <w:rsid w:val="002C007B"/>
    <w:rsid w:val="00320B15"/>
    <w:rsid w:val="003F20F3"/>
    <w:rsid w:val="005B320F"/>
    <w:rsid w:val="0060596B"/>
    <w:rsid w:val="00620503"/>
    <w:rsid w:val="0063737D"/>
    <w:rsid w:val="006446A6"/>
    <w:rsid w:val="00650FBF"/>
    <w:rsid w:val="006D53AE"/>
    <w:rsid w:val="006D6DA9"/>
    <w:rsid w:val="007924FE"/>
    <w:rsid w:val="007B2F7F"/>
    <w:rsid w:val="008905E1"/>
    <w:rsid w:val="00935C5E"/>
    <w:rsid w:val="009748D6"/>
    <w:rsid w:val="009C2908"/>
    <w:rsid w:val="00A2031B"/>
    <w:rsid w:val="00A56502"/>
    <w:rsid w:val="00B770B9"/>
    <w:rsid w:val="00B8665C"/>
    <w:rsid w:val="00BD0A6F"/>
    <w:rsid w:val="00C503E4"/>
    <w:rsid w:val="00C61171"/>
    <w:rsid w:val="00CB255A"/>
    <w:rsid w:val="00D336CE"/>
    <w:rsid w:val="00D3391A"/>
    <w:rsid w:val="00DC6D9B"/>
    <w:rsid w:val="00DF38B8"/>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59</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Lindsey Kiesz</cp:lastModifiedBy>
  <cp:revision>7</cp:revision>
  <cp:lastPrinted>2015-03-05T17:28:00Z</cp:lastPrinted>
  <dcterms:created xsi:type="dcterms:W3CDTF">2015-03-05T17:31:00Z</dcterms:created>
  <dcterms:modified xsi:type="dcterms:W3CDTF">2015-09-13T10:21:00Z</dcterms:modified>
</cp:coreProperties>
</file>