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A6D5D" w:rsidP="000A6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Rail</w:t>
            </w:r>
          </w:p>
          <w:p w:rsidR="000A6D5D" w:rsidRPr="00CB255A" w:rsidRDefault="000A6D5D" w:rsidP="000A6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OR-WWF-000582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Hewitt</w:t>
            </w:r>
          </w:p>
          <w:p w:rsidR="000A6D5D" w:rsidRPr="00CB255A" w:rsidRDefault="005C32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0A6D5D" w:rsidRPr="0091458B">
                <w:rPr>
                  <w:rStyle w:val="Hyperlink"/>
                  <w:rFonts w:ascii="Tahoma" w:hAnsi="Tahoma" w:cs="Tahoma"/>
                  <w:sz w:val="20"/>
                  <w:szCs w:val="20"/>
                </w:rPr>
                <w:t>jjhewitt@fs.fed.us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BMIDC (541) 963-7171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960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39588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960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586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960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2043</w:t>
            </w:r>
            <w:r w:rsidR="000A6D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A6D5D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0A6D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01F0">
              <w:rPr>
                <w:rFonts w:ascii="Tahoma" w:hAnsi="Tahoma" w:cs="Tahoma"/>
                <w:sz w:val="20"/>
                <w:szCs w:val="20"/>
              </w:rPr>
              <w:t>PST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93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8/28</w:t>
            </w:r>
            <w:r w:rsidR="000A6D5D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Grande,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541-910-2102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A6D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93D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960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Blystone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600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96031">
              <w:rPr>
                <w:rFonts w:ascii="Tahoma" w:hAnsi="Tahoma" w:cs="Tahoma"/>
                <w:sz w:val="20"/>
                <w:szCs w:val="20"/>
              </w:rPr>
              <w:t>191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0A6D5D">
              <w:rPr>
                <w:rFonts w:ascii="Tahoma" w:hAnsi="Tahoma" w:cs="Tahoma"/>
                <w:sz w:val="20"/>
                <w:szCs w:val="20"/>
              </w:rPr>
              <w:t>Z/</w:t>
            </w:r>
            <w:r w:rsidR="006E01F0">
              <w:rPr>
                <w:rFonts w:ascii="Tahoma" w:hAnsi="Tahoma" w:cs="Tahoma"/>
                <w:sz w:val="20"/>
                <w:szCs w:val="20"/>
              </w:rPr>
              <w:t xml:space="preserve">Phoenix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1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Johnson/Nelson/Navarro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A6D5D" w:rsidP="006E7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696031">
              <w:rPr>
                <w:rFonts w:ascii="Tahoma" w:hAnsi="Tahoma" w:cs="Tahoma"/>
                <w:sz w:val="20"/>
                <w:szCs w:val="20"/>
              </w:rPr>
              <w:t xml:space="preserve"> except for NE corner.  Clouds over that portion of the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A6D5D" w:rsidRDefault="000A6D5D" w:rsidP="000A6D5D">
            <w:pPr>
              <w:pStyle w:val="Default"/>
            </w:pPr>
            <w:r>
              <w:rPr>
                <w:sz w:val="20"/>
                <w:szCs w:val="20"/>
              </w:rPr>
              <w:t>Map heat perimeter, intense heat, scattered heat, and isolated heat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0"/>
            </w:tblGrid>
            <w:tr w:rsidR="000A6D5D">
              <w:trPr>
                <w:trHeight w:val="459"/>
              </w:trPr>
              <w:tc>
                <w:tcPr>
                  <w:tcW w:w="2490" w:type="dxa"/>
                </w:tcPr>
                <w:p w:rsidR="000A6D5D" w:rsidRDefault="000A6D5D" w:rsidP="00422303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960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08/28/2016 @2130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D5D" w:rsidRDefault="000A6D5D" w:rsidP="000A6D5D">
            <w:pPr>
              <w:pStyle w:val="Default"/>
            </w:pPr>
            <w:r>
              <w:rPr>
                <w:sz w:val="20"/>
                <w:szCs w:val="20"/>
              </w:rPr>
              <w:t>Shapefiles, PDF Map, KMZ, IR Daily Log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2"/>
            </w:tblGrid>
            <w:tr w:rsidR="000A6D5D">
              <w:trPr>
                <w:trHeight w:val="96"/>
              </w:trPr>
              <w:tc>
                <w:tcPr>
                  <w:tcW w:w="3502" w:type="dxa"/>
                </w:tcPr>
                <w:p w:rsidR="000A6D5D" w:rsidRDefault="000A6D5D" w:rsidP="00422303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3200" w:rsidRPr="000D22ED" w:rsidRDefault="006D53AE" w:rsidP="000D22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8"/>
            </w:tblGrid>
            <w:tr w:rsidR="00023200">
              <w:trPr>
                <w:trHeight w:val="278"/>
              </w:trPr>
              <w:tc>
                <w:tcPr>
                  <w:tcW w:w="5408" w:type="dxa"/>
                </w:tcPr>
                <w:p w:rsidR="00023200" w:rsidRDefault="00023200" w:rsidP="00422303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http://ftp.nifc.gov/incident_specific_data/pacific_nw/2016_Incidents_Oregon/201</w:t>
                  </w:r>
                  <w:r w:rsidR="000D22ED">
                    <w:rPr>
                      <w:sz w:val="20"/>
                      <w:szCs w:val="20"/>
                    </w:rPr>
                    <w:t>6_Rail_OR-WWF-000582/IR/2016082</w:t>
                  </w:r>
                  <w:r w:rsidR="00696031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 xml:space="preserve">/ </w:t>
                  </w:r>
                </w:p>
              </w:tc>
            </w:tr>
          </w:tbl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A6D5D" w:rsidP="006E01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696031">
              <w:rPr>
                <w:rFonts w:ascii="Tahoma" w:hAnsi="Tahoma" w:cs="Tahoma"/>
                <w:sz w:val="20"/>
                <w:szCs w:val="20"/>
              </w:rPr>
              <w:t>8/2016 @ 0330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23200" w:rsidRDefault="00696031" w:rsidP="000D22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much growth today.  Most was interior islands burning and what looks to be a burnout from the crews on the very Southern end of the fire.  Lot of scattered</w:t>
            </w:r>
            <w:r w:rsidR="000259C6">
              <w:rPr>
                <w:rFonts w:ascii="Tahoma" w:hAnsi="Tahoma" w:cs="Tahoma"/>
                <w:sz w:val="20"/>
                <w:szCs w:val="20"/>
              </w:rPr>
              <w:t xml:space="preserve"> and Intense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on the south end from yesterday’s</w:t>
            </w:r>
            <w:r w:rsidR="003241F5">
              <w:rPr>
                <w:rFonts w:ascii="Tahoma" w:hAnsi="Tahoma" w:cs="Tahoma"/>
                <w:sz w:val="20"/>
                <w:szCs w:val="20"/>
              </w:rPr>
              <w:t xml:space="preserve"> burn period</w:t>
            </w:r>
            <w:r w:rsidR="000259C6">
              <w:rPr>
                <w:rFonts w:ascii="Tahoma" w:hAnsi="Tahoma" w:cs="Tahoma"/>
                <w:sz w:val="20"/>
                <w:szCs w:val="20"/>
              </w:rPr>
              <w:t xml:space="preserve"> and interior islands burning</w:t>
            </w:r>
            <w:r w:rsidR="003241F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965FF">
              <w:rPr>
                <w:rFonts w:ascii="Tahoma" w:hAnsi="Tahoma" w:cs="Tahoma"/>
                <w:sz w:val="20"/>
                <w:szCs w:val="20"/>
              </w:rPr>
              <w:t>All the lines on the south look to still have a lot of heat in them.  Everything N of the wilderness</w:t>
            </w:r>
            <w:r w:rsidR="000259C6">
              <w:rPr>
                <w:rFonts w:ascii="Tahoma" w:hAnsi="Tahoma" w:cs="Tahoma"/>
                <w:sz w:val="20"/>
                <w:szCs w:val="20"/>
              </w:rPr>
              <w:t xml:space="preserve"> looks to be still doing well, there were clouds over the NE corner of the fire tonight.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22" w:rsidRDefault="005C3222">
      <w:r>
        <w:separator/>
      </w:r>
    </w:p>
  </w:endnote>
  <w:endnote w:type="continuationSeparator" w:id="0">
    <w:p w:rsidR="005C3222" w:rsidRDefault="005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22" w:rsidRDefault="005C3222">
      <w:r>
        <w:separator/>
      </w:r>
    </w:p>
  </w:footnote>
  <w:footnote w:type="continuationSeparator" w:id="0">
    <w:p w:rsidR="005C3222" w:rsidRDefault="005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3200"/>
    <w:rsid w:val="000259C6"/>
    <w:rsid w:val="000309F5"/>
    <w:rsid w:val="00052838"/>
    <w:rsid w:val="00091C67"/>
    <w:rsid w:val="000A6D5D"/>
    <w:rsid w:val="000D22ED"/>
    <w:rsid w:val="00105747"/>
    <w:rsid w:val="00133DB7"/>
    <w:rsid w:val="00181A56"/>
    <w:rsid w:val="0022172E"/>
    <w:rsid w:val="002501BC"/>
    <w:rsid w:val="00262E34"/>
    <w:rsid w:val="00303330"/>
    <w:rsid w:val="003073CE"/>
    <w:rsid w:val="003134FE"/>
    <w:rsid w:val="00320B15"/>
    <w:rsid w:val="003241F5"/>
    <w:rsid w:val="003F20F3"/>
    <w:rsid w:val="00422303"/>
    <w:rsid w:val="00467D42"/>
    <w:rsid w:val="005B320F"/>
    <w:rsid w:val="005C3222"/>
    <w:rsid w:val="0063737D"/>
    <w:rsid w:val="006446A6"/>
    <w:rsid w:val="00650FBF"/>
    <w:rsid w:val="00696031"/>
    <w:rsid w:val="006965FF"/>
    <w:rsid w:val="006D53AE"/>
    <w:rsid w:val="006E01F0"/>
    <w:rsid w:val="006E7177"/>
    <w:rsid w:val="007924FE"/>
    <w:rsid w:val="007A5037"/>
    <w:rsid w:val="007B2F7F"/>
    <w:rsid w:val="007C25EA"/>
    <w:rsid w:val="00801FE6"/>
    <w:rsid w:val="00801FF2"/>
    <w:rsid w:val="0083650C"/>
    <w:rsid w:val="008905E1"/>
    <w:rsid w:val="00916300"/>
    <w:rsid w:val="00935C5E"/>
    <w:rsid w:val="0096224A"/>
    <w:rsid w:val="00965F27"/>
    <w:rsid w:val="009748D6"/>
    <w:rsid w:val="009C2908"/>
    <w:rsid w:val="00A2031B"/>
    <w:rsid w:val="00A56502"/>
    <w:rsid w:val="00A6000E"/>
    <w:rsid w:val="00B518E8"/>
    <w:rsid w:val="00B770B9"/>
    <w:rsid w:val="00BD0A6F"/>
    <w:rsid w:val="00C503E4"/>
    <w:rsid w:val="00C61171"/>
    <w:rsid w:val="00CB255A"/>
    <w:rsid w:val="00DC6D9B"/>
    <w:rsid w:val="00DD67E4"/>
    <w:rsid w:val="00EB1707"/>
    <w:rsid w:val="00EF76FD"/>
    <w:rsid w:val="00F93DCE"/>
    <w:rsid w:val="00FB3C4A"/>
    <w:rsid w:val="00FB7DD0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AD5DE2-9684-4EEA-8988-C6BD06B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D5D"/>
    <w:rPr>
      <w:color w:val="0000FF" w:themeColor="hyperlink"/>
      <w:u w:val="single"/>
    </w:rPr>
  </w:style>
  <w:style w:type="paragraph" w:customStyle="1" w:styleId="Default">
    <w:name w:val="Default"/>
    <w:rsid w:val="000A6D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hewitt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Hewitt, Joshua J -FS</cp:lastModifiedBy>
  <cp:revision>4</cp:revision>
  <cp:lastPrinted>2004-03-23T21:00:00Z</cp:lastPrinted>
  <dcterms:created xsi:type="dcterms:W3CDTF">2016-08-29T09:03:00Z</dcterms:created>
  <dcterms:modified xsi:type="dcterms:W3CDTF">2016-08-29T09:26:00Z</dcterms:modified>
</cp:coreProperties>
</file>