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91AAF" w:rsidRPr="00E4415D" w:rsidRDefault="003946B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415D">
              <w:rPr>
                <w:rFonts w:ascii="Tahoma" w:hAnsi="Tahoma" w:cs="Tahoma"/>
                <w:b/>
                <w:sz w:val="20"/>
                <w:szCs w:val="20"/>
              </w:rPr>
              <w:t>Hart</w:t>
            </w:r>
          </w:p>
          <w:p w:rsidR="003946B3" w:rsidRDefault="00394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WA-NES-000806</w:t>
            </w:r>
          </w:p>
          <w:p w:rsidR="00CD2ED5" w:rsidRPr="00E4415D" w:rsidRDefault="00CD2E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415D">
              <w:rPr>
                <w:rFonts w:ascii="Tahoma" w:hAnsi="Tahoma" w:cs="Tahoma"/>
                <w:b/>
                <w:sz w:val="20"/>
                <w:szCs w:val="20"/>
              </w:rPr>
              <w:t>Cayuse Mountain</w:t>
            </w:r>
          </w:p>
          <w:p w:rsidR="00CD2ED5" w:rsidRPr="00CB255A" w:rsidRDefault="00CD2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WA-OWF-000412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A37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26B28" w:rsidRPr="00CB255A" w:rsidRDefault="00A26B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91AAF" w:rsidRDefault="006C43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46B3">
              <w:rPr>
                <w:rFonts w:ascii="Tahoma" w:hAnsi="Tahoma" w:cs="Tahoma"/>
                <w:sz w:val="20"/>
                <w:szCs w:val="20"/>
              </w:rPr>
              <w:t>4,942</w:t>
            </w:r>
            <w:r w:rsidR="00E35A1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4415D">
              <w:rPr>
                <w:rFonts w:ascii="Tahoma" w:hAnsi="Tahoma" w:cs="Tahoma"/>
                <w:sz w:val="20"/>
                <w:szCs w:val="20"/>
              </w:rPr>
              <w:t xml:space="preserve"> Hart</w:t>
            </w:r>
          </w:p>
          <w:p w:rsidR="00E4415D" w:rsidRPr="00691AAF" w:rsidRDefault="002A25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18,221</w:t>
            </w:r>
            <w:r w:rsidR="00E4415D">
              <w:rPr>
                <w:rFonts w:ascii="Tahoma" w:hAnsi="Tahoma" w:cs="Tahoma"/>
                <w:sz w:val="20"/>
                <w:szCs w:val="20"/>
              </w:rPr>
              <w:t xml:space="preserve"> acres Cayuse </w:t>
            </w:r>
            <w:proofErr w:type="spellStart"/>
            <w:r w:rsidR="00E4415D"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EA10C3" w:rsidRDefault="002A25A9" w:rsidP="004F64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C71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2ED5">
              <w:rPr>
                <w:rFonts w:ascii="Tahoma" w:hAnsi="Tahoma" w:cs="Tahoma"/>
                <w:sz w:val="20"/>
                <w:szCs w:val="20"/>
              </w:rPr>
              <w:t>02:17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D0FC7" w:rsidP="00E35A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6C4364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26B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26B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530-227-8171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D2E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D2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44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26B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D2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Kristen Marshall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2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94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A26B28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44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4415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E4415D">
              <w:rPr>
                <w:rFonts w:ascii="Tahoma" w:hAnsi="Tahoma" w:cs="Tahoma"/>
                <w:sz w:val="20"/>
                <w:szCs w:val="20"/>
              </w:rPr>
              <w:t>/Smith/</w:t>
            </w:r>
            <w:proofErr w:type="spellStart"/>
            <w:r w:rsidRPr="00E4415D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C6F2E" w:rsidP="006C7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but internment clouds present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E4415D" w:rsidRPr="00CB255A" w:rsidRDefault="00E44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26B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E4415D">
        <w:trPr>
          <w:trHeight w:val="1191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C4364" w:rsidP="00394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946B3">
              <w:rPr>
                <w:rFonts w:ascii="Tahoma" w:hAnsi="Tahoma" w:cs="Tahoma"/>
                <w:sz w:val="20"/>
                <w:szCs w:val="20"/>
              </w:rPr>
              <w:t xml:space="preserve">25/2016 </w:t>
            </w:r>
            <w:r w:rsidR="00A44C37">
              <w:rPr>
                <w:rFonts w:ascii="Tahoma" w:hAnsi="Tahoma" w:cs="Tahoma"/>
                <w:sz w:val="20"/>
                <w:szCs w:val="20"/>
              </w:rPr>
              <w:t>03:34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26B2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E44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415D">
              <w:rPr>
                <w:rFonts w:ascii="Tahoma" w:hAnsi="Tahoma" w:cs="Tahoma"/>
                <w:sz w:val="20"/>
                <w:szCs w:val="20"/>
              </w:rPr>
              <w:t>/incident_specific_data/pacific_nw/2016_Incidents_Washington/2016_CayuseMtn_WA_SPA_000024/IR</w:t>
            </w:r>
          </w:p>
          <w:p w:rsidR="00E4415D" w:rsidRPr="00E4415D" w:rsidRDefault="00E44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415D">
              <w:rPr>
                <w:rFonts w:ascii="Tahoma" w:hAnsi="Tahoma" w:cs="Tahoma"/>
                <w:sz w:val="20"/>
                <w:szCs w:val="20"/>
              </w:rPr>
              <w:t>/incident_specific_data/pacific_nw/2016_Incidents_Washington/2016_Hart_WA_NES_806/IR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A25A9" w:rsidRPr="00CB255A" w:rsidRDefault="00E35A1B" w:rsidP="00F952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946B3">
              <w:rPr>
                <w:rFonts w:ascii="Tahoma" w:hAnsi="Tahoma" w:cs="Tahoma"/>
                <w:sz w:val="20"/>
                <w:szCs w:val="20"/>
              </w:rPr>
              <w:t>25/2016</w:t>
            </w:r>
            <w:r w:rsidR="002A25A9">
              <w:rPr>
                <w:rFonts w:ascii="Tahoma" w:hAnsi="Tahoma" w:cs="Tahoma"/>
                <w:sz w:val="20"/>
                <w:szCs w:val="20"/>
              </w:rPr>
              <w:t xml:space="preserve"> 04:</w:t>
            </w:r>
            <w:r w:rsidR="00F95232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A25A9" w:rsidRDefault="005D57ED" w:rsidP="002A25A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E4415D">
              <w:rPr>
                <w:rFonts w:ascii="Tahoma" w:hAnsi="Tahoma" w:cs="Tahoma"/>
                <w:sz w:val="20"/>
                <w:szCs w:val="20"/>
              </w:rPr>
              <w:t xml:space="preserve">updated based </w:t>
            </w:r>
            <w:r>
              <w:rPr>
                <w:rFonts w:ascii="Tahoma" w:hAnsi="Tahoma" w:cs="Tahoma"/>
                <w:sz w:val="20"/>
                <w:szCs w:val="20"/>
              </w:rPr>
              <w:t>of</w:t>
            </w:r>
            <w:r w:rsidR="00E4415D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incident fire perimeter.</w:t>
            </w:r>
            <w:r w:rsidR="00E4415D">
              <w:rPr>
                <w:rFonts w:ascii="Tahoma" w:hAnsi="Tahoma" w:cs="Tahoma"/>
                <w:sz w:val="20"/>
                <w:szCs w:val="20"/>
              </w:rPr>
              <w:t xml:space="preserve"> Internment clouds were present over the</w:t>
            </w:r>
            <w:r w:rsidR="002A25A9">
              <w:rPr>
                <w:rFonts w:ascii="Tahoma" w:hAnsi="Tahoma" w:cs="Tahoma"/>
                <w:sz w:val="20"/>
                <w:szCs w:val="20"/>
              </w:rPr>
              <w:t xml:space="preserve"> western edge of the</w:t>
            </w:r>
            <w:r w:rsidR="00E4415D">
              <w:rPr>
                <w:rFonts w:ascii="Tahoma" w:hAnsi="Tahoma" w:cs="Tahoma"/>
                <w:sz w:val="20"/>
                <w:szCs w:val="20"/>
              </w:rPr>
              <w:t xml:space="preserve"> Hart Fire, that area is reflect</w:t>
            </w:r>
            <w:r w:rsidR="002A25A9">
              <w:rPr>
                <w:rFonts w:ascii="Tahoma" w:hAnsi="Tahoma" w:cs="Tahoma"/>
                <w:sz w:val="20"/>
                <w:szCs w:val="20"/>
              </w:rPr>
              <w:t>ed</w:t>
            </w:r>
            <w:r w:rsidR="00E4415D">
              <w:rPr>
                <w:rFonts w:ascii="Tahoma" w:hAnsi="Tahoma" w:cs="Tahoma"/>
                <w:sz w:val="20"/>
                <w:szCs w:val="20"/>
              </w:rPr>
              <w:t xml:space="preserve"> in the products.</w:t>
            </w:r>
            <w:r w:rsidR="002A25A9">
              <w:rPr>
                <w:rFonts w:ascii="Tahoma" w:hAnsi="Tahoma" w:cs="Tahoma"/>
                <w:sz w:val="20"/>
                <w:szCs w:val="20"/>
              </w:rPr>
              <w:t xml:space="preserve"> Only isolated heat so</w:t>
            </w:r>
            <w:r w:rsidR="00076D58">
              <w:rPr>
                <w:rFonts w:ascii="Tahoma" w:hAnsi="Tahoma" w:cs="Tahoma"/>
                <w:sz w:val="20"/>
                <w:szCs w:val="20"/>
              </w:rPr>
              <w:t xml:space="preserve">urces are present, predominately </w:t>
            </w:r>
            <w:r w:rsidR="002A25A9">
              <w:rPr>
                <w:rFonts w:ascii="Tahoma" w:hAnsi="Tahoma" w:cs="Tahoma"/>
                <w:sz w:val="20"/>
                <w:szCs w:val="20"/>
              </w:rPr>
              <w:t>along the Spokane River</w:t>
            </w:r>
            <w:r w:rsidR="00D46A0E">
              <w:rPr>
                <w:rFonts w:ascii="Tahoma" w:hAnsi="Tahoma" w:cs="Tahoma"/>
                <w:sz w:val="20"/>
                <w:szCs w:val="20"/>
              </w:rPr>
              <w:t xml:space="preserve"> within the Hart heat perimeter</w:t>
            </w:r>
            <w:r w:rsidR="002A25A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76D58" w:rsidRPr="00A66FE1" w:rsidRDefault="00076D58" w:rsidP="00D46A0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Cayuse Mountain fire has very limited intense heat along the northern heat perimeter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Wellpinit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Mountain. Scatter heat is present near Benjamin Lake, </w:t>
            </w:r>
            <w:r w:rsidR="00D46A0E">
              <w:rPr>
                <w:rFonts w:ascii="Tahoma" w:hAnsi="Tahoma" w:cs="Tahoma"/>
                <w:sz w:val="20"/>
                <w:szCs w:val="20"/>
              </w:rPr>
              <w:t>along the southeastern heat</w:t>
            </w:r>
            <w:bookmarkStart w:id="0" w:name="_GoBack"/>
            <w:bookmarkEnd w:id="0"/>
            <w:r w:rsidR="00C55BA0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near Jacobs Rd, the southern heat perimeter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Wynecoop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-Cayuse Mountain Road by the Spokane River</w:t>
            </w:r>
            <w:r w:rsidR="00C55BA0">
              <w:rPr>
                <w:rFonts w:ascii="Tahoma" w:hAnsi="Tahoma" w:cs="Tahoma"/>
                <w:sz w:val="20"/>
                <w:szCs w:val="20"/>
              </w:rPr>
              <w:t>, and along the northwestern edge of the Spokane River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55BA0">
              <w:rPr>
                <w:rFonts w:ascii="Tahoma" w:hAnsi="Tahoma" w:cs="Tahoma"/>
                <w:sz w:val="20"/>
                <w:szCs w:val="20"/>
              </w:rPr>
              <w:t xml:space="preserve"> Isolated heat is present within the remainder of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1E" w:rsidRDefault="00500A1E">
      <w:r>
        <w:separator/>
      </w:r>
    </w:p>
  </w:endnote>
  <w:endnote w:type="continuationSeparator" w:id="0">
    <w:p w:rsidR="00500A1E" w:rsidRDefault="0050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1E" w:rsidRDefault="00500A1E">
      <w:r>
        <w:separator/>
      </w:r>
    </w:p>
  </w:footnote>
  <w:footnote w:type="continuationSeparator" w:id="0">
    <w:p w:rsidR="00500A1E" w:rsidRDefault="0050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7ADA"/>
    <w:rsid w:val="00065983"/>
    <w:rsid w:val="00076D58"/>
    <w:rsid w:val="000D5199"/>
    <w:rsid w:val="00105747"/>
    <w:rsid w:val="00133DB7"/>
    <w:rsid w:val="00181A56"/>
    <w:rsid w:val="001A37AC"/>
    <w:rsid w:val="001C3ABE"/>
    <w:rsid w:val="001D0FC7"/>
    <w:rsid w:val="0022172E"/>
    <w:rsid w:val="00262E34"/>
    <w:rsid w:val="00266117"/>
    <w:rsid w:val="00296631"/>
    <w:rsid w:val="002A25A9"/>
    <w:rsid w:val="002B171B"/>
    <w:rsid w:val="002C08F8"/>
    <w:rsid w:val="002C6F2E"/>
    <w:rsid w:val="00320B15"/>
    <w:rsid w:val="003946B3"/>
    <w:rsid w:val="003F20F3"/>
    <w:rsid w:val="00426CBB"/>
    <w:rsid w:val="00462CCF"/>
    <w:rsid w:val="00471CF1"/>
    <w:rsid w:val="004F267A"/>
    <w:rsid w:val="004F64F8"/>
    <w:rsid w:val="00500A1E"/>
    <w:rsid w:val="0050300F"/>
    <w:rsid w:val="00532C88"/>
    <w:rsid w:val="0054180E"/>
    <w:rsid w:val="005974F9"/>
    <w:rsid w:val="005B320F"/>
    <w:rsid w:val="005D57ED"/>
    <w:rsid w:val="005F1E91"/>
    <w:rsid w:val="0063737D"/>
    <w:rsid w:val="006446A6"/>
    <w:rsid w:val="00650FBF"/>
    <w:rsid w:val="00691AAF"/>
    <w:rsid w:val="006C4364"/>
    <w:rsid w:val="006C7179"/>
    <w:rsid w:val="006D53AE"/>
    <w:rsid w:val="006F1E13"/>
    <w:rsid w:val="00755E23"/>
    <w:rsid w:val="00783419"/>
    <w:rsid w:val="007924FE"/>
    <w:rsid w:val="007A595B"/>
    <w:rsid w:val="007B2F7F"/>
    <w:rsid w:val="007F5EB1"/>
    <w:rsid w:val="008905E1"/>
    <w:rsid w:val="0092110D"/>
    <w:rsid w:val="00935C5E"/>
    <w:rsid w:val="00936F5C"/>
    <w:rsid w:val="009748D6"/>
    <w:rsid w:val="0097570F"/>
    <w:rsid w:val="00980D8C"/>
    <w:rsid w:val="009C2908"/>
    <w:rsid w:val="00A14E77"/>
    <w:rsid w:val="00A2031B"/>
    <w:rsid w:val="00A26B28"/>
    <w:rsid w:val="00A44C37"/>
    <w:rsid w:val="00A51A72"/>
    <w:rsid w:val="00A56502"/>
    <w:rsid w:val="00A66FE1"/>
    <w:rsid w:val="00A74A67"/>
    <w:rsid w:val="00AB26B6"/>
    <w:rsid w:val="00AD4A53"/>
    <w:rsid w:val="00B0331D"/>
    <w:rsid w:val="00B754F4"/>
    <w:rsid w:val="00B770B9"/>
    <w:rsid w:val="00BD0A6F"/>
    <w:rsid w:val="00C503E4"/>
    <w:rsid w:val="00C55BA0"/>
    <w:rsid w:val="00C61171"/>
    <w:rsid w:val="00C7467B"/>
    <w:rsid w:val="00CB255A"/>
    <w:rsid w:val="00CD2ED5"/>
    <w:rsid w:val="00CF088C"/>
    <w:rsid w:val="00D43C9D"/>
    <w:rsid w:val="00D46A0E"/>
    <w:rsid w:val="00D73902"/>
    <w:rsid w:val="00DA0B53"/>
    <w:rsid w:val="00DC2491"/>
    <w:rsid w:val="00DC6D9B"/>
    <w:rsid w:val="00DF19A1"/>
    <w:rsid w:val="00E11814"/>
    <w:rsid w:val="00E24555"/>
    <w:rsid w:val="00E35A1B"/>
    <w:rsid w:val="00E410B5"/>
    <w:rsid w:val="00E4415D"/>
    <w:rsid w:val="00E81A6B"/>
    <w:rsid w:val="00EA10C3"/>
    <w:rsid w:val="00EF76FD"/>
    <w:rsid w:val="00F348D6"/>
    <w:rsid w:val="00F51875"/>
    <w:rsid w:val="00F527F5"/>
    <w:rsid w:val="00F9523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5A3FB"/>
  <w15:docId w15:val="{5222A744-5247-4BB7-B919-5033022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Rachael Brady</cp:lastModifiedBy>
  <cp:revision>19</cp:revision>
  <cp:lastPrinted>2004-03-23T21:00:00Z</cp:lastPrinted>
  <dcterms:created xsi:type="dcterms:W3CDTF">2016-08-01T05:10:00Z</dcterms:created>
  <dcterms:modified xsi:type="dcterms:W3CDTF">2016-08-25T11:31:00Z</dcterms:modified>
</cp:coreProperties>
</file>