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610"/>
        <w:gridCol w:w="3060"/>
        <w:gridCol w:w="3438"/>
      </w:tblGrid>
      <w:tr w:rsidR="009748D6" w:rsidRPr="000309F5" w:rsidTr="00F359BB">
        <w:trPr>
          <w:trHeight w:val="1059"/>
        </w:trPr>
        <w:tc>
          <w:tcPr>
            <w:tcW w:w="190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F359BB" w:rsidP="00105747">
            <w:pPr>
              <w:spacing w:line="360" w:lineRule="auto"/>
              <w:rPr>
                <w:rFonts w:ascii="Tahoma" w:hAnsi="Tahoma" w:cs="Tahoma"/>
                <w:sz w:val="20"/>
                <w:szCs w:val="20"/>
              </w:rPr>
            </w:pPr>
            <w:r w:rsidRPr="00F359BB">
              <w:rPr>
                <w:rFonts w:ascii="Tahoma" w:hAnsi="Tahoma" w:cs="Tahoma"/>
                <w:sz w:val="20"/>
                <w:szCs w:val="20"/>
              </w:rPr>
              <w:t>Blanket Creek</w:t>
            </w:r>
          </w:p>
          <w:p w:rsidR="00F359BB" w:rsidRPr="00CB255A" w:rsidRDefault="00F359BB" w:rsidP="00105747">
            <w:pPr>
              <w:spacing w:line="360" w:lineRule="auto"/>
              <w:rPr>
                <w:rFonts w:ascii="Tahoma" w:hAnsi="Tahoma" w:cs="Tahoma"/>
                <w:sz w:val="20"/>
                <w:szCs w:val="20"/>
              </w:rPr>
            </w:pPr>
            <w:r w:rsidRPr="00F359BB">
              <w:rPr>
                <w:rFonts w:ascii="Tahoma" w:hAnsi="Tahoma" w:cs="Tahoma"/>
                <w:sz w:val="20"/>
                <w:szCs w:val="20"/>
              </w:rPr>
              <w:t>OR-RSF-0371</w:t>
            </w:r>
          </w:p>
        </w:tc>
        <w:tc>
          <w:tcPr>
            <w:tcW w:w="261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F359BB" w:rsidRDefault="00F359BB" w:rsidP="005B7799">
            <w:pPr>
              <w:spacing w:line="360" w:lineRule="auto"/>
              <w:rPr>
                <w:rFonts w:ascii="Tahoma" w:hAnsi="Tahoma" w:cs="Tahoma"/>
                <w:sz w:val="20"/>
                <w:szCs w:val="20"/>
              </w:rPr>
            </w:pPr>
            <w:r>
              <w:rPr>
                <w:rFonts w:ascii="Tahoma" w:hAnsi="Tahoma" w:cs="Tahoma"/>
                <w:sz w:val="20"/>
                <w:szCs w:val="20"/>
              </w:rPr>
              <w:t>Billy Harris IRIN-T</w:t>
            </w:r>
          </w:p>
          <w:p w:rsidR="009748D6" w:rsidRPr="00CB255A" w:rsidRDefault="005B7799" w:rsidP="005B7799">
            <w:pPr>
              <w:spacing w:line="360" w:lineRule="auto"/>
              <w:rPr>
                <w:rFonts w:ascii="Tahoma" w:hAnsi="Tahoma" w:cs="Tahoma"/>
                <w:sz w:val="20"/>
                <w:szCs w:val="20"/>
              </w:rPr>
            </w:pPr>
            <w:r>
              <w:rPr>
                <w:rFonts w:ascii="Tahoma" w:hAnsi="Tahoma" w:cs="Tahoma"/>
                <w:sz w:val="20"/>
                <w:szCs w:val="20"/>
              </w:rPr>
              <w:t>Howard Harrison</w:t>
            </w:r>
          </w:p>
        </w:tc>
        <w:tc>
          <w:tcPr>
            <w:tcW w:w="306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105747">
            <w:pPr>
              <w:spacing w:line="360" w:lineRule="auto"/>
              <w:rPr>
                <w:rFonts w:ascii="Tahoma" w:hAnsi="Tahoma" w:cs="Tahoma"/>
                <w:sz w:val="20"/>
                <w:szCs w:val="20"/>
              </w:rPr>
            </w:pPr>
          </w:p>
        </w:tc>
        <w:tc>
          <w:tcPr>
            <w:tcW w:w="343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F6B17" w:rsidP="00105747">
            <w:pPr>
              <w:spacing w:line="360" w:lineRule="auto"/>
              <w:rPr>
                <w:rFonts w:ascii="Tahoma" w:hAnsi="Tahoma" w:cs="Tahoma"/>
                <w:sz w:val="20"/>
                <w:szCs w:val="20"/>
              </w:rPr>
            </w:pPr>
            <w:r>
              <w:rPr>
                <w:rFonts w:ascii="Tahoma" w:hAnsi="Tahoma" w:cs="Tahoma"/>
                <w:sz w:val="20"/>
                <w:szCs w:val="20"/>
              </w:rPr>
              <w:t xml:space="preserve"> 2,432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F6B17" w:rsidP="00105747">
            <w:pPr>
              <w:spacing w:line="360" w:lineRule="auto"/>
              <w:rPr>
                <w:rFonts w:ascii="Tahoma" w:hAnsi="Tahoma" w:cs="Tahoma"/>
                <w:sz w:val="20"/>
                <w:szCs w:val="20"/>
              </w:rPr>
            </w:pPr>
            <w:r>
              <w:rPr>
                <w:rFonts w:ascii="Tahoma" w:hAnsi="Tahoma" w:cs="Tahoma"/>
                <w:sz w:val="20"/>
                <w:szCs w:val="20"/>
              </w:rPr>
              <w:t xml:space="preserve"> 1,191 </w:t>
            </w:r>
            <w:r w:rsidR="00BF7312">
              <w:rPr>
                <w:rFonts w:ascii="Tahoma" w:hAnsi="Tahoma" w:cs="Tahoma"/>
                <w:sz w:val="20"/>
                <w:szCs w:val="20"/>
              </w:rPr>
              <w:t>acres</w:t>
            </w:r>
          </w:p>
        </w:tc>
      </w:tr>
      <w:tr w:rsidR="009748D6" w:rsidRPr="000309F5" w:rsidTr="00F359BB">
        <w:trPr>
          <w:trHeight w:val="1059"/>
        </w:trPr>
        <w:tc>
          <w:tcPr>
            <w:tcW w:w="190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83615" w:rsidP="00105747">
            <w:pPr>
              <w:spacing w:line="360" w:lineRule="auto"/>
              <w:rPr>
                <w:rFonts w:ascii="Tahoma" w:hAnsi="Tahoma" w:cs="Tahoma"/>
                <w:sz w:val="20"/>
                <w:szCs w:val="20"/>
              </w:rPr>
            </w:pPr>
            <w:r>
              <w:rPr>
                <w:rFonts w:ascii="Tahoma" w:hAnsi="Tahoma" w:cs="Tahoma"/>
                <w:sz w:val="20"/>
                <w:szCs w:val="20"/>
              </w:rPr>
              <w:t>2249 M</w:t>
            </w:r>
            <w:r w:rsidR="00BF7312">
              <w:rPr>
                <w:rFonts w:ascii="Tahoma" w:hAnsi="Tahoma" w:cs="Tahoma"/>
                <w:sz w:val="20"/>
                <w:szCs w:val="20"/>
              </w:rPr>
              <w:t>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83615" w:rsidP="00BF7312">
            <w:pPr>
              <w:spacing w:line="360" w:lineRule="auto"/>
              <w:rPr>
                <w:rFonts w:ascii="Tahoma" w:hAnsi="Tahoma" w:cs="Tahoma"/>
                <w:sz w:val="20"/>
                <w:szCs w:val="20"/>
              </w:rPr>
            </w:pPr>
            <w:r>
              <w:rPr>
                <w:rFonts w:ascii="Tahoma" w:hAnsi="Tahoma" w:cs="Tahoma"/>
                <w:sz w:val="20"/>
                <w:szCs w:val="20"/>
              </w:rPr>
              <w:t>08/02/2017</w:t>
            </w:r>
          </w:p>
        </w:tc>
        <w:tc>
          <w:tcPr>
            <w:tcW w:w="261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Tillamook,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BF7312" w:rsidP="00105747">
            <w:pPr>
              <w:spacing w:line="360" w:lineRule="auto"/>
              <w:rPr>
                <w:rFonts w:ascii="Tahoma" w:hAnsi="Tahoma" w:cs="Tahoma"/>
                <w:sz w:val="20"/>
                <w:szCs w:val="20"/>
              </w:rPr>
            </w:pPr>
            <w:r>
              <w:rPr>
                <w:rFonts w:ascii="Tahoma" w:hAnsi="Tahoma" w:cs="Tahoma"/>
                <w:sz w:val="20"/>
                <w:szCs w:val="20"/>
              </w:rPr>
              <w:t>503-801-3581</w:t>
            </w:r>
          </w:p>
        </w:tc>
        <w:tc>
          <w:tcPr>
            <w:tcW w:w="306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541-416-6593</w:t>
            </w:r>
          </w:p>
        </w:tc>
        <w:tc>
          <w:tcPr>
            <w:tcW w:w="343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F359BB" w:rsidRDefault="00F359BB" w:rsidP="00105747">
            <w:pPr>
              <w:spacing w:line="360" w:lineRule="auto"/>
              <w:rPr>
                <w:rFonts w:ascii="Tahoma" w:hAnsi="Tahoma" w:cs="Tahoma"/>
                <w:sz w:val="20"/>
                <w:szCs w:val="20"/>
              </w:rPr>
            </w:pPr>
            <w:r w:rsidRPr="00F359BB">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F359BB" w:rsidP="00105747">
            <w:pPr>
              <w:spacing w:line="360" w:lineRule="auto"/>
              <w:rPr>
                <w:rFonts w:ascii="Tahoma" w:hAnsi="Tahoma" w:cs="Tahoma"/>
                <w:sz w:val="20"/>
                <w:szCs w:val="20"/>
              </w:rPr>
            </w:pPr>
            <w:r w:rsidRPr="00F359BB">
              <w:rPr>
                <w:rFonts w:ascii="Tahoma" w:hAnsi="Tahoma" w:cs="Tahoma"/>
                <w:sz w:val="20"/>
                <w:szCs w:val="20"/>
              </w:rPr>
              <w:t>208-387-5900</w:t>
            </w:r>
          </w:p>
        </w:tc>
      </w:tr>
      <w:tr w:rsidR="009748D6" w:rsidRPr="000309F5" w:rsidTr="00F359BB">
        <w:trPr>
          <w:trHeight w:val="528"/>
        </w:trPr>
        <w:tc>
          <w:tcPr>
            <w:tcW w:w="190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359BB" w:rsidP="00105747">
            <w:pPr>
              <w:spacing w:line="360" w:lineRule="auto"/>
              <w:rPr>
                <w:rFonts w:ascii="Tahoma" w:hAnsi="Tahoma" w:cs="Tahoma"/>
                <w:sz w:val="20"/>
                <w:szCs w:val="20"/>
              </w:rPr>
            </w:pPr>
            <w:r w:rsidRPr="00F359BB">
              <w:rPr>
                <w:rFonts w:ascii="Tahoma" w:hAnsi="Tahoma" w:cs="Tahoma"/>
                <w:sz w:val="20"/>
                <w:szCs w:val="20"/>
              </w:rPr>
              <w:t xml:space="preserve">Matt </w:t>
            </w:r>
            <w:proofErr w:type="spellStart"/>
            <w:r w:rsidRPr="00F359BB">
              <w:rPr>
                <w:rFonts w:ascii="Tahoma" w:hAnsi="Tahoma" w:cs="Tahoma"/>
                <w:sz w:val="20"/>
                <w:szCs w:val="20"/>
              </w:rPr>
              <w:t>Provencher</w:t>
            </w:r>
            <w:proofErr w:type="spellEnd"/>
          </w:p>
        </w:tc>
        <w:tc>
          <w:tcPr>
            <w:tcW w:w="261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359BB" w:rsidP="00105747">
            <w:pPr>
              <w:spacing w:line="360" w:lineRule="auto"/>
              <w:rPr>
                <w:rFonts w:ascii="Tahoma" w:hAnsi="Tahoma" w:cs="Tahoma"/>
                <w:sz w:val="20"/>
                <w:szCs w:val="20"/>
              </w:rPr>
            </w:pPr>
            <w:r w:rsidRPr="00F359BB">
              <w:rPr>
                <w:rFonts w:ascii="Tahoma" w:hAnsi="Tahoma" w:cs="Tahoma"/>
                <w:sz w:val="20"/>
                <w:szCs w:val="20"/>
              </w:rPr>
              <w:t>A-60</w:t>
            </w:r>
          </w:p>
        </w:tc>
        <w:tc>
          <w:tcPr>
            <w:tcW w:w="306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359BB" w:rsidP="00105747">
            <w:pPr>
              <w:spacing w:line="360" w:lineRule="auto"/>
              <w:rPr>
                <w:rFonts w:ascii="Tahoma" w:hAnsi="Tahoma" w:cs="Tahoma"/>
                <w:sz w:val="20"/>
                <w:szCs w:val="20"/>
              </w:rPr>
            </w:pPr>
            <w:r>
              <w:rPr>
                <w:rFonts w:ascii="Tahoma" w:hAnsi="Tahoma" w:cs="Tahoma"/>
                <w:sz w:val="20"/>
                <w:szCs w:val="20"/>
              </w:rPr>
              <w:t xml:space="preserve">N144Z </w:t>
            </w:r>
            <w:r w:rsidR="00BF7312">
              <w:rPr>
                <w:rFonts w:ascii="Tahoma" w:hAnsi="Tahoma" w:cs="Tahoma"/>
                <w:sz w:val="20"/>
                <w:szCs w:val="20"/>
              </w:rPr>
              <w:t>/Phoenix</w:t>
            </w:r>
          </w:p>
        </w:tc>
        <w:tc>
          <w:tcPr>
            <w:tcW w:w="343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87547" w:rsidRPr="00F911F2" w:rsidRDefault="00587547" w:rsidP="005875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F359BB">
              <w:rPr>
                <w:rFonts w:ascii="Arial" w:hAnsi="Arial" w:cs="Arial"/>
              </w:rPr>
              <w:t>Nelson</w:t>
            </w:r>
          </w:p>
          <w:p w:rsidR="00587547" w:rsidRDefault="00587547" w:rsidP="00587547">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w:t>
            </w:r>
            <w:r w:rsidR="00F359BB">
              <w:rPr>
                <w:rFonts w:ascii="Arial" w:hAnsi="Arial" w:cs="Arial"/>
              </w:rPr>
              <w:t>Boyce</w:t>
            </w:r>
          </w:p>
          <w:p w:rsidR="00587547" w:rsidRDefault="00587547" w:rsidP="00587547">
            <w:pPr>
              <w:spacing w:line="360" w:lineRule="auto"/>
              <w:rPr>
                <w:rFonts w:ascii="Arial" w:hAnsi="Arial" w:cs="Arial"/>
              </w:rPr>
            </w:pPr>
            <w:r>
              <w:rPr>
                <w:rFonts w:ascii="Tahoma" w:hAnsi="Tahoma" w:cs="Tahoma"/>
                <w:sz w:val="20"/>
                <w:szCs w:val="20"/>
              </w:rPr>
              <w:t>Tech:</w:t>
            </w:r>
            <w:r w:rsidRPr="00E620D4">
              <w:rPr>
                <w:rFonts w:ascii="Arial" w:hAnsi="Arial" w:cs="Arial"/>
              </w:rPr>
              <w:t xml:space="preserve"> </w:t>
            </w:r>
            <w:r w:rsidR="00F359BB">
              <w:rPr>
                <w:rFonts w:ascii="Arial" w:hAnsi="Arial" w:cs="Arial"/>
              </w:rPr>
              <w:t>Mann</w:t>
            </w:r>
          </w:p>
          <w:p w:rsidR="009748D6" w:rsidRPr="00CB255A" w:rsidRDefault="009748D6" w:rsidP="00BF7312">
            <w:pPr>
              <w:spacing w:line="360" w:lineRule="auto"/>
              <w:rPr>
                <w:rFonts w:ascii="Tahoma" w:hAnsi="Tahoma" w:cs="Tahoma"/>
                <w:sz w:val="20"/>
                <w:szCs w:val="20"/>
              </w:rPr>
            </w:pPr>
          </w:p>
        </w:tc>
      </w:tr>
      <w:tr w:rsidR="009748D6" w:rsidRPr="000309F5" w:rsidTr="00F359BB">
        <w:trPr>
          <w:trHeight w:val="630"/>
        </w:trPr>
        <w:tc>
          <w:tcPr>
            <w:tcW w:w="451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6559F" w:rsidP="00105747">
            <w:pPr>
              <w:spacing w:line="360" w:lineRule="auto"/>
              <w:rPr>
                <w:rFonts w:ascii="Tahoma" w:hAnsi="Tahoma" w:cs="Tahoma"/>
                <w:sz w:val="20"/>
                <w:szCs w:val="20"/>
              </w:rPr>
            </w:pPr>
            <w:r>
              <w:rPr>
                <w:rFonts w:ascii="Tahoma" w:hAnsi="Tahoma" w:cs="Tahoma"/>
                <w:sz w:val="20"/>
                <w:szCs w:val="20"/>
              </w:rPr>
              <w:t>Good quality in respective areas covered for both runs</w:t>
            </w:r>
          </w:p>
        </w:tc>
        <w:tc>
          <w:tcPr>
            <w:tcW w:w="306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6559F" w:rsidP="00105747">
            <w:pPr>
              <w:spacing w:line="360" w:lineRule="auto"/>
              <w:rPr>
                <w:rFonts w:ascii="Tahoma" w:hAnsi="Tahoma" w:cs="Tahoma"/>
                <w:sz w:val="20"/>
                <w:szCs w:val="20"/>
              </w:rPr>
            </w:pPr>
            <w:r>
              <w:rPr>
                <w:rFonts w:ascii="Tahoma" w:hAnsi="Tahoma" w:cs="Tahoma"/>
                <w:sz w:val="20"/>
                <w:szCs w:val="20"/>
              </w:rPr>
              <w:t>Clear</w:t>
            </w:r>
          </w:p>
        </w:tc>
        <w:tc>
          <w:tcPr>
            <w:tcW w:w="343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F359BB">
        <w:trPr>
          <w:trHeight w:val="614"/>
        </w:trPr>
        <w:tc>
          <w:tcPr>
            <w:tcW w:w="451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6559F" w:rsidP="00105747">
            <w:pPr>
              <w:spacing w:line="360" w:lineRule="auto"/>
              <w:rPr>
                <w:rFonts w:ascii="Tahoma" w:hAnsi="Tahoma" w:cs="Tahoma"/>
                <w:sz w:val="20"/>
                <w:szCs w:val="20"/>
              </w:rPr>
            </w:pPr>
            <w:r>
              <w:rPr>
                <w:rFonts w:ascii="Tahoma" w:hAnsi="Tahoma" w:cs="Tahoma"/>
                <w:sz w:val="20"/>
                <w:szCs w:val="20"/>
              </w:rPr>
              <w:t>08/02</w:t>
            </w:r>
            <w:r w:rsidR="00F359BB">
              <w:rPr>
                <w:rFonts w:ascii="Tahoma" w:hAnsi="Tahoma" w:cs="Tahoma"/>
                <w:sz w:val="20"/>
                <w:szCs w:val="20"/>
              </w:rPr>
              <w:t>/2017</w:t>
            </w:r>
            <w:r w:rsidR="00B06E85">
              <w:rPr>
                <w:rFonts w:ascii="Tahoma" w:hAnsi="Tahoma" w:cs="Tahoma"/>
                <w:sz w:val="20"/>
                <w:szCs w:val="20"/>
              </w:rPr>
              <w:t xml:space="preserve"> @ 2220</w:t>
            </w:r>
            <w:r w:rsidR="00BF7312">
              <w:rPr>
                <w:rFonts w:ascii="Tahoma" w:hAnsi="Tahoma" w:cs="Tahoma"/>
                <w:sz w:val="20"/>
                <w:szCs w:val="20"/>
              </w:rPr>
              <w:t xml:space="preserve"> PDT</w:t>
            </w:r>
          </w:p>
        </w:tc>
        <w:tc>
          <w:tcPr>
            <w:tcW w:w="649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3E63E6" w:rsidP="00BF7312">
            <w:pPr>
              <w:spacing w:line="360" w:lineRule="auto"/>
              <w:rPr>
                <w:rFonts w:ascii="Tahoma" w:hAnsi="Tahoma" w:cs="Tahoma"/>
                <w:b/>
                <w:sz w:val="20"/>
                <w:szCs w:val="20"/>
              </w:rPr>
            </w:pPr>
            <w:hyperlink r:id="rId6" w:history="1">
              <w:r w:rsidR="00F359BB" w:rsidRPr="002D75CA">
                <w:rPr>
                  <w:rStyle w:val="Hyperlink"/>
                  <w:rFonts w:ascii="Tahoma" w:hAnsi="Tahoma" w:cs="Tahoma"/>
                  <w:sz w:val="20"/>
                  <w:szCs w:val="20"/>
                </w:rPr>
                <w:t>http://ftp.nifc.gov/incident_specific_data/pacific_nw/2017_Incidents_Oregon/2017_BlanketCreek_OR-RSF-000371/IR/20170803/</w:t>
              </w:r>
            </w:hyperlink>
            <w:r w:rsidR="00F359BB">
              <w:rPr>
                <w:rFonts w:ascii="Tahoma" w:hAnsi="Tahoma" w:cs="Tahoma"/>
                <w:sz w:val="20"/>
                <w:szCs w:val="20"/>
              </w:rPr>
              <w:t xml:space="preserve"> </w:t>
            </w:r>
          </w:p>
        </w:tc>
      </w:tr>
      <w:tr w:rsidR="009748D6" w:rsidRPr="000309F5" w:rsidTr="00F359BB">
        <w:trPr>
          <w:trHeight w:val="614"/>
        </w:trPr>
        <w:tc>
          <w:tcPr>
            <w:tcW w:w="451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83615" w:rsidP="00105747">
            <w:pPr>
              <w:spacing w:line="360" w:lineRule="auto"/>
              <w:rPr>
                <w:rFonts w:ascii="Tahoma" w:hAnsi="Tahoma" w:cs="Tahoma"/>
                <w:sz w:val="20"/>
                <w:szCs w:val="20"/>
              </w:rPr>
            </w:pPr>
            <w:r>
              <w:rPr>
                <w:rFonts w:ascii="Tahoma" w:hAnsi="Tahoma" w:cs="Tahoma"/>
                <w:sz w:val="20"/>
                <w:szCs w:val="20"/>
              </w:rPr>
              <w:t>08/03</w:t>
            </w:r>
            <w:r w:rsidR="00F359BB">
              <w:rPr>
                <w:rFonts w:ascii="Tahoma" w:hAnsi="Tahoma" w:cs="Tahoma"/>
                <w:sz w:val="20"/>
                <w:szCs w:val="20"/>
              </w:rPr>
              <w:t>/2017</w:t>
            </w:r>
            <w:r w:rsidR="000D65A9">
              <w:rPr>
                <w:rFonts w:ascii="Tahoma" w:hAnsi="Tahoma" w:cs="Tahoma"/>
                <w:sz w:val="20"/>
                <w:szCs w:val="20"/>
              </w:rPr>
              <w:t xml:space="preserve"> @ 0049</w:t>
            </w:r>
            <w:r w:rsidR="00BF7312">
              <w:rPr>
                <w:rFonts w:ascii="Tahoma" w:hAnsi="Tahoma" w:cs="Tahoma"/>
                <w:sz w:val="20"/>
                <w:szCs w:val="20"/>
              </w:rPr>
              <w:t xml:space="preserve"> PDT</w:t>
            </w:r>
          </w:p>
        </w:tc>
        <w:tc>
          <w:tcPr>
            <w:tcW w:w="649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F359BB">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32346" w:rsidRDefault="00B32346" w:rsidP="00B32346">
            <w:pPr>
              <w:tabs>
                <w:tab w:val="left" w:pos="9125"/>
              </w:tabs>
              <w:spacing w:line="360" w:lineRule="auto"/>
              <w:rPr>
                <w:rFonts w:ascii="Tahoma" w:hAnsi="Tahoma" w:cs="Tahoma"/>
                <w:sz w:val="20"/>
                <w:szCs w:val="20"/>
              </w:rPr>
            </w:pPr>
            <w:r w:rsidRPr="00B32346">
              <w:rPr>
                <w:rFonts w:ascii="Tahoma" w:hAnsi="Tahoma" w:cs="Tahoma"/>
                <w:sz w:val="20"/>
                <w:szCs w:val="20"/>
              </w:rPr>
              <w:t xml:space="preserve">Heat perimeter generated from </w:t>
            </w:r>
            <w:r>
              <w:rPr>
                <w:rFonts w:ascii="Tahoma" w:hAnsi="Tahoma" w:cs="Tahoma"/>
                <w:sz w:val="20"/>
                <w:szCs w:val="20"/>
              </w:rPr>
              <w:t>20170731 @2108 perimeter.</w:t>
            </w:r>
          </w:p>
          <w:p w:rsidR="009748D6" w:rsidRDefault="00B32346" w:rsidP="00B32346">
            <w:pPr>
              <w:tabs>
                <w:tab w:val="left" w:pos="9125"/>
              </w:tabs>
              <w:spacing w:line="360" w:lineRule="auto"/>
              <w:rPr>
                <w:rFonts w:ascii="Tahoma" w:hAnsi="Tahoma" w:cs="Tahoma"/>
                <w:sz w:val="20"/>
                <w:szCs w:val="20"/>
              </w:rPr>
            </w:pPr>
            <w:r>
              <w:rPr>
                <w:rFonts w:ascii="Tahoma" w:hAnsi="Tahoma" w:cs="Tahoma"/>
                <w:sz w:val="20"/>
                <w:szCs w:val="20"/>
              </w:rPr>
              <w:t xml:space="preserve"> Fire has grown significantly toward west moving down into the Red Blanket Creek and Lick Creek drainages. Intense heat mapped throughout western perimeter front with significant scattered heat behind. Isolated heat mapped throughout interior of heat perimeter.</w:t>
            </w:r>
          </w:p>
          <w:p w:rsidR="00B32346" w:rsidRDefault="00B32346" w:rsidP="00B32346">
            <w:pPr>
              <w:tabs>
                <w:tab w:val="left" w:pos="9125"/>
              </w:tabs>
              <w:spacing w:line="360" w:lineRule="auto"/>
              <w:rPr>
                <w:rFonts w:ascii="Tahoma" w:hAnsi="Tahoma" w:cs="Tahoma"/>
                <w:sz w:val="20"/>
                <w:szCs w:val="20"/>
              </w:rPr>
            </w:pPr>
            <w:r>
              <w:rPr>
                <w:rFonts w:ascii="Tahoma" w:hAnsi="Tahoma" w:cs="Tahoma"/>
                <w:sz w:val="20"/>
                <w:szCs w:val="20"/>
              </w:rPr>
              <w:t xml:space="preserve">There is also growth on the norther perimeter with intense heat mapped throughout northern front </w:t>
            </w:r>
            <w:r w:rsidR="0076559F">
              <w:rPr>
                <w:rFonts w:ascii="Tahoma" w:hAnsi="Tahoma" w:cs="Tahoma"/>
                <w:sz w:val="20"/>
                <w:szCs w:val="20"/>
              </w:rPr>
              <w:t xml:space="preserve">moving toward </w:t>
            </w:r>
            <w:proofErr w:type="spellStart"/>
            <w:r w:rsidR="0076559F">
              <w:rPr>
                <w:rFonts w:ascii="Tahoma" w:hAnsi="Tahoma" w:cs="Tahoma"/>
                <w:sz w:val="20"/>
                <w:szCs w:val="20"/>
              </w:rPr>
              <w:t>Rocktop</w:t>
            </w:r>
            <w:proofErr w:type="spellEnd"/>
            <w:r w:rsidR="0076559F">
              <w:rPr>
                <w:rFonts w:ascii="Tahoma" w:hAnsi="Tahoma" w:cs="Tahoma"/>
                <w:sz w:val="20"/>
                <w:szCs w:val="20"/>
              </w:rPr>
              <w:t xml:space="preserve"> B</w:t>
            </w:r>
            <w:r>
              <w:rPr>
                <w:rFonts w:ascii="Tahoma" w:hAnsi="Tahoma" w:cs="Tahoma"/>
                <w:sz w:val="20"/>
                <w:szCs w:val="20"/>
              </w:rPr>
              <w:t xml:space="preserve">utte approximately 1 mile away and </w:t>
            </w:r>
            <w:r w:rsidR="0076559F">
              <w:rPr>
                <w:rFonts w:ascii="Tahoma" w:hAnsi="Tahoma" w:cs="Tahoma"/>
                <w:sz w:val="20"/>
                <w:szCs w:val="20"/>
              </w:rPr>
              <w:t>moving into Varmint Creek drainage. Intense h</w:t>
            </w:r>
            <w:r w:rsidR="00297063">
              <w:rPr>
                <w:rFonts w:ascii="Tahoma" w:hAnsi="Tahoma" w:cs="Tahoma"/>
                <w:sz w:val="20"/>
                <w:szCs w:val="20"/>
              </w:rPr>
              <w:t>e</w:t>
            </w:r>
            <w:r w:rsidR="0076559F">
              <w:rPr>
                <w:rFonts w:ascii="Tahoma" w:hAnsi="Tahoma" w:cs="Tahoma"/>
                <w:sz w:val="20"/>
                <w:szCs w:val="20"/>
              </w:rPr>
              <w:t>at along eastern perimeter in vicinity cold spring and moving down into Varmint creek drainage. Two spot fires mapped along and outside eastern perimeter.</w:t>
            </w:r>
          </w:p>
          <w:p w:rsidR="0076559F" w:rsidRDefault="0076559F" w:rsidP="00B32346">
            <w:pPr>
              <w:tabs>
                <w:tab w:val="left" w:pos="9125"/>
              </w:tabs>
              <w:spacing w:line="360" w:lineRule="auto"/>
              <w:rPr>
                <w:rFonts w:ascii="Tahoma" w:hAnsi="Tahoma" w:cs="Tahoma"/>
                <w:sz w:val="20"/>
                <w:szCs w:val="20"/>
              </w:rPr>
            </w:pPr>
            <w:r>
              <w:rPr>
                <w:rFonts w:ascii="Tahoma" w:hAnsi="Tahoma" w:cs="Tahoma"/>
                <w:sz w:val="20"/>
                <w:szCs w:val="20"/>
              </w:rPr>
              <w:t>There are many isolated heat spot mapped in front</w:t>
            </w:r>
            <w:r w:rsidR="00297063">
              <w:rPr>
                <w:rFonts w:ascii="Tahoma" w:hAnsi="Tahoma" w:cs="Tahoma"/>
                <w:sz w:val="20"/>
                <w:szCs w:val="20"/>
              </w:rPr>
              <w:t xml:space="preserve"> of western perimeter and north</w:t>
            </w:r>
            <w:r>
              <w:rPr>
                <w:rFonts w:ascii="Tahoma" w:hAnsi="Tahoma" w:cs="Tahoma"/>
                <w:sz w:val="20"/>
                <w:szCs w:val="20"/>
              </w:rPr>
              <w:t>eastern perimeter.</w:t>
            </w:r>
          </w:p>
          <w:p w:rsidR="00B32346" w:rsidRPr="00B32346" w:rsidRDefault="00B32346" w:rsidP="00B32346">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bookmarkStart w:id="0" w:name="_GoBack"/>
    </w:p>
    <w:bookmarkEnd w:id="0"/>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E6" w:rsidRDefault="003E63E6">
      <w:r>
        <w:separator/>
      </w:r>
    </w:p>
  </w:endnote>
  <w:endnote w:type="continuationSeparator" w:id="0">
    <w:p w:rsidR="003E63E6" w:rsidRDefault="003E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E6" w:rsidRDefault="003E63E6">
      <w:r>
        <w:separator/>
      </w:r>
    </w:p>
  </w:footnote>
  <w:footnote w:type="continuationSeparator" w:id="0">
    <w:p w:rsidR="003E63E6" w:rsidRDefault="003E6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A0E8A"/>
    <w:rsid w:val="000D65A9"/>
    <w:rsid w:val="00105747"/>
    <w:rsid w:val="00133DB7"/>
    <w:rsid w:val="00181A56"/>
    <w:rsid w:val="0022172E"/>
    <w:rsid w:val="00262E34"/>
    <w:rsid w:val="00297063"/>
    <w:rsid w:val="002A4B3C"/>
    <w:rsid w:val="002C007B"/>
    <w:rsid w:val="00320184"/>
    <w:rsid w:val="00320B15"/>
    <w:rsid w:val="00383615"/>
    <w:rsid w:val="003E63E6"/>
    <w:rsid w:val="003F20F3"/>
    <w:rsid w:val="0049195A"/>
    <w:rsid w:val="005746C3"/>
    <w:rsid w:val="00587547"/>
    <w:rsid w:val="005B320F"/>
    <w:rsid w:val="005B7799"/>
    <w:rsid w:val="0063737D"/>
    <w:rsid w:val="006446A6"/>
    <w:rsid w:val="00650FBF"/>
    <w:rsid w:val="006D53AE"/>
    <w:rsid w:val="0076559F"/>
    <w:rsid w:val="007924FE"/>
    <w:rsid w:val="007B2F7F"/>
    <w:rsid w:val="008905E1"/>
    <w:rsid w:val="00935C5E"/>
    <w:rsid w:val="009748D6"/>
    <w:rsid w:val="009C2908"/>
    <w:rsid w:val="00A2031B"/>
    <w:rsid w:val="00A56502"/>
    <w:rsid w:val="00B06E85"/>
    <w:rsid w:val="00B32346"/>
    <w:rsid w:val="00B770B9"/>
    <w:rsid w:val="00BD0A6F"/>
    <w:rsid w:val="00BF7312"/>
    <w:rsid w:val="00C503E4"/>
    <w:rsid w:val="00C61171"/>
    <w:rsid w:val="00C655F1"/>
    <w:rsid w:val="00CB255A"/>
    <w:rsid w:val="00CF6B17"/>
    <w:rsid w:val="00D336CE"/>
    <w:rsid w:val="00DC6D9B"/>
    <w:rsid w:val="00E80374"/>
    <w:rsid w:val="00E83705"/>
    <w:rsid w:val="00EF76FD"/>
    <w:rsid w:val="00F359BB"/>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pacific_nw/2017_Incidents_Oregon/2017_BlanketCreek_OR-RSF-000371/IR/2017080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36</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13</cp:revision>
  <cp:lastPrinted>2015-03-05T17:28:00Z</cp:lastPrinted>
  <dcterms:created xsi:type="dcterms:W3CDTF">2015-03-05T17:31:00Z</dcterms:created>
  <dcterms:modified xsi:type="dcterms:W3CDTF">2017-08-03T07:49:00Z</dcterms:modified>
</cp:coreProperties>
</file>