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Crescent Mtn.</w:t>
            </w:r>
          </w:p>
          <w:p w:rsidR="00A7101B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9D2A0E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D2A0E">
              <w:rPr>
                <w:rFonts w:ascii="Tahoma" w:hAnsi="Tahoma" w:cs="Tahoma"/>
                <w:sz w:val="20"/>
                <w:szCs w:val="20"/>
              </w:rPr>
              <w:t>OWF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D2A0E">
              <w:rPr>
                <w:rFonts w:ascii="Tahoma" w:hAnsi="Tahoma" w:cs="Tahoma"/>
                <w:sz w:val="20"/>
                <w:szCs w:val="20"/>
              </w:rPr>
              <w:t>00428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26C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40,128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26CF8" w:rsidP="00F965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3,165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  <w:r w:rsidR="006301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since last </w:t>
            </w:r>
            <w:r w:rsidR="00F96590">
              <w:rPr>
                <w:rFonts w:ascii="Tahoma" w:hAnsi="Tahoma" w:cs="Tahoma"/>
                <w:sz w:val="20"/>
                <w:szCs w:val="20"/>
              </w:rPr>
              <w:t>IR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D2A0E">
              <w:rPr>
                <w:rFonts w:ascii="Tahoma" w:hAnsi="Tahoma" w:cs="Tahoma"/>
                <w:sz w:val="20"/>
                <w:szCs w:val="20"/>
              </w:rPr>
              <w:t>Perimter</w:t>
            </w:r>
            <w:proofErr w:type="spellEnd"/>
            <w:r w:rsidR="0063011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226C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2208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6CF8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445D50">
              <w:rPr>
                <w:rFonts w:ascii="Tahoma" w:hAnsi="Tahoma" w:cs="Tahoma"/>
                <w:sz w:val="20"/>
                <w:szCs w:val="20"/>
              </w:rPr>
              <w:t>23</w:t>
            </w:r>
            <w:r w:rsidR="00B42559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452A9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</w:t>
            </w:r>
            <w:r w:rsidR="00630112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84F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SA-Blue Team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 Hamlet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448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3111</w:t>
            </w:r>
          </w:p>
          <w:p w:rsidR="00797613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shamlet@choctwnation</w:t>
            </w:r>
            <w:r w:rsidR="00797613"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77A94">
              <w:rPr>
                <w:rFonts w:ascii="Tahoma" w:hAnsi="Tahoma" w:cs="Tahoma"/>
                <w:sz w:val="20"/>
                <w:szCs w:val="20"/>
              </w:rPr>
              <w:t xml:space="preserve"># </w:t>
            </w:r>
            <w:r w:rsidR="00445D50">
              <w:rPr>
                <w:rFonts w:ascii="Tahoma" w:hAnsi="Tahoma" w:cs="Tahoma"/>
                <w:sz w:val="20"/>
                <w:szCs w:val="20"/>
              </w:rPr>
              <w:t>5</w:t>
            </w:r>
            <w:r w:rsidR="00441EA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9D2A0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829FE" w:rsidRDefault="006829FE" w:rsidP="006829FE">
            <w:pPr>
              <w:spacing w:line="360" w:lineRule="auto"/>
            </w:pPr>
            <w:r>
              <w:t>Johnson/Ramsey/</w:t>
            </w:r>
          </w:p>
          <w:p w:rsidR="009748D6" w:rsidRPr="00CB255A" w:rsidRDefault="006829FE" w:rsidP="006829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Kuenzi</w:t>
            </w:r>
            <w:proofErr w:type="spellEnd"/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226CF8" w:rsidP="00226C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445D50">
              <w:rPr>
                <w:rFonts w:ascii="Tahoma" w:hAnsi="Tahoma" w:cs="Tahoma"/>
                <w:sz w:val="20"/>
                <w:szCs w:val="20"/>
              </w:rPr>
              <w:t>23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pacific_nw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/2018_Incidents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_Washington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Crescent_Mountain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/IR/201808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26CF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45D50" w:rsidP="00226C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226CF8">
              <w:rPr>
                <w:rFonts w:ascii="Tahoma" w:hAnsi="Tahoma" w:cs="Tahoma"/>
                <w:sz w:val="20"/>
                <w:szCs w:val="20"/>
              </w:rPr>
              <w:t>2355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B466DA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F96590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perimeter (08/</w:t>
            </w:r>
            <w:r w:rsidR="00226CF8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0E54A0" w:rsidRDefault="00B4255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226CF8">
              <w:rPr>
                <w:rFonts w:ascii="Tahoma" w:hAnsi="Tahoma" w:cs="Tahoma"/>
                <w:b/>
                <w:sz w:val="20"/>
                <w:szCs w:val="20"/>
              </w:rPr>
              <w:t>40,128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acres 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with 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an increase of </w:t>
            </w:r>
            <w:r w:rsidR="00226CF8">
              <w:rPr>
                <w:rFonts w:ascii="Tahoma" w:hAnsi="Tahoma" w:cs="Tahoma"/>
                <w:b/>
                <w:sz w:val="20"/>
                <w:szCs w:val="20"/>
              </w:rPr>
              <w:t>3,165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acres over the previous </w:t>
            </w:r>
            <w:r w:rsidR="00F96590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The imagery was fairly </w:t>
            </w:r>
            <w:r w:rsidR="00445D50">
              <w:rPr>
                <w:rFonts w:ascii="Tahoma" w:hAnsi="Tahoma" w:cs="Tahoma"/>
                <w:b/>
                <w:sz w:val="20"/>
                <w:szCs w:val="20"/>
              </w:rPr>
              <w:t>decent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0E54A0" w:rsidRDefault="009A04F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445D50">
              <w:rPr>
                <w:rFonts w:ascii="Tahoma" w:hAnsi="Tahoma" w:cs="Tahoma"/>
                <w:b/>
                <w:sz w:val="20"/>
                <w:szCs w:val="20"/>
              </w:rPr>
              <w:t>area with the greatest growth and heat o</w:t>
            </w:r>
            <w:r w:rsidR="00226CF8">
              <w:rPr>
                <w:rFonts w:ascii="Tahoma" w:hAnsi="Tahoma" w:cs="Tahoma"/>
                <w:b/>
                <w:sz w:val="20"/>
                <w:szCs w:val="20"/>
              </w:rPr>
              <w:t>ccurred on the south slope above</w:t>
            </w:r>
            <w:r w:rsidR="00445D50">
              <w:rPr>
                <w:rFonts w:ascii="Tahoma" w:hAnsi="Tahoma" w:cs="Tahoma"/>
                <w:b/>
                <w:sz w:val="20"/>
                <w:szCs w:val="20"/>
              </w:rPr>
              <w:t xml:space="preserve"> the Twisp River on both sides of Scaffold Canyon up to Scaffold Peak and Ridge</w:t>
            </w:r>
            <w:r w:rsidR="00226CF8">
              <w:rPr>
                <w:rFonts w:ascii="Tahoma" w:hAnsi="Tahoma" w:cs="Tahoma"/>
                <w:b/>
                <w:sz w:val="20"/>
                <w:szCs w:val="20"/>
              </w:rPr>
              <w:t xml:space="preserve"> which has burned down to the West Fork of Buttermilk Creek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226CF8">
              <w:rPr>
                <w:rFonts w:ascii="Tahoma" w:hAnsi="Tahoma" w:cs="Tahoma"/>
                <w:b/>
                <w:sz w:val="20"/>
                <w:szCs w:val="20"/>
              </w:rPr>
              <w:t>Scattered heat is much more prevalent along the western perimeter indicating less growth in that area than in past burning periods.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BA77F8" w:rsidRDefault="009A04F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is still some scattered heat and isolated heat </w:t>
            </w:r>
            <w:r w:rsidR="00445D50">
              <w:rPr>
                <w:rFonts w:ascii="Tahoma" w:hAnsi="Tahoma" w:cs="Tahoma"/>
                <w:b/>
                <w:sz w:val="20"/>
                <w:szCs w:val="20"/>
              </w:rPr>
              <w:t>all throughout the fire</w:t>
            </w:r>
          </w:p>
          <w:p w:rsidR="009A04F9" w:rsidRDefault="00F96590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were still some areas showing heat sources outside the main perimeter from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spotting  This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was mainly </w:t>
            </w:r>
            <w:r w:rsidR="00226CF8">
              <w:rPr>
                <w:rFonts w:ascii="Tahoma" w:hAnsi="Tahoma" w:cs="Tahoma"/>
                <w:b/>
                <w:sz w:val="20"/>
                <w:szCs w:val="20"/>
              </w:rPr>
              <w:t>across the West Fork Buttermilk Creek on the slope below Buttermilk Butte</w:t>
            </w:r>
            <w:bookmarkStart w:id="0" w:name="_GoBack"/>
            <w:bookmarkEnd w:id="0"/>
            <w:r w:rsidR="009A04F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C97ABE" w:rsidRPr="000309F5" w:rsidRDefault="00C97ABE" w:rsidP="001312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CB" w:rsidRDefault="002159CB">
      <w:r>
        <w:separator/>
      </w:r>
    </w:p>
  </w:endnote>
  <w:endnote w:type="continuationSeparator" w:id="0">
    <w:p w:rsidR="002159CB" w:rsidRDefault="0021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CB" w:rsidRDefault="002159CB">
      <w:r>
        <w:separator/>
      </w:r>
    </w:p>
  </w:footnote>
  <w:footnote w:type="continuationSeparator" w:id="0">
    <w:p w:rsidR="002159CB" w:rsidRDefault="0021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62467"/>
    <w:rsid w:val="000B61B3"/>
    <w:rsid w:val="000E54A0"/>
    <w:rsid w:val="00105747"/>
    <w:rsid w:val="0013124A"/>
    <w:rsid w:val="00133DB7"/>
    <w:rsid w:val="00181A56"/>
    <w:rsid w:val="001F5DBF"/>
    <w:rsid w:val="002159CB"/>
    <w:rsid w:val="0022172E"/>
    <w:rsid w:val="00226CF8"/>
    <w:rsid w:val="00243131"/>
    <w:rsid w:val="00262E34"/>
    <w:rsid w:val="002768B1"/>
    <w:rsid w:val="002940C8"/>
    <w:rsid w:val="00320B15"/>
    <w:rsid w:val="00372C7B"/>
    <w:rsid w:val="003F20F3"/>
    <w:rsid w:val="0041436B"/>
    <w:rsid w:val="004145AD"/>
    <w:rsid w:val="00441EA2"/>
    <w:rsid w:val="004451B6"/>
    <w:rsid w:val="00445D50"/>
    <w:rsid w:val="00452A99"/>
    <w:rsid w:val="004A1F4E"/>
    <w:rsid w:val="004B155A"/>
    <w:rsid w:val="004E1BE1"/>
    <w:rsid w:val="005A6B0C"/>
    <w:rsid w:val="005B320F"/>
    <w:rsid w:val="005C4BFA"/>
    <w:rsid w:val="00630112"/>
    <w:rsid w:val="0063737D"/>
    <w:rsid w:val="006446A6"/>
    <w:rsid w:val="00650FBF"/>
    <w:rsid w:val="006829FE"/>
    <w:rsid w:val="006D10AA"/>
    <w:rsid w:val="006D53AE"/>
    <w:rsid w:val="006F5BEB"/>
    <w:rsid w:val="007051C3"/>
    <w:rsid w:val="007141ED"/>
    <w:rsid w:val="00777A94"/>
    <w:rsid w:val="00790C7B"/>
    <w:rsid w:val="007924FE"/>
    <w:rsid w:val="00797613"/>
    <w:rsid w:val="007B2F7F"/>
    <w:rsid w:val="007E06C7"/>
    <w:rsid w:val="007F3764"/>
    <w:rsid w:val="008038E3"/>
    <w:rsid w:val="00804B40"/>
    <w:rsid w:val="008451BF"/>
    <w:rsid w:val="00847FF7"/>
    <w:rsid w:val="008905E1"/>
    <w:rsid w:val="00896A3E"/>
    <w:rsid w:val="008D2C48"/>
    <w:rsid w:val="008F1EA0"/>
    <w:rsid w:val="00904162"/>
    <w:rsid w:val="00907AF2"/>
    <w:rsid w:val="0091702D"/>
    <w:rsid w:val="00935C5E"/>
    <w:rsid w:val="009748D6"/>
    <w:rsid w:val="009A04F9"/>
    <w:rsid w:val="009A5DCC"/>
    <w:rsid w:val="009C04F0"/>
    <w:rsid w:val="009C2908"/>
    <w:rsid w:val="009D2A0E"/>
    <w:rsid w:val="009D7603"/>
    <w:rsid w:val="009E67D2"/>
    <w:rsid w:val="00A1759E"/>
    <w:rsid w:val="00A2031B"/>
    <w:rsid w:val="00A42049"/>
    <w:rsid w:val="00A56502"/>
    <w:rsid w:val="00A7101B"/>
    <w:rsid w:val="00B42559"/>
    <w:rsid w:val="00B466DA"/>
    <w:rsid w:val="00B53EEB"/>
    <w:rsid w:val="00B770B9"/>
    <w:rsid w:val="00BA77F8"/>
    <w:rsid w:val="00BD0A6F"/>
    <w:rsid w:val="00C20C63"/>
    <w:rsid w:val="00C24AE4"/>
    <w:rsid w:val="00C503E4"/>
    <w:rsid w:val="00C60353"/>
    <w:rsid w:val="00C61171"/>
    <w:rsid w:val="00C663AF"/>
    <w:rsid w:val="00C84F79"/>
    <w:rsid w:val="00C97ABE"/>
    <w:rsid w:val="00CB255A"/>
    <w:rsid w:val="00CB5482"/>
    <w:rsid w:val="00D101ED"/>
    <w:rsid w:val="00D53797"/>
    <w:rsid w:val="00DB423E"/>
    <w:rsid w:val="00DC6D9B"/>
    <w:rsid w:val="00E03BF5"/>
    <w:rsid w:val="00EB672C"/>
    <w:rsid w:val="00EC710D"/>
    <w:rsid w:val="00EF76FD"/>
    <w:rsid w:val="00EF7F08"/>
    <w:rsid w:val="00F253ED"/>
    <w:rsid w:val="00F41FAB"/>
    <w:rsid w:val="00F96590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7</cp:revision>
  <cp:lastPrinted>2004-03-23T21:00:00Z</cp:lastPrinted>
  <dcterms:created xsi:type="dcterms:W3CDTF">2018-08-21T10:04:00Z</dcterms:created>
  <dcterms:modified xsi:type="dcterms:W3CDTF">2018-08-24T05:50:00Z</dcterms:modified>
</cp:coreProperties>
</file>