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2" w:type="dxa"/>
        <w:tblInd w:w="-7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772"/>
        <w:gridCol w:w="16"/>
        <w:gridCol w:w="2956"/>
        <w:gridCol w:w="16"/>
        <w:gridCol w:w="3086"/>
        <w:gridCol w:w="16"/>
      </w:tblGrid>
      <w:tr w:rsidR="002D579A" w14:paraId="0F6A6B19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79C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Incident Name:</w:t>
            </w:r>
          </w:p>
          <w:p w14:paraId="69DBEBD0" w14:textId="238F57B8" w:rsidR="00AD2DD6" w:rsidRDefault="008A04BC" w:rsidP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Cow</w:t>
            </w:r>
          </w:p>
          <w:p w14:paraId="34F288F8" w14:textId="19951FD0" w:rsidR="00AD2DD6" w:rsidRDefault="00AD2DD6" w:rsidP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8A04BC">
              <w:rPr>
                <w:rFonts w:ascii="Times New Roman" w:eastAsia="Times New Roman" w:hAnsi="Times New Roman" w:cs="Times New Roman"/>
                <w:sz w:val="20"/>
              </w:rPr>
              <w:t>OR</w:t>
            </w:r>
            <w:r w:rsidR="00246DE8">
              <w:rPr>
                <w:rFonts w:ascii="Times New Roman" w:eastAsia="Times New Roman" w:hAnsi="Times New Roman" w:cs="Times New Roman"/>
                <w:sz w:val="20"/>
              </w:rPr>
              <w:t>-MAF-019204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7C6693C1" w14:textId="77777777" w:rsidR="002D579A" w:rsidRDefault="002D579A">
            <w:pPr>
              <w:spacing w:after="0" w:line="36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56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 Interpreter(s):</w:t>
            </w:r>
          </w:p>
          <w:p w14:paraId="1BCF3ECD" w14:textId="77777777" w:rsidR="002D579A" w:rsidRDefault="00C94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Chelsea Merriman</w:t>
            </w:r>
          </w:p>
          <w:p w14:paraId="1D58B4AE" w14:textId="5866D8A2" w:rsidR="00C94766" w:rsidRPr="00C94766" w:rsidRDefault="008208ED">
            <w:pPr>
              <w:spacing w:after="0" w:line="240" w:lineRule="auto"/>
            </w:pPr>
            <w:hyperlink r:id="rId4" w:history="1">
              <w:r w:rsidR="00C94766" w:rsidRPr="0028000F">
                <w:rPr>
                  <w:rStyle w:val="Hyperlink"/>
                </w:rPr>
                <w:t>cmerriman@owyheeair.com</w:t>
              </w:r>
            </w:hyperlink>
            <w:r w:rsidR="00C94766"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485B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Local Dispatch Phone:</w:t>
            </w:r>
          </w:p>
          <w:p w14:paraId="06A00C04" w14:textId="77777777" w:rsidR="0096430C" w:rsidRPr="0096430C" w:rsidRDefault="0096430C" w:rsidP="0096430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96430C">
              <w:rPr>
                <w:rFonts w:ascii="Arial" w:eastAsia="Times New Roman" w:hAnsi="Arial" w:cs="Arial"/>
                <w:bCs/>
                <w:color w:val="222222"/>
                <w:sz w:val="20"/>
                <w:szCs w:val="24"/>
              </w:rPr>
              <w:t>503-808-2720</w:t>
            </w:r>
          </w:p>
          <w:p w14:paraId="458DCDEA" w14:textId="429484BC" w:rsidR="002D579A" w:rsidRDefault="002D579A">
            <w:pPr>
              <w:spacing w:after="0" w:line="360" w:lineRule="auto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1611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Interpreted Size:</w:t>
            </w:r>
          </w:p>
          <w:p w14:paraId="5795F24A" w14:textId="3B696D84" w:rsidR="002D579A" w:rsidRDefault="008A04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6430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F4E8F">
              <w:rPr>
                <w:rFonts w:ascii="Times New Roman" w:eastAsia="Times New Roman" w:hAnsi="Times New Roman" w:cs="Times New Roman"/>
                <w:sz w:val="20"/>
              </w:rPr>
              <w:t>944</w:t>
            </w:r>
            <w:r w:rsidR="00303CC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4366E">
              <w:rPr>
                <w:rFonts w:ascii="Times New Roman" w:eastAsia="Times New Roman" w:hAnsi="Times New Roman" w:cs="Times New Roman"/>
                <w:sz w:val="20"/>
              </w:rPr>
              <w:t>acres</w:t>
            </w:r>
          </w:p>
          <w:p w14:paraId="078F3CE2" w14:textId="77777777" w:rsidR="002D579A" w:rsidRDefault="00246D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Growth Since Last:</w:t>
            </w:r>
          </w:p>
          <w:p w14:paraId="06ABFF36" w14:textId="0820F5BF" w:rsidR="004F4E8F" w:rsidRPr="004F4E8F" w:rsidRDefault="004F4E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580 acres</w:t>
            </w:r>
          </w:p>
        </w:tc>
      </w:tr>
      <w:tr w:rsidR="002D579A" w14:paraId="5A072FD9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B6591" w14:textId="7905A208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Time:</w:t>
            </w:r>
          </w:p>
          <w:p w14:paraId="682615DF" w14:textId="4178AE88" w:rsidR="00D706D9" w:rsidRPr="00D706D9" w:rsidRDefault="00246D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1900</w:t>
            </w:r>
          </w:p>
          <w:p w14:paraId="231F99F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Date:</w:t>
            </w:r>
          </w:p>
          <w:p w14:paraId="0E623D00" w14:textId="6AED3F08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</w:t>
            </w:r>
            <w:r w:rsidR="005B6BD2">
              <w:rPr>
                <w:rFonts w:ascii="Times New Roman" w:eastAsia="Times New Roman" w:hAnsi="Times New Roman" w:cs="Times New Roman"/>
                <w:sz w:val="20"/>
              </w:rPr>
              <w:t>Aug</w:t>
            </w:r>
            <w:r w:rsidR="0018530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46DE8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AD92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location:</w:t>
            </w:r>
          </w:p>
          <w:p w14:paraId="25FA8BA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Nampa, ID</w:t>
            </w:r>
          </w:p>
          <w:p w14:paraId="17CD877A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Phone:</w:t>
            </w:r>
          </w:p>
          <w:p w14:paraId="42D31110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208-442-5405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6011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Liaison:</w:t>
            </w:r>
          </w:p>
          <w:p w14:paraId="2B6C2A11" w14:textId="77777777" w:rsidR="002D579A" w:rsidRDefault="002D5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96A95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 Phone:</w:t>
            </w:r>
          </w:p>
          <w:p w14:paraId="01EC30CD" w14:textId="77777777" w:rsidR="002D579A" w:rsidRDefault="002D579A">
            <w:pPr>
              <w:spacing w:after="0" w:line="360" w:lineRule="auto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DE0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Coordinator:</w:t>
            </w:r>
          </w:p>
          <w:p w14:paraId="1E0B475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Mellin</w:t>
            </w:r>
            <w:proofErr w:type="spellEnd"/>
          </w:p>
          <w:p w14:paraId="31BC519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Coord. Phone:</w:t>
            </w:r>
          </w:p>
          <w:p w14:paraId="20939D53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505-301-8167</w:t>
            </w:r>
          </w:p>
        </w:tc>
      </w:tr>
      <w:tr w:rsidR="002D579A" w14:paraId="28B7EF9B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3889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Ordered By:</w:t>
            </w:r>
          </w:p>
          <w:p w14:paraId="485C3D95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Boise Dispatch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35B7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 Number:</w:t>
            </w:r>
          </w:p>
          <w:p w14:paraId="1CC8B202" w14:textId="77777777" w:rsidR="002D579A" w:rsidRDefault="002D579A">
            <w:pPr>
              <w:spacing w:after="0" w:line="360" w:lineRule="auto"/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F0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Aircraft/Scanner System:</w:t>
            </w:r>
          </w:p>
          <w:p w14:paraId="72EA7A9B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N17ZX/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WesCam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MX-10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E914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Pilots/Techs:</w:t>
            </w:r>
          </w:p>
          <w:p w14:paraId="34C94710" w14:textId="0B84E6FF" w:rsidR="002D579A" w:rsidRDefault="005B6BD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 xml:space="preserve">G. Rowe / </w:t>
            </w:r>
            <w:r w:rsidR="0018530D"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>C. Merriman</w:t>
            </w:r>
          </w:p>
        </w:tc>
      </w:tr>
      <w:tr w:rsidR="002D579A" w14:paraId="64D5526F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FC90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IRIN Comments on imagery:</w:t>
            </w:r>
          </w:p>
          <w:p w14:paraId="627FE277" w14:textId="77777777" w:rsidR="002D579A" w:rsidRDefault="002D579A">
            <w:pPr>
              <w:spacing w:after="0" w:line="360" w:lineRule="auto"/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CFA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Weather at time of flight</w:t>
            </w:r>
          </w:p>
          <w:p w14:paraId="626E7DD4" w14:textId="638BBC21" w:rsidR="002D579A" w:rsidRDefault="00146B42">
            <w:pPr>
              <w:spacing w:after="0" w:line="360" w:lineRule="auto"/>
            </w:pPr>
            <w:r>
              <w:rPr>
                <w:rFonts w:ascii="Calibri" w:eastAsia="Calibri" w:hAnsi="Calibri" w:cs="Calibri"/>
              </w:rPr>
              <w:t>Calm, clear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1C63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Objective:</w:t>
            </w:r>
          </w:p>
          <w:p w14:paraId="3AF3CACC" w14:textId="77777777" w:rsidR="002D579A" w:rsidRDefault="0030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Map heat perimeter, intense, scattered, and isolated heat</w:t>
            </w:r>
          </w:p>
          <w:p w14:paraId="35B7BCDE" w14:textId="77777777" w:rsidR="002D579A" w:rsidRDefault="002D579A">
            <w:pPr>
              <w:spacing w:after="0" w:line="240" w:lineRule="auto"/>
            </w:pPr>
          </w:p>
        </w:tc>
      </w:tr>
      <w:tr w:rsidR="002D579A" w14:paraId="051C0CE0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589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Imagery Received by Interpreter:</w:t>
            </w:r>
          </w:p>
          <w:p w14:paraId="2EFBAB1E" w14:textId="438B37F0" w:rsidR="002D579A" w:rsidRDefault="00A72F74">
            <w:pPr>
              <w:spacing w:after="0" w:line="360" w:lineRule="auto"/>
            </w:pPr>
            <w:r>
              <w:t xml:space="preserve">2019, </w:t>
            </w:r>
            <w:r w:rsidR="005B6BD2">
              <w:t xml:space="preserve">Aug </w:t>
            </w:r>
            <w:r w:rsidR="00246DE8">
              <w:t>25</w:t>
            </w:r>
            <w:r w:rsidR="00C94766">
              <w:t xml:space="preserve"> </w:t>
            </w:r>
            <w:proofErr w:type="gramStart"/>
            <w:r w:rsidR="00C94766">
              <w:t xml:space="preserve">/ </w:t>
            </w:r>
            <w:r w:rsidR="00D706D9">
              <w:t xml:space="preserve"> </w:t>
            </w:r>
            <w:r w:rsidR="004F4E8F">
              <w:t>2100</w:t>
            </w:r>
            <w:proofErr w:type="gramEnd"/>
            <w:r w:rsidR="004F4E8F">
              <w:t xml:space="preserve"> PST</w:t>
            </w:r>
          </w:p>
        </w:tc>
        <w:tc>
          <w:tcPr>
            <w:tcW w:w="60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066F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media for final product: </w:t>
            </w:r>
            <w:r>
              <w:rPr>
                <w:rFonts w:ascii="Times New Roman" w:eastAsia="Times New Roman" w:hAnsi="Times New Roman" w:cs="Times New Roman"/>
                <w:sz w:val="18"/>
              </w:rPr>
              <w:t>pdf map, IR log, KMZ and shapefiles</w:t>
            </w:r>
          </w:p>
          <w:p w14:paraId="46DA7C4D" w14:textId="21B59B2B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Digital files sent 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ftp.nifc.gov/</w:t>
            </w:r>
            <w:proofErr w:type="spellStart"/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incident_specific_data</w:t>
            </w:r>
            <w:proofErr w:type="spellEnd"/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/</w:t>
            </w:r>
            <w:r w:rsidR="008C26CD" w:rsidRPr="00146B4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8E77A66" w14:textId="00810262" w:rsidR="0096430C" w:rsidRPr="00D92844" w:rsidRDefault="00301EE8" w:rsidP="00964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</w:pPr>
            <w:r w:rsidRPr="0096430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Emailed to: </w:t>
            </w:r>
            <w:hyperlink r:id="rId5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orjdcc@firenet.gov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6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ornwc@firenet.gov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7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A73E8"/>
                  <w:sz w:val="18"/>
                  <w:szCs w:val="18"/>
                  <w:u w:val="single"/>
                </w:rPr>
                <w:t>SM.FS.gbc_cod@usda.gov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8" w:history="1">
              <w:r w:rsidR="0096430C" w:rsidRPr="0096430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fire@owyheeair.com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 </w:t>
            </w:r>
          </w:p>
          <w:p w14:paraId="46DF71C2" w14:textId="1799B08E" w:rsidR="002D579A" w:rsidRDefault="002D579A">
            <w:pPr>
              <w:spacing w:after="0" w:line="360" w:lineRule="auto"/>
            </w:pPr>
          </w:p>
        </w:tc>
      </w:tr>
      <w:tr w:rsidR="002D579A" w14:paraId="3A160423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A85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Products Delivered to Incident:</w:t>
            </w:r>
          </w:p>
          <w:p w14:paraId="06150FF0" w14:textId="1FC4F487" w:rsidR="002D579A" w:rsidRDefault="00A72F74">
            <w:pPr>
              <w:spacing w:after="0" w:line="360" w:lineRule="auto"/>
            </w:pPr>
            <w:r>
              <w:t xml:space="preserve">2019, </w:t>
            </w:r>
            <w:r w:rsidR="005B6BD2">
              <w:t xml:space="preserve">Aug </w:t>
            </w:r>
            <w:r w:rsidR="00246DE8">
              <w:t>25</w:t>
            </w:r>
            <w:r>
              <w:t xml:space="preserve"> / </w:t>
            </w:r>
            <w:r w:rsidR="004F4E8F">
              <w:t>2130 PST</w:t>
            </w:r>
          </w:p>
        </w:tc>
        <w:tc>
          <w:tcPr>
            <w:tcW w:w="60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1271A" w14:textId="77777777" w:rsidR="002D579A" w:rsidRDefault="002D57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D579A" w14:paraId="2A83A1A4" w14:textId="77777777" w:rsidTr="008A04BC">
        <w:tc>
          <w:tcPr>
            <w:tcW w:w="10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7792" w14:textId="77777777" w:rsidR="002D579A" w:rsidRDefault="00301EE8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Comments /notes on tonight’s mission and this interpretation:</w:t>
            </w:r>
          </w:p>
          <w:p w14:paraId="755D1977" w14:textId="77777777" w:rsidR="002D579A" w:rsidRDefault="002D579A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36F5E1" w14:textId="13EB0F5A" w:rsidR="004F4E8F" w:rsidRDefault="008208ED">
            <w:pPr>
              <w:tabs>
                <w:tab w:val="left" w:pos="9125"/>
              </w:tabs>
              <w:spacing w:after="0" w:line="240" w:lineRule="auto"/>
            </w:pPr>
            <w:r>
              <w:t xml:space="preserve">Fire was very active, with the fastest spread occurring along the southeastern peninsula.  While still showing intense heat signatures, the northern perimeter did not appear to be growing as quickly.  </w:t>
            </w:r>
            <w:bookmarkStart w:id="0" w:name="_GoBack"/>
            <w:bookmarkEnd w:id="0"/>
          </w:p>
        </w:tc>
      </w:tr>
    </w:tbl>
    <w:p w14:paraId="16DCCF72" w14:textId="77777777" w:rsidR="002D579A" w:rsidRDefault="002D579A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300F0B1A" w14:textId="77777777" w:rsidR="002D579A" w:rsidRDefault="002D579A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2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A"/>
    <w:rsid w:val="0004366E"/>
    <w:rsid w:val="00061850"/>
    <w:rsid w:val="00146B42"/>
    <w:rsid w:val="0018530D"/>
    <w:rsid w:val="00246DE8"/>
    <w:rsid w:val="002D579A"/>
    <w:rsid w:val="00301EE8"/>
    <w:rsid w:val="00303CCE"/>
    <w:rsid w:val="00453F24"/>
    <w:rsid w:val="004F4E8F"/>
    <w:rsid w:val="00565C20"/>
    <w:rsid w:val="005B6BD2"/>
    <w:rsid w:val="006433CC"/>
    <w:rsid w:val="008208ED"/>
    <w:rsid w:val="008A04BC"/>
    <w:rsid w:val="008C26CD"/>
    <w:rsid w:val="0096430C"/>
    <w:rsid w:val="00A72F74"/>
    <w:rsid w:val="00AD2DD6"/>
    <w:rsid w:val="00B8515A"/>
    <w:rsid w:val="00B8794C"/>
    <w:rsid w:val="00B96162"/>
    <w:rsid w:val="00BC20FC"/>
    <w:rsid w:val="00C86739"/>
    <w:rsid w:val="00C94766"/>
    <w:rsid w:val="00D4117F"/>
    <w:rsid w:val="00D706D9"/>
    <w:rsid w:val="00E74224"/>
    <w:rsid w:val="00E86507"/>
    <w:rsid w:val="00EA0FE3"/>
    <w:rsid w:val="00E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9EB1"/>
  <w15:docId w15:val="{CAC30ECB-AC64-4172-9B0C-FD4C6A2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@owyheeai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.FS.gbc_cod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nwc@firenet.gov" TargetMode="External"/><Relationship Id="rId5" Type="http://schemas.openxmlformats.org/officeDocument/2006/relationships/hyperlink" Target="mailto:orjdcc@firenet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merriman@owyheeai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Shop2-136</dc:creator>
  <cp:lastModifiedBy>Deneice Anderson</cp:lastModifiedBy>
  <cp:revision>4</cp:revision>
  <dcterms:created xsi:type="dcterms:W3CDTF">2019-08-25T01:59:00Z</dcterms:created>
  <dcterms:modified xsi:type="dcterms:W3CDTF">2019-08-26T04:30:00Z</dcterms:modified>
</cp:coreProperties>
</file>