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2" w:type="dxa"/>
        <w:tblInd w:w="-7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2772"/>
        <w:gridCol w:w="16"/>
        <w:gridCol w:w="2956"/>
        <w:gridCol w:w="16"/>
        <w:gridCol w:w="3086"/>
        <w:gridCol w:w="16"/>
      </w:tblGrid>
      <w:tr w:rsidR="002D579A" w14:paraId="0F6A6B19" w14:textId="77777777" w:rsidTr="008A04BC">
        <w:trPr>
          <w:gridAfter w:val="1"/>
          <w:wAfter w:w="16" w:type="dxa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69DBEBD0" w14:textId="1BE40D6B" w:rsidR="00AD2DD6" w:rsidRDefault="006E76DD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Granite Gulch</w:t>
            </w:r>
          </w:p>
          <w:p w14:paraId="34F288F8" w14:textId="190A95FD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A04BC">
              <w:rPr>
                <w:rFonts w:ascii="Times New Roman" w:eastAsia="Times New Roman" w:hAnsi="Times New Roman" w:cs="Times New Roman"/>
                <w:sz w:val="20"/>
              </w:rPr>
              <w:t>OR-WWF-</w:t>
            </w:r>
            <w:r w:rsidR="003564E4">
              <w:rPr>
                <w:rFonts w:ascii="Times New Roman" w:eastAsia="Times New Roman" w:hAnsi="Times New Roman" w:cs="Times New Roman"/>
                <w:sz w:val="20"/>
              </w:rPr>
              <w:t>000609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77777777" w:rsidR="002D579A" w:rsidRDefault="00C94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6004AF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06A00C04" w14:textId="77777777" w:rsidR="0096430C" w:rsidRPr="0096430C" w:rsidRDefault="0096430C" w:rsidP="009643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96430C">
              <w:rPr>
                <w:rFonts w:ascii="Arial" w:eastAsia="Times New Roman" w:hAnsi="Arial" w:cs="Arial"/>
                <w:bCs/>
                <w:color w:val="222222"/>
                <w:sz w:val="20"/>
                <w:szCs w:val="24"/>
              </w:rPr>
              <w:t>503-808-2720</w:t>
            </w:r>
          </w:p>
          <w:p w14:paraId="458DCDEA" w14:textId="429484BC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0D7DBC9B" w:rsidR="002D579A" w:rsidRDefault="006E76D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4335EF">
              <w:rPr>
                <w:rFonts w:ascii="Times New Roman" w:eastAsia="Times New Roman" w:hAnsi="Times New Roman" w:cs="Times New Roman"/>
                <w:sz w:val="20"/>
              </w:rPr>
              <w:t xml:space="preserve">802 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55F73241" w14:textId="71C03E6C" w:rsidR="006E76DD" w:rsidRPr="003564E4" w:rsidRDefault="003564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Since Last:</w:t>
            </w:r>
          </w:p>
          <w:p w14:paraId="06ABFF36" w14:textId="5E2F56CE" w:rsidR="002D579A" w:rsidRPr="005B6BD2" w:rsidRDefault="004335E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 acres</w:t>
            </w:r>
          </w:p>
        </w:tc>
      </w:tr>
      <w:tr w:rsidR="002D579A" w14:paraId="5A072FD9" w14:textId="77777777" w:rsidTr="008A04BC">
        <w:trPr>
          <w:gridAfter w:val="1"/>
          <w:wAfter w:w="16" w:type="dxa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905A208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82615DF" w14:textId="00AC536C" w:rsidR="00D706D9" w:rsidRPr="00D706D9" w:rsidRDefault="006E76D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564E4">
              <w:rPr>
                <w:rFonts w:ascii="Times New Roman" w:eastAsia="Times New Roman" w:hAnsi="Times New Roman" w:cs="Times New Roman"/>
                <w:sz w:val="20"/>
              </w:rPr>
              <w:t>800</w:t>
            </w:r>
            <w:r w:rsidR="004335EF">
              <w:rPr>
                <w:rFonts w:ascii="Times New Roman" w:eastAsia="Times New Roman" w:hAnsi="Times New Roman" w:cs="Times New Roman"/>
                <w:sz w:val="20"/>
              </w:rPr>
              <w:t xml:space="preserve"> PST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47D5ED8A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5B6BD2">
              <w:rPr>
                <w:rFonts w:ascii="Times New Roman" w:eastAsia="Times New Roman" w:hAnsi="Times New Roman" w:cs="Times New Roman"/>
                <w:sz w:val="20"/>
              </w:rPr>
              <w:t>Aug</w:t>
            </w:r>
            <w:r w:rsidR="001853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A04B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564E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8A04BC">
        <w:trPr>
          <w:gridAfter w:val="1"/>
          <w:wAfter w:w="16" w:type="dxa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0B84E6FF" w:rsidR="002D579A" w:rsidRDefault="005B6BD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G. Rowe / </w:t>
            </w:r>
            <w:r w:rsidR="0018530D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Merriman</w:t>
            </w:r>
          </w:p>
        </w:tc>
      </w:tr>
      <w:tr w:rsidR="002D579A" w14:paraId="64D5526F" w14:textId="77777777" w:rsidTr="008A04B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638BBC21" w:rsidR="002D579A" w:rsidRDefault="00146B42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Calm, clear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8A04B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14EEF227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3564E4">
              <w:t>25</w:t>
            </w:r>
            <w:r w:rsidR="00C94766">
              <w:t xml:space="preserve"> </w:t>
            </w:r>
            <w:proofErr w:type="gramStart"/>
            <w:r w:rsidR="00C94766">
              <w:t xml:space="preserve">/ </w:t>
            </w:r>
            <w:r w:rsidR="00D706D9">
              <w:t xml:space="preserve"> </w:t>
            </w:r>
            <w:r w:rsidR="006004AF">
              <w:t>1850</w:t>
            </w:r>
            <w:proofErr w:type="gramEnd"/>
            <w:r w:rsidR="004335EF">
              <w:t xml:space="preserve"> PST</w:t>
            </w:r>
          </w:p>
        </w:tc>
        <w:tc>
          <w:tcPr>
            <w:tcW w:w="6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21B59B2B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2F74" w:rsidRPr="00146B42">
              <w:rPr>
                <w:rFonts w:ascii="Times New Roman" w:eastAsia="Times New Roman" w:hAnsi="Times New Roman" w:cs="Times New Roman"/>
                <w:sz w:val="18"/>
              </w:rPr>
              <w:t>ftp.nifc.gov/</w:t>
            </w:r>
            <w:proofErr w:type="spellStart"/>
            <w:r w:rsidR="00A72F74" w:rsidRPr="00146B42">
              <w:rPr>
                <w:rFonts w:ascii="Times New Roman" w:eastAsia="Times New Roman" w:hAnsi="Times New Roman" w:cs="Times New Roman"/>
                <w:sz w:val="18"/>
              </w:rPr>
              <w:t>incident_specific_data</w:t>
            </w:r>
            <w:proofErr w:type="spellEnd"/>
            <w:r w:rsidR="00A72F74" w:rsidRPr="00146B42">
              <w:rPr>
                <w:rFonts w:ascii="Times New Roman" w:eastAsia="Times New Roman" w:hAnsi="Times New Roman" w:cs="Times New Roman"/>
                <w:sz w:val="18"/>
              </w:rPr>
              <w:t>/</w:t>
            </w:r>
            <w:r w:rsidR="008C26CD" w:rsidRPr="00146B4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13A53AD" w14:textId="1B7C07E9" w:rsidR="006E76DD" w:rsidRPr="00572065" w:rsidRDefault="00301EE8" w:rsidP="006E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18"/>
                <w:szCs w:val="18"/>
              </w:rPr>
            </w:pPr>
            <w:r w:rsidRPr="0096430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Emailed to: </w:t>
            </w:r>
            <w:hyperlink r:id="rId5" w:tgtFrame="_blank" w:history="1">
              <w:r w:rsidR="006E76DD" w:rsidRPr="00D92844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ornwc@firenet.gov</w:t>
              </w:r>
            </w:hyperlink>
            <w:r w:rsidR="006E76DD" w:rsidRPr="00572065">
              <w:rPr>
                <w:rFonts w:ascii="Times New Roman" w:eastAsia="Times New Roman" w:hAnsi="Times New Roman" w:cs="Times New Roman"/>
                <w:color w:val="330000"/>
                <w:sz w:val="18"/>
                <w:szCs w:val="18"/>
              </w:rPr>
              <w:t xml:space="preserve">, </w:t>
            </w:r>
            <w:hyperlink r:id="rId6" w:history="1">
              <w:r w:rsidR="006E76DD" w:rsidRPr="00D928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SM.FS.gbc_cod@usda.gov</w:t>
              </w:r>
            </w:hyperlink>
            <w:r w:rsidR="006E76DD" w:rsidRPr="00572065">
              <w:rPr>
                <w:rFonts w:ascii="Times New Roman" w:eastAsia="Times New Roman" w:hAnsi="Times New Roman" w:cs="Times New Roman"/>
                <w:color w:val="330000"/>
                <w:sz w:val="18"/>
                <w:szCs w:val="18"/>
              </w:rPr>
              <w:t xml:space="preserve">, </w:t>
            </w:r>
            <w:hyperlink r:id="rId7" w:history="1">
              <w:r w:rsidR="006E76DD" w:rsidRPr="0057206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nathan.goodrich@usda.gov</w:t>
              </w:r>
            </w:hyperlink>
            <w:r w:rsidR="006E76DD" w:rsidRPr="00572065">
              <w:rPr>
                <w:rFonts w:ascii="Times New Roman" w:eastAsia="Times New Roman" w:hAnsi="Times New Roman" w:cs="Times New Roman"/>
                <w:color w:val="330000"/>
                <w:sz w:val="18"/>
                <w:szCs w:val="18"/>
              </w:rPr>
              <w:t xml:space="preserve">, </w:t>
            </w:r>
            <w:hyperlink r:id="rId8" w:tgtFrame="_blank" w:history="1">
              <w:r w:rsidR="006E76DD" w:rsidRPr="00572065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bret.l.ruby@gmail.com</w:t>
              </w:r>
            </w:hyperlink>
            <w:r w:rsidR="006E76DD">
              <w:rPr>
                <w:rFonts w:ascii="Times New Roman" w:eastAsia="Times New Roman" w:hAnsi="Times New Roman" w:cs="Times New Roman"/>
                <w:color w:val="330000"/>
                <w:sz w:val="18"/>
                <w:szCs w:val="18"/>
              </w:rPr>
              <w:t xml:space="preserve">, </w:t>
            </w:r>
            <w:hyperlink r:id="rId9" w:history="1">
              <w:r w:rsidR="006E76DD" w:rsidRPr="00E012F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fire@owyheeair.com</w:t>
              </w:r>
            </w:hyperlink>
            <w:r w:rsidR="006E76DD">
              <w:rPr>
                <w:rFonts w:ascii="Times New Roman" w:eastAsia="Times New Roman" w:hAnsi="Times New Roman" w:cs="Times New Roman"/>
                <w:color w:val="330000"/>
                <w:sz w:val="18"/>
                <w:szCs w:val="18"/>
              </w:rPr>
              <w:t xml:space="preserve"> </w:t>
            </w:r>
          </w:p>
          <w:p w14:paraId="46DF71C2" w14:textId="10B595A3" w:rsidR="002D579A" w:rsidRDefault="002D579A">
            <w:pPr>
              <w:spacing w:after="0" w:line="360" w:lineRule="auto"/>
            </w:pPr>
          </w:p>
        </w:tc>
      </w:tr>
      <w:tr w:rsidR="002D579A" w14:paraId="3A160423" w14:textId="77777777" w:rsidTr="008A04BC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3FFBDF1B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3564E4">
              <w:t>25</w:t>
            </w:r>
            <w:r>
              <w:t xml:space="preserve"> / </w:t>
            </w:r>
            <w:r w:rsidR="004335EF">
              <w:t>1</w:t>
            </w:r>
            <w:r w:rsidR="006004AF">
              <w:t>9</w:t>
            </w:r>
            <w:bookmarkStart w:id="0" w:name="_GoBack"/>
            <w:bookmarkEnd w:id="0"/>
            <w:r w:rsidR="006004AF">
              <w:t>15</w:t>
            </w:r>
            <w:r w:rsidR="004335EF">
              <w:t xml:space="preserve"> PST</w:t>
            </w:r>
          </w:p>
        </w:tc>
        <w:tc>
          <w:tcPr>
            <w:tcW w:w="6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8A04BC">
        <w:tc>
          <w:tcPr>
            <w:tcW w:w="10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C21D0" w14:textId="77777777" w:rsidR="002D579A" w:rsidRDefault="008C26CD">
            <w:pPr>
              <w:tabs>
                <w:tab w:val="left" w:pos="9125"/>
              </w:tabs>
              <w:spacing w:after="0" w:line="240" w:lineRule="auto"/>
            </w:pPr>
            <w:r>
              <w:t xml:space="preserve"> </w:t>
            </w:r>
            <w:r w:rsidR="004335EF">
              <w:t xml:space="preserve">Steady growth along the southern perimeter towards the river.  Fire continues to spread to the southeast and northwest, </w:t>
            </w:r>
            <w:r w:rsidR="00897399">
              <w:t xml:space="preserve">with additional small pockets of intense heat both inside the perimeter and to the west of the perimeter.  </w:t>
            </w:r>
          </w:p>
          <w:p w14:paraId="14D0A94E" w14:textId="77777777" w:rsidR="00897399" w:rsidRDefault="00897399">
            <w:pPr>
              <w:tabs>
                <w:tab w:val="left" w:pos="9125"/>
              </w:tabs>
              <w:spacing w:after="0" w:line="240" w:lineRule="auto"/>
            </w:pPr>
            <w:r>
              <w:t xml:space="preserve">Fire along the southeast grew measurably during the </w:t>
            </w:r>
            <w:proofErr w:type="gramStart"/>
            <w:r>
              <w:t>30 minute</w:t>
            </w:r>
            <w:proofErr w:type="gramEnd"/>
            <w:r>
              <w:t xml:space="preserve"> flight time.</w:t>
            </w:r>
          </w:p>
          <w:p w14:paraId="6F36F5E1" w14:textId="5697B391" w:rsidR="00897399" w:rsidRDefault="00897399">
            <w:pPr>
              <w:tabs>
                <w:tab w:val="left" w:pos="9125"/>
              </w:tabs>
              <w:spacing w:after="0" w:line="240" w:lineRule="auto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146B42"/>
    <w:rsid w:val="0018530D"/>
    <w:rsid w:val="002D579A"/>
    <w:rsid w:val="00301EE8"/>
    <w:rsid w:val="00303CCE"/>
    <w:rsid w:val="003564E4"/>
    <w:rsid w:val="004335EF"/>
    <w:rsid w:val="00453F24"/>
    <w:rsid w:val="00565C20"/>
    <w:rsid w:val="005B6BD2"/>
    <w:rsid w:val="006004AF"/>
    <w:rsid w:val="006433CC"/>
    <w:rsid w:val="006E76DD"/>
    <w:rsid w:val="00897399"/>
    <w:rsid w:val="008A04BC"/>
    <w:rsid w:val="008C26CD"/>
    <w:rsid w:val="0096430C"/>
    <w:rsid w:val="00A72F74"/>
    <w:rsid w:val="00AD2DD6"/>
    <w:rsid w:val="00B8515A"/>
    <w:rsid w:val="00B8794C"/>
    <w:rsid w:val="00B96162"/>
    <w:rsid w:val="00BC20FC"/>
    <w:rsid w:val="00C86739"/>
    <w:rsid w:val="00C94766"/>
    <w:rsid w:val="00D4117F"/>
    <w:rsid w:val="00D706D9"/>
    <w:rsid w:val="00E74224"/>
    <w:rsid w:val="00E86507"/>
    <w:rsid w:val="00EA0FE3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64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.l.rub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han.goodrich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.FS.gbc_cod@usd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nwc@firenet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fire@owyhee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5</cp:revision>
  <dcterms:created xsi:type="dcterms:W3CDTF">2019-08-25T02:25:00Z</dcterms:created>
  <dcterms:modified xsi:type="dcterms:W3CDTF">2019-08-26T02:00:00Z</dcterms:modified>
</cp:coreProperties>
</file>