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520"/>
        <w:gridCol w:w="2777"/>
        <w:gridCol w:w="3428"/>
      </w:tblGrid>
      <w:tr w:rsidR="00B05727" w:rsidRPr="000309F5" w14:paraId="101C004A" w14:textId="77777777" w:rsidTr="009D731C">
        <w:trPr>
          <w:trHeight w:val="1059"/>
        </w:trPr>
        <w:tc>
          <w:tcPr>
            <w:tcW w:w="2065" w:type="dxa"/>
          </w:tcPr>
          <w:p w14:paraId="79343F87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44BDD6" w14:textId="77777777" w:rsidR="009748D6" w:rsidRPr="00987E6D" w:rsidRDefault="0025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Lions Head</w:t>
            </w:r>
          </w:p>
          <w:p w14:paraId="647620A4" w14:textId="2365D8A6" w:rsidR="002547FC" w:rsidRPr="00987E6D" w:rsidRDefault="005C1A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OR-WSA-000077</w:t>
            </w:r>
          </w:p>
        </w:tc>
        <w:tc>
          <w:tcPr>
            <w:tcW w:w="2520" w:type="dxa"/>
          </w:tcPr>
          <w:p w14:paraId="22CF247F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FB7EBB5" w14:textId="77777777" w:rsidR="009748D6" w:rsidRPr="00987E6D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4DDA7B36" w14:textId="37AC7761" w:rsidR="00D80961" w:rsidRPr="00987E6D" w:rsidRDefault="008F4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bmitchell@mfc.ms.gov</w:t>
            </w:r>
          </w:p>
        </w:tc>
        <w:tc>
          <w:tcPr>
            <w:tcW w:w="2777" w:type="dxa"/>
          </w:tcPr>
          <w:p w14:paraId="51B59537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F51C0E0" w14:textId="77777777" w:rsidR="009748D6" w:rsidRPr="00987E6D" w:rsidRDefault="009448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Central Oregon Dispatch</w:t>
            </w:r>
          </w:p>
          <w:p w14:paraId="3E2A4D93" w14:textId="1AAD79D7" w:rsidR="00944876" w:rsidRPr="00987E6D" w:rsidRDefault="009448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541-316-7777</w:t>
            </w:r>
          </w:p>
        </w:tc>
        <w:tc>
          <w:tcPr>
            <w:tcW w:w="3428" w:type="dxa"/>
          </w:tcPr>
          <w:p w14:paraId="77EEDE22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1CCC779" w14:textId="283F6453" w:rsidR="009748D6" w:rsidRPr="00987E6D" w:rsidRDefault="002D49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204,469</w:t>
            </w:r>
            <w:r w:rsidR="00725F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1807" w:rsidRPr="00987E6D">
              <w:rPr>
                <w:rFonts w:ascii="Tahoma" w:hAnsi="Tahoma" w:cs="Tahoma"/>
                <w:sz w:val="20"/>
                <w:szCs w:val="20"/>
              </w:rPr>
              <w:t>A</w:t>
            </w:r>
            <w:r w:rsidR="003D5BF2" w:rsidRPr="00987E6D">
              <w:rPr>
                <w:rFonts w:ascii="Tahoma" w:hAnsi="Tahoma" w:cs="Tahoma"/>
                <w:sz w:val="20"/>
                <w:szCs w:val="20"/>
              </w:rPr>
              <w:t>cres</w:t>
            </w:r>
          </w:p>
          <w:p w14:paraId="480D3005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CF7F919" w14:textId="558F30C1" w:rsidR="009748D6" w:rsidRPr="00987E6D" w:rsidRDefault="002D49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7C1807" w:rsidRPr="00987E6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B05727" w:rsidRPr="000309F5" w14:paraId="3BBE85EA" w14:textId="77777777" w:rsidTr="009D731C">
        <w:trPr>
          <w:trHeight w:val="1059"/>
        </w:trPr>
        <w:tc>
          <w:tcPr>
            <w:tcW w:w="2065" w:type="dxa"/>
          </w:tcPr>
          <w:p w14:paraId="1D43BFF2" w14:textId="77777777" w:rsidR="00BD0A6F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8A21BF6" w14:textId="597FC9D9" w:rsidR="008E50C7" w:rsidRPr="00987E6D" w:rsidRDefault="002F7AD5" w:rsidP="008E50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2049</w:t>
            </w:r>
            <w:r w:rsidR="008E50C7" w:rsidRPr="00987E6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2DCDC4E" w14:textId="77777777" w:rsidR="00BD0A6F" w:rsidRPr="00987E6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87E6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DFC8337" w14:textId="13C612F8" w:rsidR="009748D6" w:rsidRPr="00987E6D" w:rsidRDefault="00D301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10/</w:t>
            </w:r>
            <w:r w:rsidR="002F7AD5">
              <w:rPr>
                <w:rFonts w:ascii="Tahoma" w:hAnsi="Tahoma" w:cs="Tahoma"/>
                <w:sz w:val="20"/>
                <w:szCs w:val="20"/>
              </w:rPr>
              <w:t>07</w:t>
            </w:r>
            <w:r w:rsidR="007A75DF" w:rsidRPr="00987E6D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520" w:type="dxa"/>
          </w:tcPr>
          <w:p w14:paraId="4B429784" w14:textId="77777777" w:rsidR="00BD0A6F" w:rsidRPr="00987E6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BB882E" w14:textId="77777777" w:rsidR="009748D6" w:rsidRPr="00987E6D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Hattiesburg, MS</w:t>
            </w:r>
          </w:p>
          <w:p w14:paraId="396435C3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46F46A4" w14:textId="77777777" w:rsidR="009748D6" w:rsidRPr="00987E6D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601-624-4290</w:t>
            </w:r>
          </w:p>
        </w:tc>
        <w:tc>
          <w:tcPr>
            <w:tcW w:w="2777" w:type="dxa"/>
          </w:tcPr>
          <w:p w14:paraId="4BF5E263" w14:textId="77777777" w:rsidR="009748D6" w:rsidRPr="00987E6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987E6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6A91699" w14:textId="77777777" w:rsidR="00DF1D8B" w:rsidRPr="00987E6D" w:rsidRDefault="00DF1D8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8454AB7" w14:textId="1059F8C3" w:rsidR="009748D6" w:rsidRPr="00987E6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503F8B" w14:textId="33D9AF6E" w:rsidR="009748D6" w:rsidRPr="00987E6D" w:rsidRDefault="00346D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3428" w:type="dxa"/>
          </w:tcPr>
          <w:p w14:paraId="22A2BB5F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F5F96AD" w14:textId="77777777" w:rsidR="00416535" w:rsidRPr="00987E6D" w:rsidRDefault="004165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 xml:space="preserve">Tom Mellin </w:t>
            </w:r>
          </w:p>
          <w:p w14:paraId="523D340F" w14:textId="68D6469B" w:rsidR="009748D6" w:rsidRPr="00987E6D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1030409" w14:textId="0B8FA2EE" w:rsidR="009748D6" w:rsidRPr="00987E6D" w:rsidRDefault="004165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B05727" w:rsidRPr="000309F5" w14:paraId="3F47B6BE" w14:textId="77777777" w:rsidTr="009D731C">
        <w:trPr>
          <w:trHeight w:val="528"/>
        </w:trPr>
        <w:tc>
          <w:tcPr>
            <w:tcW w:w="2065" w:type="dxa"/>
          </w:tcPr>
          <w:p w14:paraId="17244823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49BC9F" w14:textId="77777777" w:rsidR="00346D65" w:rsidRPr="00987E6D" w:rsidRDefault="00346D65" w:rsidP="00346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Central Oregon Dispatch</w:t>
            </w:r>
          </w:p>
          <w:p w14:paraId="65F0304B" w14:textId="71D602BD" w:rsidR="009748D6" w:rsidRPr="00987E6D" w:rsidRDefault="00346D65" w:rsidP="00346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541-316-7777</w:t>
            </w:r>
          </w:p>
        </w:tc>
        <w:tc>
          <w:tcPr>
            <w:tcW w:w="2520" w:type="dxa"/>
          </w:tcPr>
          <w:p w14:paraId="4A799552" w14:textId="77777777" w:rsidR="009748D6" w:rsidRPr="00987E6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5625018" w14:textId="476D87B1" w:rsidR="009748D6" w:rsidRPr="00987E6D" w:rsidRDefault="00DD1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11</w:t>
            </w:r>
            <w:r w:rsidR="002A7D8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777" w:type="dxa"/>
          </w:tcPr>
          <w:p w14:paraId="17A77260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DDB958F" w14:textId="5E783491" w:rsidR="009748D6" w:rsidRPr="00987E6D" w:rsidRDefault="005E06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3428" w:type="dxa"/>
          </w:tcPr>
          <w:p w14:paraId="3C0549C5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0C77977" w14:textId="6C5B9673" w:rsidR="00563BA2" w:rsidRPr="00391EF2" w:rsidRDefault="00563BA2" w:rsidP="00563B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1EF2">
              <w:rPr>
                <w:rFonts w:ascii="Tahoma" w:hAnsi="Tahoma" w:cs="Tahoma"/>
                <w:sz w:val="20"/>
                <w:szCs w:val="20"/>
              </w:rPr>
              <w:t xml:space="preserve">Johnson and </w:t>
            </w:r>
            <w:r w:rsidR="002918D7">
              <w:rPr>
                <w:rFonts w:ascii="Tahoma" w:hAnsi="Tahoma" w:cs="Tahoma"/>
                <w:sz w:val="20"/>
                <w:szCs w:val="20"/>
              </w:rPr>
              <w:t>Hel</w:t>
            </w:r>
            <w:r w:rsidR="00E7593E">
              <w:rPr>
                <w:rFonts w:ascii="Tahoma" w:hAnsi="Tahoma" w:cs="Tahoma"/>
                <w:sz w:val="20"/>
                <w:szCs w:val="20"/>
              </w:rPr>
              <w:t>quist</w:t>
            </w:r>
            <w:r w:rsidRPr="00391EF2">
              <w:rPr>
                <w:rFonts w:ascii="Tahoma" w:hAnsi="Tahoma" w:cs="Tahoma"/>
                <w:sz w:val="20"/>
                <w:szCs w:val="20"/>
              </w:rPr>
              <w:t xml:space="preserve"> / </w:t>
            </w:r>
          </w:p>
          <w:p w14:paraId="31EBD499" w14:textId="45B55886" w:rsidR="009748D6" w:rsidRPr="00987E6D" w:rsidRDefault="00FD0D5E" w:rsidP="00563B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Gammons</w:t>
            </w:r>
          </w:p>
        </w:tc>
      </w:tr>
      <w:tr w:rsidR="009748D6" w:rsidRPr="000309F5" w14:paraId="47B3C27D" w14:textId="77777777" w:rsidTr="009D731C">
        <w:trPr>
          <w:trHeight w:val="630"/>
        </w:trPr>
        <w:tc>
          <w:tcPr>
            <w:tcW w:w="4585" w:type="dxa"/>
            <w:gridSpan w:val="2"/>
          </w:tcPr>
          <w:p w14:paraId="3D3A639A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40BD6DA" w14:textId="68888F10" w:rsidR="009748D6" w:rsidRPr="00987E6D" w:rsidRDefault="008018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7AD5">
              <w:rPr>
                <w:rFonts w:ascii="Tahoma" w:hAnsi="Tahoma" w:cs="Tahoma"/>
                <w:sz w:val="20"/>
                <w:szCs w:val="20"/>
              </w:rPr>
              <w:t>Good alignment.  Four scan strips.</w:t>
            </w:r>
            <w:r w:rsidRPr="00987E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777" w:type="dxa"/>
          </w:tcPr>
          <w:p w14:paraId="553E1CBF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E1A407" w14:textId="66C7DD59" w:rsidR="009748D6" w:rsidRPr="00987E6D" w:rsidRDefault="008018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7AD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28" w:type="dxa"/>
          </w:tcPr>
          <w:p w14:paraId="4D5E75D0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BDA7B2A" w14:textId="46CE7CCE" w:rsidR="009748D6" w:rsidRPr="00987E6D" w:rsidRDefault="005E06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 w14:paraId="60408D87" w14:textId="77777777" w:rsidTr="009D731C">
        <w:trPr>
          <w:trHeight w:val="614"/>
        </w:trPr>
        <w:tc>
          <w:tcPr>
            <w:tcW w:w="4585" w:type="dxa"/>
            <w:gridSpan w:val="2"/>
          </w:tcPr>
          <w:p w14:paraId="56391325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6A05532" w14:textId="78BADFF1" w:rsidR="009748D6" w:rsidRPr="00987E6D" w:rsidRDefault="00E711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10/</w:t>
            </w:r>
            <w:r w:rsidR="00442F7A">
              <w:rPr>
                <w:rFonts w:ascii="Tahoma" w:hAnsi="Tahoma" w:cs="Tahoma"/>
                <w:sz w:val="20"/>
                <w:szCs w:val="20"/>
              </w:rPr>
              <w:t>07</w:t>
            </w:r>
            <w:r w:rsidR="00BB1125" w:rsidRPr="00987E6D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BD4FAE">
              <w:rPr>
                <w:rFonts w:ascii="Tahoma" w:hAnsi="Tahoma" w:cs="Tahoma"/>
                <w:sz w:val="20"/>
                <w:szCs w:val="20"/>
              </w:rPr>
              <w:t>2349</w:t>
            </w:r>
            <w:r w:rsidR="00BB1125" w:rsidRPr="00987E6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205" w:type="dxa"/>
            <w:gridSpan w:val="2"/>
            <w:vMerge w:val="restart"/>
          </w:tcPr>
          <w:p w14:paraId="2FF14871" w14:textId="77777777" w:rsidR="00A2031B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674D265" w14:textId="406926C4" w:rsidR="00BD0A6F" w:rsidRPr="00987E6D" w:rsidRDefault="006668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PDF map, zipped shapefiles and KMZ file</w:t>
            </w:r>
          </w:p>
          <w:p w14:paraId="5AB84122" w14:textId="77777777" w:rsidR="00A2031B" w:rsidRPr="00987E6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987E6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9A7AA63" w14:textId="2DE606E0" w:rsidR="009748D6" w:rsidRPr="00987E6D" w:rsidRDefault="00D82EF4" w:rsidP="009942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incident_specific_data/pacific_nw/2020_Incidents_Oregon/2020_LionsHead/IR/</w:t>
            </w:r>
            <w:r w:rsidR="002C0ACD" w:rsidRPr="00987E6D">
              <w:rPr>
                <w:rFonts w:ascii="Tahoma" w:hAnsi="Tahoma" w:cs="Tahoma"/>
                <w:sz w:val="20"/>
                <w:szCs w:val="20"/>
              </w:rPr>
              <w:t>2020</w:t>
            </w:r>
            <w:r w:rsidR="00C220F2" w:rsidRPr="00987E6D">
              <w:rPr>
                <w:rFonts w:ascii="Tahoma" w:hAnsi="Tahoma" w:cs="Tahoma"/>
                <w:sz w:val="20"/>
                <w:szCs w:val="20"/>
              </w:rPr>
              <w:t>100</w:t>
            </w:r>
            <w:r w:rsidR="006862A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 w14:paraId="27F26068" w14:textId="77777777" w:rsidTr="009D731C">
        <w:trPr>
          <w:trHeight w:val="614"/>
        </w:trPr>
        <w:tc>
          <w:tcPr>
            <w:tcW w:w="4585" w:type="dxa"/>
            <w:gridSpan w:val="2"/>
          </w:tcPr>
          <w:p w14:paraId="27824DA9" w14:textId="77777777" w:rsidR="009748D6" w:rsidRPr="00987E6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87E6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87E6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CEA0929" w14:textId="534595AE" w:rsidR="009748D6" w:rsidRPr="00987E6D" w:rsidRDefault="003E6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10</w:t>
            </w:r>
            <w:r w:rsidR="00BC2742" w:rsidRPr="00987E6D">
              <w:rPr>
                <w:rFonts w:ascii="Tahoma" w:hAnsi="Tahoma" w:cs="Tahoma"/>
                <w:sz w:val="20"/>
                <w:szCs w:val="20"/>
              </w:rPr>
              <w:t>/</w:t>
            </w:r>
            <w:r w:rsidR="00013CE1">
              <w:rPr>
                <w:rFonts w:ascii="Tahoma" w:hAnsi="Tahoma" w:cs="Tahoma"/>
                <w:sz w:val="20"/>
                <w:szCs w:val="20"/>
              </w:rPr>
              <w:t>08</w:t>
            </w:r>
            <w:r w:rsidR="00924D86" w:rsidRPr="00987E6D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013CE1">
              <w:rPr>
                <w:rFonts w:ascii="Tahoma" w:hAnsi="Tahoma" w:cs="Tahoma"/>
                <w:sz w:val="20"/>
                <w:szCs w:val="20"/>
              </w:rPr>
              <w:t>0055</w:t>
            </w:r>
            <w:bookmarkStart w:id="0" w:name="_GoBack"/>
            <w:bookmarkEnd w:id="0"/>
            <w:r w:rsidR="00460ACC" w:rsidRPr="00987E6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205" w:type="dxa"/>
            <w:gridSpan w:val="2"/>
            <w:vMerge/>
          </w:tcPr>
          <w:p w14:paraId="496E4FA6" w14:textId="77777777" w:rsidR="009748D6" w:rsidRPr="00987E6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217E6BF" w14:textId="77777777" w:rsidTr="009D731C">
        <w:trPr>
          <w:trHeight w:val="5275"/>
        </w:trPr>
        <w:tc>
          <w:tcPr>
            <w:tcW w:w="10790" w:type="dxa"/>
            <w:gridSpan w:val="4"/>
          </w:tcPr>
          <w:p w14:paraId="18694C1A" w14:textId="77777777" w:rsidR="009C2908" w:rsidRPr="00987E6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7E6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A993E84" w14:textId="01290549" w:rsidR="009748D6" w:rsidRPr="00987E6D" w:rsidRDefault="00B0683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The starting perimeter was downloaded from the </w:t>
            </w:r>
            <w:r w:rsidR="00B27282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NIFS </w:t>
            </w:r>
            <w:r w:rsidR="00854B6D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442F7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302E9">
              <w:rPr>
                <w:rFonts w:ascii="Tahoma" w:hAnsi="Tahoma" w:cs="Tahoma"/>
                <w:bCs/>
                <w:sz w:val="20"/>
                <w:szCs w:val="20"/>
              </w:rPr>
              <w:t>910</w:t>
            </w:r>
            <w:r w:rsidR="00854B6D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PDT on </w:t>
            </w:r>
            <w:r w:rsidR="00614956" w:rsidRPr="00442F7A">
              <w:rPr>
                <w:rFonts w:ascii="Tahoma" w:hAnsi="Tahoma" w:cs="Tahoma"/>
                <w:bCs/>
                <w:sz w:val="20"/>
                <w:szCs w:val="20"/>
              </w:rPr>
              <w:t>10/</w:t>
            </w:r>
            <w:r w:rsidR="009302E9">
              <w:rPr>
                <w:rFonts w:ascii="Tahoma" w:hAnsi="Tahoma" w:cs="Tahoma"/>
                <w:bCs/>
                <w:sz w:val="20"/>
                <w:szCs w:val="20"/>
              </w:rPr>
              <w:t>07</w:t>
            </w:r>
            <w:r w:rsidR="00614956" w:rsidRPr="00442F7A">
              <w:rPr>
                <w:rFonts w:ascii="Tahoma" w:hAnsi="Tahoma" w:cs="Tahoma"/>
                <w:bCs/>
                <w:sz w:val="20"/>
                <w:szCs w:val="20"/>
              </w:rPr>
              <w:t>/20.</w:t>
            </w:r>
            <w:r w:rsidR="00D37CD1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EA7D61" w:rsidRPr="00442F7A">
              <w:rPr>
                <w:rFonts w:ascii="Tahoma" w:hAnsi="Tahoma" w:cs="Tahoma"/>
                <w:bCs/>
                <w:sz w:val="20"/>
                <w:szCs w:val="20"/>
              </w:rPr>
              <w:t>Small a</w:t>
            </w:r>
            <w:r w:rsidR="00F94BFB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reas of intense </w:t>
            </w:r>
            <w:r w:rsidR="00EA7672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 w:rsidR="00A81625" w:rsidRPr="00442F7A">
              <w:rPr>
                <w:rFonts w:ascii="Tahoma" w:hAnsi="Tahoma" w:cs="Tahoma"/>
                <w:bCs/>
                <w:sz w:val="20"/>
                <w:szCs w:val="20"/>
              </w:rPr>
              <w:t>observed</w:t>
            </w:r>
            <w:r w:rsidR="00EA7672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64457" w:rsidRPr="00442F7A">
              <w:rPr>
                <w:rFonts w:ascii="Tahoma" w:hAnsi="Tahoma" w:cs="Tahoma"/>
                <w:bCs/>
                <w:sz w:val="20"/>
                <w:szCs w:val="20"/>
              </w:rPr>
              <w:t>in the eastern</w:t>
            </w:r>
            <w:r w:rsidR="00623D60" w:rsidRPr="00442F7A">
              <w:rPr>
                <w:rFonts w:ascii="Tahoma" w:hAnsi="Tahoma" w:cs="Tahoma"/>
                <w:bCs/>
                <w:sz w:val="20"/>
                <w:szCs w:val="20"/>
              </w:rPr>
              <w:t>/southeastern</w:t>
            </w:r>
            <w:r w:rsidR="00364457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portion of the </w:t>
            </w:r>
            <w:r w:rsidR="00623D60" w:rsidRPr="00442F7A"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 w:rsidR="00162075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as well as</w:t>
            </w:r>
            <w:r w:rsidR="00B570DF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large areas of scattered heat </w:t>
            </w:r>
            <w:r w:rsidR="00162075" w:rsidRPr="00442F7A">
              <w:rPr>
                <w:rFonts w:ascii="Tahoma" w:hAnsi="Tahoma" w:cs="Tahoma"/>
                <w:bCs/>
                <w:sz w:val="20"/>
                <w:szCs w:val="20"/>
              </w:rPr>
              <w:t>and isolated heat sources</w:t>
            </w:r>
            <w:r w:rsidR="002C640C" w:rsidRPr="00442F7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B449AB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62075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E348C" w:rsidRPr="00442F7A">
              <w:rPr>
                <w:rFonts w:ascii="Tahoma" w:hAnsi="Tahoma" w:cs="Tahoma"/>
                <w:bCs/>
                <w:sz w:val="20"/>
                <w:szCs w:val="20"/>
              </w:rPr>
              <w:t>Large areas of scattered heat wer</w:t>
            </w:r>
            <w:r w:rsidR="00616465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e </w:t>
            </w:r>
            <w:r w:rsidR="00162075" w:rsidRPr="00442F7A">
              <w:rPr>
                <w:rFonts w:ascii="Tahoma" w:hAnsi="Tahoma" w:cs="Tahoma"/>
                <w:bCs/>
                <w:sz w:val="20"/>
                <w:szCs w:val="20"/>
              </w:rPr>
              <w:t>observed</w:t>
            </w:r>
            <w:r w:rsidR="007E348C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3734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mostly in higher elevations in the western </w:t>
            </w:r>
            <w:r w:rsidR="000A3B4A" w:rsidRPr="00442F7A">
              <w:rPr>
                <w:rFonts w:ascii="Tahoma" w:hAnsi="Tahoma" w:cs="Tahoma"/>
                <w:bCs/>
                <w:sz w:val="20"/>
                <w:szCs w:val="20"/>
              </w:rPr>
              <w:t>spanning from</w:t>
            </w:r>
            <w:r w:rsidR="009220D1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the South Fork river valley</w:t>
            </w:r>
            <w:r w:rsidR="00325034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on the eastern end</w:t>
            </w:r>
            <w:r w:rsidR="00412CE6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339A8" w:rsidRPr="00442F7A">
              <w:rPr>
                <w:rFonts w:ascii="Tahoma" w:hAnsi="Tahoma" w:cs="Tahoma"/>
                <w:bCs/>
                <w:sz w:val="20"/>
                <w:szCs w:val="20"/>
              </w:rPr>
              <w:t>to the</w:t>
            </w:r>
            <w:r w:rsidR="00412CE6" w:rsidRPr="00442F7A">
              <w:rPr>
                <w:rFonts w:ascii="Tahoma" w:hAnsi="Tahoma" w:cs="Tahoma"/>
                <w:bCs/>
                <w:sz w:val="20"/>
                <w:szCs w:val="20"/>
              </w:rPr>
              <w:t xml:space="preserve"> west crossing Hoover Ridge</w:t>
            </w:r>
            <w:r w:rsidR="000F4E41" w:rsidRPr="00442F7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F4E41" w:rsidRPr="00A8162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040002DB" w14:textId="77777777" w:rsidR="00D80961" w:rsidRPr="00987E6D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7A482E" w14:textId="77777777" w:rsidR="00D80961" w:rsidRPr="00987E6D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2FBE29" w14:textId="77777777" w:rsidR="00D80961" w:rsidRPr="00987E6D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9F2699" w14:textId="77777777" w:rsidR="00B05727" w:rsidRPr="00987E6D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Please notify me of any map errors, perimeter updates, questions or feedback that could help improve the quality products delivered.</w:t>
            </w:r>
          </w:p>
          <w:p w14:paraId="1798B784" w14:textId="77777777" w:rsidR="00B05727" w:rsidRPr="00987E6D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58C50736" w14:textId="77777777" w:rsidR="00B05727" w:rsidRPr="00987E6D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19B28EAB" w14:textId="7CE15EBF" w:rsidR="00D80961" w:rsidRPr="00987E6D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7E6D">
              <w:rPr>
                <w:rFonts w:ascii="Tahoma" w:hAnsi="Tahoma" w:cs="Tahoma"/>
                <w:sz w:val="20"/>
                <w:szCs w:val="20"/>
              </w:rPr>
              <w:t xml:space="preserve">601-624-4290 / </w:t>
            </w:r>
            <w:hyperlink r:id="rId6" w:history="1">
              <w:r w:rsidR="008F4C4F" w:rsidRPr="00987E6D">
                <w:rPr>
                  <w:rStyle w:val="Hyperlink"/>
                  <w:rFonts w:ascii="Tahoma" w:hAnsi="Tahoma" w:cs="Tahoma"/>
                  <w:sz w:val="20"/>
                  <w:szCs w:val="20"/>
                </w:rPr>
                <w:t>bmitchell@mfc.ms.gov</w:t>
              </w:r>
            </w:hyperlink>
            <w:r w:rsidR="008F4C4F" w:rsidRPr="00987E6D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9FC292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9C4332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88EC5" w14:textId="77777777" w:rsidR="002F17CF" w:rsidRDefault="002F17CF">
      <w:r>
        <w:separator/>
      </w:r>
    </w:p>
  </w:endnote>
  <w:endnote w:type="continuationSeparator" w:id="0">
    <w:p w14:paraId="7AB75F23" w14:textId="77777777" w:rsidR="002F17CF" w:rsidRDefault="002F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9E0B" w14:textId="77777777" w:rsidR="002F17CF" w:rsidRDefault="002F17CF">
      <w:r>
        <w:separator/>
      </w:r>
    </w:p>
  </w:footnote>
  <w:footnote w:type="continuationSeparator" w:id="0">
    <w:p w14:paraId="3138E39F" w14:textId="77777777" w:rsidR="002F17CF" w:rsidRDefault="002F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CA10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4B5"/>
    <w:rsid w:val="00013CE1"/>
    <w:rsid w:val="000309F5"/>
    <w:rsid w:val="00032311"/>
    <w:rsid w:val="00037BF0"/>
    <w:rsid w:val="00047920"/>
    <w:rsid w:val="000560C0"/>
    <w:rsid w:val="00056721"/>
    <w:rsid w:val="00071063"/>
    <w:rsid w:val="0007374E"/>
    <w:rsid w:val="000850EB"/>
    <w:rsid w:val="00087DF0"/>
    <w:rsid w:val="000A071D"/>
    <w:rsid w:val="000A3B4A"/>
    <w:rsid w:val="000A6CEA"/>
    <w:rsid w:val="000A6E56"/>
    <w:rsid w:val="000D61E4"/>
    <w:rsid w:val="000E1BB5"/>
    <w:rsid w:val="000E627C"/>
    <w:rsid w:val="000F2F03"/>
    <w:rsid w:val="000F4E41"/>
    <w:rsid w:val="00105747"/>
    <w:rsid w:val="00133DB7"/>
    <w:rsid w:val="00162075"/>
    <w:rsid w:val="0017273E"/>
    <w:rsid w:val="00181A56"/>
    <w:rsid w:val="00191FE5"/>
    <w:rsid w:val="001A514C"/>
    <w:rsid w:val="001B0C8C"/>
    <w:rsid w:val="001C1BF6"/>
    <w:rsid w:val="001D69E8"/>
    <w:rsid w:val="001F1A8B"/>
    <w:rsid w:val="00201249"/>
    <w:rsid w:val="0022172E"/>
    <w:rsid w:val="002436E0"/>
    <w:rsid w:val="002547FC"/>
    <w:rsid w:val="00255EBE"/>
    <w:rsid w:val="00262E34"/>
    <w:rsid w:val="00263B53"/>
    <w:rsid w:val="0027485E"/>
    <w:rsid w:val="0027628D"/>
    <w:rsid w:val="002767D3"/>
    <w:rsid w:val="00277361"/>
    <w:rsid w:val="002918D7"/>
    <w:rsid w:val="002A7D87"/>
    <w:rsid w:val="002C007B"/>
    <w:rsid w:val="002C0ACD"/>
    <w:rsid w:val="002C1676"/>
    <w:rsid w:val="002C58EF"/>
    <w:rsid w:val="002C640C"/>
    <w:rsid w:val="002D4904"/>
    <w:rsid w:val="002E58B4"/>
    <w:rsid w:val="002F17CF"/>
    <w:rsid w:val="002F7AD5"/>
    <w:rsid w:val="00320B15"/>
    <w:rsid w:val="003228E2"/>
    <w:rsid w:val="00325034"/>
    <w:rsid w:val="00346D65"/>
    <w:rsid w:val="00354900"/>
    <w:rsid w:val="00357124"/>
    <w:rsid w:val="003601E3"/>
    <w:rsid w:val="00364457"/>
    <w:rsid w:val="00391EF2"/>
    <w:rsid w:val="00395A3D"/>
    <w:rsid w:val="003C610A"/>
    <w:rsid w:val="003D5BF2"/>
    <w:rsid w:val="003D6D70"/>
    <w:rsid w:val="003E69AC"/>
    <w:rsid w:val="003F0E34"/>
    <w:rsid w:val="003F20F3"/>
    <w:rsid w:val="003F7B7C"/>
    <w:rsid w:val="004062C0"/>
    <w:rsid w:val="00407D83"/>
    <w:rsid w:val="00412CE6"/>
    <w:rsid w:val="00416535"/>
    <w:rsid w:val="00442F7A"/>
    <w:rsid w:val="004445AD"/>
    <w:rsid w:val="00445752"/>
    <w:rsid w:val="00460ACC"/>
    <w:rsid w:val="00472DCB"/>
    <w:rsid w:val="004756C2"/>
    <w:rsid w:val="0048367A"/>
    <w:rsid w:val="00487B69"/>
    <w:rsid w:val="004920E6"/>
    <w:rsid w:val="004962EC"/>
    <w:rsid w:val="004A2B28"/>
    <w:rsid w:val="004D3966"/>
    <w:rsid w:val="004D56B3"/>
    <w:rsid w:val="00500A39"/>
    <w:rsid w:val="00501CB2"/>
    <w:rsid w:val="00526BD9"/>
    <w:rsid w:val="0053322B"/>
    <w:rsid w:val="0053614A"/>
    <w:rsid w:val="005469F6"/>
    <w:rsid w:val="00563BA2"/>
    <w:rsid w:val="0058439F"/>
    <w:rsid w:val="005912DF"/>
    <w:rsid w:val="005B320F"/>
    <w:rsid w:val="005B3340"/>
    <w:rsid w:val="005C1AC1"/>
    <w:rsid w:val="005C662E"/>
    <w:rsid w:val="005E0656"/>
    <w:rsid w:val="005F1255"/>
    <w:rsid w:val="005F19B5"/>
    <w:rsid w:val="00605A99"/>
    <w:rsid w:val="00606D08"/>
    <w:rsid w:val="00614956"/>
    <w:rsid w:val="00614E1A"/>
    <w:rsid w:val="00616465"/>
    <w:rsid w:val="00623D60"/>
    <w:rsid w:val="0063737D"/>
    <w:rsid w:val="006446A6"/>
    <w:rsid w:val="00650851"/>
    <w:rsid w:val="00650FBF"/>
    <w:rsid w:val="00652A7B"/>
    <w:rsid w:val="00666810"/>
    <w:rsid w:val="00675FED"/>
    <w:rsid w:val="006862AF"/>
    <w:rsid w:val="006A100F"/>
    <w:rsid w:val="006A5923"/>
    <w:rsid w:val="006A6471"/>
    <w:rsid w:val="006C1531"/>
    <w:rsid w:val="006C3F14"/>
    <w:rsid w:val="006C720C"/>
    <w:rsid w:val="006D1D14"/>
    <w:rsid w:val="006D2489"/>
    <w:rsid w:val="006D53AE"/>
    <w:rsid w:val="006D693A"/>
    <w:rsid w:val="00701AE5"/>
    <w:rsid w:val="00725FB0"/>
    <w:rsid w:val="007339A9"/>
    <w:rsid w:val="007459B3"/>
    <w:rsid w:val="00770338"/>
    <w:rsid w:val="007924FE"/>
    <w:rsid w:val="007A7157"/>
    <w:rsid w:val="007A75DF"/>
    <w:rsid w:val="007B2F7F"/>
    <w:rsid w:val="007C1807"/>
    <w:rsid w:val="007D6F7B"/>
    <w:rsid w:val="007E348C"/>
    <w:rsid w:val="007E4011"/>
    <w:rsid w:val="008018E3"/>
    <w:rsid w:val="00804166"/>
    <w:rsid w:val="00805543"/>
    <w:rsid w:val="00814C9A"/>
    <w:rsid w:val="008250DF"/>
    <w:rsid w:val="008342F6"/>
    <w:rsid w:val="0083590A"/>
    <w:rsid w:val="00835EFF"/>
    <w:rsid w:val="0083797A"/>
    <w:rsid w:val="00854B6D"/>
    <w:rsid w:val="00863E29"/>
    <w:rsid w:val="008701EB"/>
    <w:rsid w:val="008905E1"/>
    <w:rsid w:val="008A1D3F"/>
    <w:rsid w:val="008B052E"/>
    <w:rsid w:val="008B419C"/>
    <w:rsid w:val="008E50C7"/>
    <w:rsid w:val="008F43AA"/>
    <w:rsid w:val="008F4C4F"/>
    <w:rsid w:val="008F4CA0"/>
    <w:rsid w:val="00915DAF"/>
    <w:rsid w:val="009220D1"/>
    <w:rsid w:val="00924D86"/>
    <w:rsid w:val="00926D46"/>
    <w:rsid w:val="009302E9"/>
    <w:rsid w:val="00932F8B"/>
    <w:rsid w:val="00935C5E"/>
    <w:rsid w:val="00936DAF"/>
    <w:rsid w:val="0094102E"/>
    <w:rsid w:val="0094207D"/>
    <w:rsid w:val="00944876"/>
    <w:rsid w:val="009628A9"/>
    <w:rsid w:val="00965CAC"/>
    <w:rsid w:val="009748D6"/>
    <w:rsid w:val="0098644E"/>
    <w:rsid w:val="00987E6D"/>
    <w:rsid w:val="00990A62"/>
    <w:rsid w:val="009942D3"/>
    <w:rsid w:val="009B4948"/>
    <w:rsid w:val="009C2908"/>
    <w:rsid w:val="009C734E"/>
    <w:rsid w:val="009D731C"/>
    <w:rsid w:val="009F0D4D"/>
    <w:rsid w:val="00A1732E"/>
    <w:rsid w:val="00A2031B"/>
    <w:rsid w:val="00A304A7"/>
    <w:rsid w:val="00A51E89"/>
    <w:rsid w:val="00A56502"/>
    <w:rsid w:val="00A736C5"/>
    <w:rsid w:val="00A81625"/>
    <w:rsid w:val="00A9217E"/>
    <w:rsid w:val="00AA24D3"/>
    <w:rsid w:val="00AE31F6"/>
    <w:rsid w:val="00AE562E"/>
    <w:rsid w:val="00B05727"/>
    <w:rsid w:val="00B06837"/>
    <w:rsid w:val="00B068CF"/>
    <w:rsid w:val="00B27282"/>
    <w:rsid w:val="00B43734"/>
    <w:rsid w:val="00B449AB"/>
    <w:rsid w:val="00B45AD5"/>
    <w:rsid w:val="00B570DF"/>
    <w:rsid w:val="00B6225F"/>
    <w:rsid w:val="00B770B9"/>
    <w:rsid w:val="00B959DB"/>
    <w:rsid w:val="00BA047C"/>
    <w:rsid w:val="00BB0DFF"/>
    <w:rsid w:val="00BB1125"/>
    <w:rsid w:val="00BB152C"/>
    <w:rsid w:val="00BC2742"/>
    <w:rsid w:val="00BD0A6F"/>
    <w:rsid w:val="00BD471C"/>
    <w:rsid w:val="00BD4FAE"/>
    <w:rsid w:val="00C220F2"/>
    <w:rsid w:val="00C32EF2"/>
    <w:rsid w:val="00C35167"/>
    <w:rsid w:val="00C362F2"/>
    <w:rsid w:val="00C503E4"/>
    <w:rsid w:val="00C61171"/>
    <w:rsid w:val="00C636D5"/>
    <w:rsid w:val="00C70942"/>
    <w:rsid w:val="00C802E9"/>
    <w:rsid w:val="00C850A2"/>
    <w:rsid w:val="00CA04D8"/>
    <w:rsid w:val="00CB255A"/>
    <w:rsid w:val="00CB3669"/>
    <w:rsid w:val="00D2739D"/>
    <w:rsid w:val="00D30170"/>
    <w:rsid w:val="00D31D8C"/>
    <w:rsid w:val="00D336CE"/>
    <w:rsid w:val="00D37CD1"/>
    <w:rsid w:val="00D612A4"/>
    <w:rsid w:val="00D80961"/>
    <w:rsid w:val="00D82EF4"/>
    <w:rsid w:val="00DC6267"/>
    <w:rsid w:val="00DC6D9B"/>
    <w:rsid w:val="00DD15A7"/>
    <w:rsid w:val="00DE398C"/>
    <w:rsid w:val="00DE5E3B"/>
    <w:rsid w:val="00DE5EF1"/>
    <w:rsid w:val="00DF1D8B"/>
    <w:rsid w:val="00E01404"/>
    <w:rsid w:val="00E0388B"/>
    <w:rsid w:val="00E16BFA"/>
    <w:rsid w:val="00E414D5"/>
    <w:rsid w:val="00E41AF2"/>
    <w:rsid w:val="00E57DEB"/>
    <w:rsid w:val="00E711EF"/>
    <w:rsid w:val="00E7593E"/>
    <w:rsid w:val="00E7689F"/>
    <w:rsid w:val="00E85399"/>
    <w:rsid w:val="00E919B8"/>
    <w:rsid w:val="00EA15C1"/>
    <w:rsid w:val="00EA7672"/>
    <w:rsid w:val="00EA7D61"/>
    <w:rsid w:val="00EA7F12"/>
    <w:rsid w:val="00EC4718"/>
    <w:rsid w:val="00EF76FD"/>
    <w:rsid w:val="00F01DF8"/>
    <w:rsid w:val="00F051F6"/>
    <w:rsid w:val="00F115FB"/>
    <w:rsid w:val="00F21194"/>
    <w:rsid w:val="00F24BF2"/>
    <w:rsid w:val="00F261AE"/>
    <w:rsid w:val="00F339A8"/>
    <w:rsid w:val="00F6765D"/>
    <w:rsid w:val="00F731C7"/>
    <w:rsid w:val="00F73744"/>
    <w:rsid w:val="00F94BFB"/>
    <w:rsid w:val="00F95B65"/>
    <w:rsid w:val="00F96656"/>
    <w:rsid w:val="00FA1AEA"/>
    <w:rsid w:val="00FA32F8"/>
    <w:rsid w:val="00FB3C4A"/>
    <w:rsid w:val="00FC13EE"/>
    <w:rsid w:val="00FD0D5E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itchell@mfc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</TotalTime>
  <Pages>1</Pages>
  <Words>241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Brian Mitchell</cp:lastModifiedBy>
  <cp:revision>12</cp:revision>
  <cp:lastPrinted>2015-03-05T17:28:00Z</cp:lastPrinted>
  <dcterms:created xsi:type="dcterms:W3CDTF">2020-10-08T00:30:00Z</dcterms:created>
  <dcterms:modified xsi:type="dcterms:W3CDTF">2020-10-08T07:53:00Z</dcterms:modified>
</cp:coreProperties>
</file>