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3667"/>
        <w:gridCol w:w="3486"/>
      </w:tblGrid>
      <w:tr w:rsidR="00F9459E" w:rsidRPr="000309F5" w14:paraId="2B60296E" w14:textId="77777777" w:rsidTr="007A342B">
        <w:trPr>
          <w:trHeight w:val="1059"/>
        </w:trPr>
        <w:tc>
          <w:tcPr>
            <w:tcW w:w="278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C669A91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074495A7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OR-MHF-000859</w:t>
            </w:r>
          </w:p>
        </w:tc>
        <w:tc>
          <w:tcPr>
            <w:tcW w:w="225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D8AD559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28640DD8" w14:textId="222777B3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B55B47E" w:rsidR="009748D6" w:rsidRPr="002A7753" w:rsidRDefault="000A627F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138,0</w:t>
            </w:r>
            <w:r w:rsidR="007A3782">
              <w:rPr>
                <w:rFonts w:ascii="Tahoma" w:hAnsi="Tahoma" w:cs="Tahoma"/>
                <w:sz w:val="20"/>
                <w:szCs w:val="20"/>
              </w:rPr>
              <w:t>54</w:t>
            </w:r>
            <w:r w:rsidR="007A3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0146B0D8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782">
              <w:rPr>
                <w:rFonts w:ascii="Tahoma" w:hAnsi="Tahoma" w:cs="Tahoma"/>
                <w:sz w:val="20"/>
                <w:szCs w:val="20"/>
              </w:rPr>
              <w:t>1 acre</w:t>
            </w:r>
            <w:r w:rsidR="00811C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459E" w:rsidRPr="000309F5" w14:paraId="0BCDB90C" w14:textId="77777777" w:rsidTr="007A342B">
        <w:trPr>
          <w:trHeight w:val="1059"/>
        </w:trPr>
        <w:tc>
          <w:tcPr>
            <w:tcW w:w="278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45B6E8E7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2</w:t>
            </w:r>
            <w:r w:rsidR="008E4EA8">
              <w:rPr>
                <w:rFonts w:ascii="Tahoma" w:hAnsi="Tahoma" w:cs="Tahoma"/>
                <w:sz w:val="20"/>
                <w:szCs w:val="20"/>
              </w:rPr>
              <w:t>2</w:t>
            </w:r>
            <w:r w:rsidR="007A3782">
              <w:rPr>
                <w:rFonts w:ascii="Tahoma" w:hAnsi="Tahoma" w:cs="Tahoma"/>
                <w:sz w:val="20"/>
                <w:szCs w:val="20"/>
              </w:rPr>
              <w:t>42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2C8A03C" w:rsidR="009748D6" w:rsidRPr="00CB255A" w:rsidRDefault="00B0054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7A3782">
              <w:rPr>
                <w:rFonts w:ascii="Tahoma" w:hAnsi="Tahoma" w:cs="Tahoma"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5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53E646" w14:textId="77777777" w:rsidR="007A342B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45CB24E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3FCE94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2BE506AB" w:rsidR="009748D6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7A342B">
        <w:trPr>
          <w:trHeight w:val="528"/>
        </w:trPr>
        <w:tc>
          <w:tcPr>
            <w:tcW w:w="278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7B966F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72470EF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B170B0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 Buhrig</w:t>
            </w:r>
          </w:p>
          <w:p w14:paraId="2E0FD767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30C7508D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541-848-7927</w:t>
            </w:r>
          </w:p>
          <w:p w14:paraId="068C3080" w14:textId="696A0BA9" w:rsidR="007B3A6C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christina_buhrig@firenet.gov</w:t>
            </w:r>
          </w:p>
        </w:tc>
        <w:tc>
          <w:tcPr>
            <w:tcW w:w="225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0D5FD8C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3782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F6C169F" w:rsidR="009748D6" w:rsidRPr="00CB255A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E5278F6" w14:textId="41E1D164" w:rsidR="0012439B" w:rsidRDefault="009748D6" w:rsidP="00257A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53AE98D" w14:textId="1E0CD4CC" w:rsidR="000D5224" w:rsidRDefault="007A3782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 xml:space="preserve">Kelli/ </w:t>
            </w:r>
            <w:r w:rsidR="000D5224">
              <w:t>Johnson</w:t>
            </w:r>
            <w:r>
              <w:t>/ Helquist</w:t>
            </w:r>
          </w:p>
          <w:p w14:paraId="701EB989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0F2ABA54" w14:textId="77777777" w:rsidR="000D5224" w:rsidRPr="00257A39" w:rsidRDefault="000D5224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B47356F" w:rsidR="006E02F6" w:rsidRPr="00D46560" w:rsidRDefault="00362A8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</w:t>
            </w:r>
            <w:r w:rsidR="007A378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B70D6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A3FF71" w14:textId="5EF18CBD" w:rsidR="00EF3D91" w:rsidRDefault="007A378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5969F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  <w:r w:rsidRPr="005969F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incident_specific_data/pacific_nw/2020_Incidents_Oregon/2020_Riverside_ORMHF_000859/IR/20201007</w:t>
              </w:r>
            </w:hyperlink>
          </w:p>
          <w:p w14:paraId="7999C726" w14:textId="1B153BCE" w:rsidR="007A342B" w:rsidRPr="00EE4EA3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AFFF1C4" w:rsidR="00EC23ED" w:rsidRPr="007C3F0D" w:rsidRDefault="00F76F8A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7A3782">
              <w:rPr>
                <w:rFonts w:ascii="Tahoma" w:hAnsi="Tahoma" w:cs="Tahoma"/>
                <w:sz w:val="20"/>
                <w:szCs w:val="20"/>
              </w:rPr>
              <w:t>7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</w:t>
            </w:r>
            <w:r w:rsidR="007A3782">
              <w:rPr>
                <w:rFonts w:ascii="Tahoma" w:hAnsi="Tahoma" w:cs="Tahoma"/>
                <w:sz w:val="20"/>
                <w:szCs w:val="20"/>
              </w:rPr>
              <w:t>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206080C2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</w:t>
            </w:r>
            <w:r w:rsidR="000A627F">
              <w:rPr>
                <w:rFonts w:ascii="Tahoma" w:hAnsi="Tahoma" w:cs="Tahoma"/>
                <w:bCs/>
                <w:sz w:val="20"/>
                <w:szCs w:val="20"/>
              </w:rPr>
              <w:t>utilizing Fire perimeter updates found in ArcGIS Online.</w:t>
            </w:r>
            <w:r w:rsidR="00C96277">
              <w:t xml:space="preserve">  </w:t>
            </w:r>
          </w:p>
          <w:p w14:paraId="508FCC97" w14:textId="76992117" w:rsidR="00794272" w:rsidRPr="00014D0A" w:rsidRDefault="007D6D44" w:rsidP="00081F91">
            <w:pPr>
              <w:pStyle w:val="ListParagraph"/>
              <w:spacing w:line="360" w:lineRule="auto"/>
            </w:pPr>
            <w:r w:rsidRPr="007D6D44">
              <w:t xml:space="preserve">The </w:t>
            </w:r>
            <w:r w:rsidR="007A342B">
              <w:t>Riverside</w:t>
            </w:r>
            <w:r w:rsidRPr="007D6D44">
              <w:t xml:space="preserve"> </w:t>
            </w:r>
            <w:r w:rsidR="008E4EA8">
              <w:t xml:space="preserve">had minor </w:t>
            </w:r>
            <w:r w:rsidRPr="007D6D44">
              <w:t xml:space="preserve">perimeter </w:t>
            </w:r>
            <w:r w:rsidR="00000B04">
              <w:t>increase</w:t>
            </w:r>
            <w:r w:rsidR="008E4EA8">
              <w:t xml:space="preserve"> (hotspot directly on fire line) &lt; 1 acre.</w:t>
            </w:r>
            <w:r w:rsidR="00000B04">
              <w:t xml:space="preserve">  </w:t>
            </w:r>
            <w:r w:rsidR="00B0054E">
              <w:t>N</w:t>
            </w:r>
            <w:r w:rsidR="000A627F">
              <w:t xml:space="preserve">o intense heat </w:t>
            </w:r>
            <w:r w:rsidR="00B0054E">
              <w:t xml:space="preserve">mapped </w:t>
            </w:r>
            <w:r w:rsidR="000A627F">
              <w:t>in last night’s imagery</w:t>
            </w:r>
            <w:r w:rsidRPr="007D6D44">
              <w:t>.</w:t>
            </w:r>
            <w:r w:rsidR="00811CAB" w:rsidRPr="00811CAB">
              <w:t xml:space="preserve">  The high concentrations of isolated heat sources were mapped as scattered heat to avoid isolated heat sources cluttering most of the map area (and save time)</w:t>
            </w:r>
            <w:r w:rsidR="008E4EA8">
              <w:t>- also</w:t>
            </w:r>
            <w:r w:rsidR="00000B04">
              <w:t xml:space="preserve"> both increase areas displayed scattered heat</w:t>
            </w:r>
            <w:r w:rsidR="00811CAB" w:rsidRPr="00811CAB">
              <w:t xml:space="preserve">.  </w:t>
            </w:r>
            <w:r w:rsidRPr="007D6D44">
              <w:t xml:space="preserve">There are a total of </w:t>
            </w:r>
            <w:r w:rsidR="008860B8">
              <w:t>454</w:t>
            </w:r>
            <w:r w:rsidRPr="007D6D44">
              <w:t xml:space="preserve"> isolated heat sources: </w:t>
            </w:r>
            <w:r w:rsidR="008860B8">
              <w:t>451</w:t>
            </w:r>
            <w:r w:rsidRPr="007D6D44">
              <w:t xml:space="preserve"> scattered throughout the interior of the fire and </w:t>
            </w:r>
            <w:r w:rsidR="008E4EA8">
              <w:t>3</w:t>
            </w:r>
            <w:r w:rsidRPr="007D6D44">
              <w:t xml:space="preserve"> heat source found outside the fire perimeter.  </w:t>
            </w:r>
            <w:r w:rsidR="008E4EA8">
              <w:t>All isolated heat sources found outside the fire are loc</w:t>
            </w:r>
            <w:r w:rsidR="005B70D6">
              <w:t>ated outside the southeastern edge</w:t>
            </w:r>
            <w:r w:rsidR="008860B8">
              <w:t xml:space="preserve"> (same area of increase/creeping fire)</w:t>
            </w:r>
            <w:bookmarkStart w:id="0" w:name="_GoBack"/>
            <w:bookmarkEnd w:id="0"/>
            <w:r w:rsidR="005B70D6">
              <w:t>.</w:t>
            </w:r>
            <w:r w:rsidR="00F76F8A">
              <w:t xml:space="preserve">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B850" w14:textId="77777777" w:rsidR="007E5297" w:rsidRDefault="007E5297">
      <w:r>
        <w:separator/>
      </w:r>
    </w:p>
  </w:endnote>
  <w:endnote w:type="continuationSeparator" w:id="0">
    <w:p w14:paraId="7BFF58DB" w14:textId="77777777" w:rsidR="007E5297" w:rsidRDefault="007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1489" w14:textId="77777777" w:rsidR="007E5297" w:rsidRDefault="007E5297">
      <w:r>
        <w:separator/>
      </w:r>
    </w:p>
  </w:footnote>
  <w:footnote w:type="continuationSeparator" w:id="0">
    <w:p w14:paraId="014B8D0C" w14:textId="77777777" w:rsidR="007E5297" w:rsidRDefault="007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B04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1F91"/>
    <w:rsid w:val="00086212"/>
    <w:rsid w:val="000954C4"/>
    <w:rsid w:val="000A2F66"/>
    <w:rsid w:val="000A627F"/>
    <w:rsid w:val="000A68F2"/>
    <w:rsid w:val="000C73B2"/>
    <w:rsid w:val="000D160C"/>
    <w:rsid w:val="000D5224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12C6A"/>
    <w:rsid w:val="0022076C"/>
    <w:rsid w:val="0022172E"/>
    <w:rsid w:val="00230DE4"/>
    <w:rsid w:val="0023366F"/>
    <w:rsid w:val="002415A4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87A23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1495"/>
    <w:rsid w:val="00347C3B"/>
    <w:rsid w:val="00360A6F"/>
    <w:rsid w:val="00362A88"/>
    <w:rsid w:val="003656B2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095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2696"/>
    <w:rsid w:val="00596E0C"/>
    <w:rsid w:val="005975D4"/>
    <w:rsid w:val="005A188C"/>
    <w:rsid w:val="005B320F"/>
    <w:rsid w:val="005B70D6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A02BC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3131"/>
    <w:rsid w:val="00794272"/>
    <w:rsid w:val="007965FA"/>
    <w:rsid w:val="007A3203"/>
    <w:rsid w:val="007A342B"/>
    <w:rsid w:val="007A3782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5297"/>
    <w:rsid w:val="007E6F8E"/>
    <w:rsid w:val="007F0F8B"/>
    <w:rsid w:val="007F526B"/>
    <w:rsid w:val="007F7119"/>
    <w:rsid w:val="007F7DC5"/>
    <w:rsid w:val="00800BEB"/>
    <w:rsid w:val="0080285E"/>
    <w:rsid w:val="00804BEF"/>
    <w:rsid w:val="00804FFD"/>
    <w:rsid w:val="00806350"/>
    <w:rsid w:val="00810D09"/>
    <w:rsid w:val="00811B0C"/>
    <w:rsid w:val="00811CAB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860B8"/>
    <w:rsid w:val="008905E1"/>
    <w:rsid w:val="008A504B"/>
    <w:rsid w:val="008A59CE"/>
    <w:rsid w:val="008C19E1"/>
    <w:rsid w:val="008C277D"/>
    <w:rsid w:val="008E4EA8"/>
    <w:rsid w:val="008E58E8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054E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A6BF5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76F8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incident_specific_data/pacific_nw/2020_Incidents_Oregon/2020_Riverside_ORMHF_000859/IR/2020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18</cp:revision>
  <cp:lastPrinted>2015-03-05T17:28:00Z</cp:lastPrinted>
  <dcterms:created xsi:type="dcterms:W3CDTF">2020-09-29T10:10:00Z</dcterms:created>
  <dcterms:modified xsi:type="dcterms:W3CDTF">2020-10-07T09:02:00Z</dcterms:modified>
</cp:coreProperties>
</file>