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CD5DA" w14:textId="77777777" w:rsidR="00D97DE9" w:rsidRPr="00D97DE9" w:rsidRDefault="00D97DE9" w:rsidP="00D97DE9">
      <w:pPr>
        <w:pStyle w:val="Heading1"/>
        <w:spacing w:before="0"/>
      </w:pPr>
    </w:p>
    <w:p w14:paraId="00B4F9D2" w14:textId="2EC349AF" w:rsidR="007F6699" w:rsidRDefault="00C57699" w:rsidP="00D97DE9">
      <w:pPr>
        <w:pStyle w:val="Heading1"/>
        <w:spacing w:before="0"/>
      </w:pPr>
      <w:r>
        <w:t>Road 11</w:t>
      </w:r>
      <w:r w:rsidR="00707E5A">
        <w:t xml:space="preserve"> Fire</w:t>
      </w:r>
    </w:p>
    <w:p w14:paraId="39E096CD" w14:textId="77777777" w:rsidR="00D97DE9" w:rsidRPr="00D97DE9" w:rsidRDefault="00D97DE9" w:rsidP="00D97DE9"/>
    <w:p w14:paraId="510C3D31" w14:textId="77777777" w:rsidR="00C57699" w:rsidRDefault="00A14BBE" w:rsidP="005F40ED">
      <w:pPr>
        <w:jc w:val="center"/>
        <w:rPr>
          <w:sz w:val="24"/>
          <w:szCs w:val="24"/>
        </w:rPr>
      </w:pPr>
      <w:r>
        <w:rPr>
          <w:sz w:val="24"/>
          <w:szCs w:val="24"/>
        </w:rPr>
        <w:t>WA-</w:t>
      </w:r>
      <w:r w:rsidR="00C57699">
        <w:rPr>
          <w:sz w:val="24"/>
          <w:szCs w:val="24"/>
        </w:rPr>
        <w:t>WFS</w:t>
      </w:r>
      <w:r>
        <w:rPr>
          <w:sz w:val="24"/>
          <w:szCs w:val="24"/>
        </w:rPr>
        <w:t>-000</w:t>
      </w:r>
      <w:r w:rsidR="00C57699">
        <w:rPr>
          <w:sz w:val="24"/>
          <w:szCs w:val="24"/>
        </w:rPr>
        <w:t xml:space="preserve">101 </w:t>
      </w:r>
    </w:p>
    <w:p w14:paraId="201B2F1B" w14:textId="77777777" w:rsidR="00C57699" w:rsidRDefault="00C57699" w:rsidP="005F40ED">
      <w:pPr>
        <w:jc w:val="center"/>
        <w:rPr>
          <w:sz w:val="24"/>
          <w:szCs w:val="24"/>
        </w:rPr>
      </w:pPr>
    </w:p>
    <w:p w14:paraId="198A82C6" w14:textId="5D945F5C" w:rsidR="000C2249" w:rsidRDefault="00C57699" w:rsidP="005F40ED">
      <w:pPr>
        <w:jc w:val="center"/>
        <w:rPr>
          <w:sz w:val="24"/>
          <w:szCs w:val="24"/>
        </w:rPr>
      </w:pPr>
      <w:r>
        <w:rPr>
          <w:sz w:val="24"/>
          <w:szCs w:val="24"/>
        </w:rPr>
        <w:t>July</w:t>
      </w:r>
      <w:r w:rsidR="003D4640">
        <w:rPr>
          <w:sz w:val="24"/>
          <w:szCs w:val="24"/>
        </w:rPr>
        <w:t xml:space="preserve"> 20</w:t>
      </w:r>
      <w:r>
        <w:rPr>
          <w:sz w:val="24"/>
          <w:szCs w:val="24"/>
        </w:rPr>
        <w:t>20</w:t>
      </w:r>
    </w:p>
    <w:p w14:paraId="71C7A0BF" w14:textId="77777777" w:rsidR="00F37B6F" w:rsidRPr="001713A2" w:rsidRDefault="00F37B6F" w:rsidP="005F40ED">
      <w:pPr>
        <w:jc w:val="center"/>
        <w:rPr>
          <w:sz w:val="24"/>
          <w:szCs w:val="24"/>
        </w:rPr>
      </w:pPr>
    </w:p>
    <w:p w14:paraId="126EAFC8" w14:textId="77777777" w:rsidR="005417CD" w:rsidRDefault="005F40ED" w:rsidP="001713A2">
      <w:pPr>
        <w:pStyle w:val="Heading2"/>
      </w:pPr>
      <w:r w:rsidRPr="005F40ED">
        <w:t>Executive Summary</w:t>
      </w:r>
    </w:p>
    <w:p w14:paraId="3B5A50D1" w14:textId="77777777" w:rsidR="00143CA5" w:rsidRDefault="00143CA5" w:rsidP="001C7E79"/>
    <w:p w14:paraId="12DB2E81" w14:textId="77777777" w:rsidR="00FF6523" w:rsidRPr="00143CA5" w:rsidRDefault="00046C5B" w:rsidP="00143CA5">
      <w:pPr>
        <w:jc w:val="center"/>
      </w:pPr>
      <w:r>
        <w:rPr>
          <w:noProof/>
        </w:rPr>
        <w:drawing>
          <wp:inline distT="0" distB="0" distL="0" distR="0" wp14:anchorId="053D6DAC" wp14:editId="57B77E06">
            <wp:extent cx="4379378" cy="3308863"/>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riam Fire photos 2018\Laura Biersach night burning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79378" cy="3308863"/>
                    </a:xfrm>
                    <a:prstGeom prst="rect">
                      <a:avLst/>
                    </a:prstGeom>
                    <a:noFill/>
                    <a:ln>
                      <a:noFill/>
                    </a:ln>
                  </pic:spPr>
                </pic:pic>
              </a:graphicData>
            </a:graphic>
          </wp:inline>
        </w:drawing>
      </w:r>
    </w:p>
    <w:p w14:paraId="7D93D6C3" w14:textId="0C80AF8E" w:rsidR="006A27A5" w:rsidRDefault="006A27A5" w:rsidP="00D34B08"/>
    <w:p w14:paraId="3FDB95EE" w14:textId="77777777" w:rsidR="00C57699" w:rsidRDefault="00C57699" w:rsidP="00D34B08"/>
    <w:p w14:paraId="2BA2F71E" w14:textId="4EAB16A8" w:rsidR="001C7E79" w:rsidRDefault="001C7E79" w:rsidP="001C7E79">
      <w:pPr>
        <w:jc w:val="center"/>
        <w:rPr>
          <w:sz w:val="16"/>
          <w:szCs w:val="16"/>
        </w:rPr>
      </w:pPr>
    </w:p>
    <w:p w14:paraId="45D6DD94" w14:textId="3BD6DA1D" w:rsidR="00C57699" w:rsidRDefault="00C57699" w:rsidP="001C7E79">
      <w:pPr>
        <w:jc w:val="center"/>
        <w:rPr>
          <w:sz w:val="16"/>
          <w:szCs w:val="16"/>
        </w:rPr>
      </w:pPr>
      <w:r>
        <w:rPr>
          <w:noProof/>
        </w:rPr>
        <w:drawing>
          <wp:inline distT="0" distB="0" distL="0" distR="0" wp14:anchorId="4D018BDA" wp14:editId="4F5F0CF3">
            <wp:extent cx="147447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MasterDocuments\Planning\Logo\NWTeam8LogoRed Desktop20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4470" cy="1228725"/>
                    </a:xfrm>
                    <a:prstGeom prst="rect">
                      <a:avLst/>
                    </a:prstGeom>
                    <a:noFill/>
                    <a:ln>
                      <a:noFill/>
                    </a:ln>
                  </pic:spPr>
                </pic:pic>
              </a:graphicData>
            </a:graphic>
          </wp:inline>
        </w:drawing>
      </w:r>
    </w:p>
    <w:p w14:paraId="3C7A59F6" w14:textId="3CD9FA86" w:rsidR="00CD6DB2" w:rsidRDefault="00CD6DB2" w:rsidP="001C7E79">
      <w:pPr>
        <w:jc w:val="center"/>
        <w:rPr>
          <w:sz w:val="16"/>
          <w:szCs w:val="16"/>
        </w:rPr>
      </w:pPr>
    </w:p>
    <w:p w14:paraId="116CBD73" w14:textId="13ACA54B" w:rsidR="00CD6DB2" w:rsidRDefault="00CD6DB2" w:rsidP="001C7E79">
      <w:pPr>
        <w:jc w:val="center"/>
        <w:rPr>
          <w:sz w:val="16"/>
          <w:szCs w:val="16"/>
        </w:rPr>
      </w:pPr>
    </w:p>
    <w:p w14:paraId="614DF0C8" w14:textId="061B0DE3" w:rsidR="00CD6DB2" w:rsidRDefault="00CD6DB2" w:rsidP="001C7E79">
      <w:pPr>
        <w:jc w:val="center"/>
        <w:rPr>
          <w:sz w:val="16"/>
          <w:szCs w:val="16"/>
        </w:rPr>
      </w:pPr>
    </w:p>
    <w:p w14:paraId="56F08026" w14:textId="637124F8" w:rsidR="00CD6DB2" w:rsidRDefault="00CD6DB2" w:rsidP="001C7E79">
      <w:pPr>
        <w:jc w:val="center"/>
        <w:rPr>
          <w:sz w:val="16"/>
          <w:szCs w:val="16"/>
        </w:rPr>
      </w:pPr>
    </w:p>
    <w:p w14:paraId="06A41EE8" w14:textId="76C77B62" w:rsidR="00CD6DB2" w:rsidRDefault="00CD6DB2" w:rsidP="001C7E79">
      <w:pPr>
        <w:jc w:val="center"/>
        <w:rPr>
          <w:sz w:val="16"/>
          <w:szCs w:val="16"/>
        </w:rPr>
      </w:pPr>
    </w:p>
    <w:p w14:paraId="5DD55E94" w14:textId="5D9A36E5" w:rsidR="00CD6DB2" w:rsidRDefault="00CD6DB2" w:rsidP="001C7E79">
      <w:pPr>
        <w:jc w:val="center"/>
        <w:rPr>
          <w:sz w:val="16"/>
          <w:szCs w:val="16"/>
        </w:rPr>
      </w:pPr>
    </w:p>
    <w:p w14:paraId="0038D4F3" w14:textId="1F4E1505" w:rsidR="00CD6DB2" w:rsidRDefault="00CD6DB2" w:rsidP="001C7E79">
      <w:pPr>
        <w:jc w:val="center"/>
        <w:rPr>
          <w:sz w:val="16"/>
          <w:szCs w:val="16"/>
        </w:rPr>
      </w:pPr>
    </w:p>
    <w:p w14:paraId="2CA05112" w14:textId="77777777" w:rsidR="00CD6DB2" w:rsidRDefault="00CD6DB2" w:rsidP="001C7E79">
      <w:pPr>
        <w:jc w:val="center"/>
        <w:rPr>
          <w:sz w:val="16"/>
          <w:szCs w:val="16"/>
        </w:rPr>
      </w:pPr>
    </w:p>
    <w:p w14:paraId="27BF55C0" w14:textId="72497F16" w:rsidR="00C57699" w:rsidRDefault="00C57699" w:rsidP="001C7E79">
      <w:pPr>
        <w:jc w:val="center"/>
        <w:rPr>
          <w:sz w:val="16"/>
          <w:szCs w:val="16"/>
        </w:rPr>
      </w:pPr>
    </w:p>
    <w:p w14:paraId="25EF128A" w14:textId="0ED87A04" w:rsidR="000B1BAE" w:rsidRPr="001713A2" w:rsidRDefault="00CD6DB2" w:rsidP="00CD6DB2">
      <w:pPr>
        <w:tabs>
          <w:tab w:val="left" w:pos="9465"/>
        </w:tabs>
        <w:rPr>
          <w:sz w:val="16"/>
          <w:szCs w:val="16"/>
        </w:rPr>
      </w:pPr>
      <w:r>
        <w:rPr>
          <w:sz w:val="16"/>
          <w:szCs w:val="16"/>
        </w:rPr>
        <w:tab/>
      </w:r>
    </w:p>
    <w:p w14:paraId="5FA70D66" w14:textId="202386A1" w:rsidR="00DF371C" w:rsidRDefault="00C57699" w:rsidP="00AF4346">
      <w:pPr>
        <w:pStyle w:val="BodyText2"/>
      </w:pPr>
      <w:r>
        <w:t>Bob Gear</w:t>
      </w:r>
      <w:r w:rsidR="00AF4346">
        <w:tab/>
      </w:r>
      <w:r w:rsidR="00AF4346">
        <w:tab/>
      </w:r>
      <w:r w:rsidR="00CD6DB2">
        <w:t>Dale Jo</w:t>
      </w:r>
      <w:r w:rsidR="00122DA9">
        <w:t>rdan</w:t>
      </w:r>
      <w:r w:rsidR="00AF4346">
        <w:tab/>
        <w:t xml:space="preserve">                              </w:t>
      </w:r>
      <w:r>
        <w:t>Tyler Caille</w:t>
      </w:r>
    </w:p>
    <w:p w14:paraId="26B9F705" w14:textId="27CE2222" w:rsidR="00101A65" w:rsidRDefault="00C57699" w:rsidP="00AF4346">
      <w:pPr>
        <w:pStyle w:val="BodyText2"/>
      </w:pPr>
      <w:r>
        <w:t>SEWA</w:t>
      </w:r>
      <w:r w:rsidR="00596C7D">
        <w:t>-</w:t>
      </w:r>
      <w:r w:rsidR="00F54513">
        <w:t>IMT-</w:t>
      </w:r>
      <w:r>
        <w:t>3</w:t>
      </w:r>
      <w:r w:rsidR="00AF4346">
        <w:tab/>
      </w:r>
      <w:r w:rsidR="00AF4346">
        <w:tab/>
      </w:r>
      <w:r w:rsidR="00CD6DB2">
        <w:t>Fire Chief</w:t>
      </w:r>
      <w:r w:rsidR="00AF4346">
        <w:tab/>
        <w:t xml:space="preserve">                              </w:t>
      </w:r>
      <w:r>
        <w:t>Fire Chief</w:t>
      </w:r>
    </w:p>
    <w:p w14:paraId="4746430C" w14:textId="567C39EF" w:rsidR="001713A2" w:rsidRDefault="000E6735" w:rsidP="00AF4346">
      <w:pPr>
        <w:pStyle w:val="BodyText2"/>
      </w:pPr>
      <w:r>
        <w:t xml:space="preserve">INCIDENT </w:t>
      </w:r>
      <w:r w:rsidR="00101A65" w:rsidRPr="00101A65">
        <w:t>COMMANDER</w:t>
      </w:r>
      <w:r w:rsidR="00AF4346">
        <w:tab/>
      </w:r>
      <w:r>
        <w:tab/>
      </w:r>
      <w:r w:rsidR="00CD6DB2">
        <w:t>Douglas Co. 1</w:t>
      </w:r>
      <w:r w:rsidR="00AF4346">
        <w:tab/>
        <w:t xml:space="preserve">    </w:t>
      </w:r>
      <w:r w:rsidR="001B451F">
        <w:t xml:space="preserve">                          </w:t>
      </w:r>
      <w:r w:rsidR="00C57699">
        <w:t>Douglas Co. 5</w:t>
      </w:r>
      <w:r w:rsidR="001B451F">
        <w:t xml:space="preserve"> </w:t>
      </w:r>
    </w:p>
    <w:p w14:paraId="6D870118" w14:textId="77777777" w:rsidR="001713A2" w:rsidRDefault="00AF4346" w:rsidP="00951265">
      <w:pPr>
        <w:pStyle w:val="BodyText"/>
        <w:sectPr w:rsidR="001713A2" w:rsidSect="00361F24">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pPr>
      <w:r>
        <w:tab/>
      </w:r>
    </w:p>
    <w:p w14:paraId="6F41D879" w14:textId="4668E13C" w:rsidR="00DF371C" w:rsidRDefault="00055060" w:rsidP="00951265">
      <w:pPr>
        <w:pStyle w:val="BodyText"/>
      </w:pPr>
      <w:r>
        <w:rPr>
          <w:noProof/>
        </w:rPr>
        <w:lastRenderedPageBreak/>
        <mc:AlternateContent>
          <mc:Choice Requires="wps">
            <w:drawing>
              <wp:anchor distT="91440" distB="91440" distL="114300" distR="114300" simplePos="0" relativeHeight="251661312" behindDoc="0" locked="0" layoutInCell="0" allowOverlap="1" wp14:anchorId="4E32CD0B" wp14:editId="4603BC6C">
                <wp:simplePos x="0" y="0"/>
                <wp:positionH relativeFrom="page">
                  <wp:posOffset>312420</wp:posOffset>
                </wp:positionH>
                <wp:positionV relativeFrom="margin">
                  <wp:posOffset>22860</wp:posOffset>
                </wp:positionV>
                <wp:extent cx="2816860" cy="8633460"/>
                <wp:effectExtent l="38100" t="38100" r="97790" b="91440"/>
                <wp:wrapSquare wrapText="bothSides"/>
                <wp:docPr id="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16860" cy="863346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4CA5C777" w14:textId="77777777" w:rsidR="00D90467" w:rsidRPr="00D90467" w:rsidRDefault="00D90467" w:rsidP="00D90467"/>
                          <w:p w14:paraId="0EE20BFC" w14:textId="497E5F00" w:rsidR="006B1AB9" w:rsidRPr="00F002E8" w:rsidRDefault="006B1AB9" w:rsidP="006B1AB9">
                            <w:pPr>
                              <w:pStyle w:val="Heading4"/>
                              <w:jc w:val="center"/>
                              <w:rPr>
                                <w:color w:val="FFFFFF" w:themeColor="background1"/>
                                <w:sz w:val="24"/>
                                <w:szCs w:val="24"/>
                              </w:rPr>
                            </w:pPr>
                            <w:r w:rsidRPr="00F002E8">
                              <w:rPr>
                                <w:color w:val="FFFFFF" w:themeColor="background1"/>
                                <w:sz w:val="24"/>
                                <w:szCs w:val="24"/>
                              </w:rPr>
                              <w:t>Objectives</w:t>
                            </w:r>
                          </w:p>
                          <w:p w14:paraId="10F26E4F" w14:textId="77777777" w:rsidR="006B1AB9" w:rsidRPr="006B1AB9" w:rsidRDefault="006B1AB9" w:rsidP="006B1AB9"/>
                          <w:p w14:paraId="3F7E832C" w14:textId="5684D5CB" w:rsidR="00601EEB" w:rsidRDefault="007E699C" w:rsidP="009B5856">
                            <w:pPr>
                              <w:numPr>
                                <w:ilvl w:val="0"/>
                                <w:numId w:val="12"/>
                              </w:numPr>
                              <w:rPr>
                                <w:color w:val="FFFFFF" w:themeColor="background1"/>
                              </w:rPr>
                            </w:pPr>
                            <w:r>
                              <w:rPr>
                                <w:color w:val="FFFFFF" w:themeColor="background1"/>
                              </w:rPr>
                              <w:t>Provide for firefighter and public safety at all times. This includes the application of the “10 and 18”, LCES, and the Risk Management Process.</w:t>
                            </w:r>
                          </w:p>
                          <w:p w14:paraId="737B0AD8" w14:textId="0F3EF779" w:rsidR="00790D84" w:rsidRPr="007E699C" w:rsidRDefault="007E699C" w:rsidP="003307F8">
                            <w:pPr>
                              <w:numPr>
                                <w:ilvl w:val="0"/>
                                <w:numId w:val="12"/>
                              </w:numPr>
                              <w:rPr>
                                <w:color w:val="FFFFFF" w:themeColor="background1"/>
                              </w:rPr>
                            </w:pPr>
                            <w:r w:rsidRPr="007E699C">
                              <w:rPr>
                                <w:color w:val="FFFFFF" w:themeColor="background1"/>
                              </w:rPr>
                              <w:t>Fight fire aggressively to limit acreage burned while providing for firefighter and public safety.</w:t>
                            </w:r>
                          </w:p>
                          <w:p w14:paraId="525BF4D5" w14:textId="253E55D5" w:rsidR="002E7DCF" w:rsidRPr="00FD600F" w:rsidRDefault="007E699C" w:rsidP="00B176F7">
                            <w:pPr>
                              <w:numPr>
                                <w:ilvl w:val="0"/>
                                <w:numId w:val="12"/>
                              </w:numPr>
                              <w:rPr>
                                <w:color w:val="FFFFFF" w:themeColor="background1"/>
                              </w:rPr>
                            </w:pPr>
                            <w:r>
                              <w:rPr>
                                <w:color w:val="FFFFFF" w:themeColor="background1"/>
                              </w:rPr>
                              <w:t>Maximize opportunity for cost saving without jeopardizing public or firefighter safety.</w:t>
                            </w:r>
                          </w:p>
                          <w:p w14:paraId="2CCC6CAB" w14:textId="1D8F90EF" w:rsidR="00790D84" w:rsidRDefault="007E699C" w:rsidP="00970648">
                            <w:pPr>
                              <w:numPr>
                                <w:ilvl w:val="0"/>
                                <w:numId w:val="12"/>
                              </w:numPr>
                              <w:rPr>
                                <w:color w:val="FFFFFF" w:themeColor="background1"/>
                              </w:rPr>
                            </w:pPr>
                            <w:r>
                              <w:rPr>
                                <w:color w:val="FFFFFF" w:themeColor="background1"/>
                              </w:rPr>
                              <w:t>Maintain best management practices to limit the spread and exposure of the COVID-19 virus within the crew, on the line, in camp, and to the surrounding community.</w:t>
                            </w:r>
                          </w:p>
                          <w:p w14:paraId="39719511" w14:textId="2992F8F9" w:rsidR="00A14BBE" w:rsidRPr="00FD600F" w:rsidRDefault="007E699C" w:rsidP="00970648">
                            <w:pPr>
                              <w:numPr>
                                <w:ilvl w:val="0"/>
                                <w:numId w:val="12"/>
                              </w:numPr>
                              <w:rPr>
                                <w:color w:val="FFFFFF" w:themeColor="background1"/>
                              </w:rPr>
                            </w:pPr>
                            <w:r>
                              <w:rPr>
                                <w:color w:val="FFFFFF" w:themeColor="background1"/>
                              </w:rPr>
                              <w:t>Act professionally and in a manner that fosters good relationships with the public, private landowners, elected officials and other stakeholders.</w:t>
                            </w:r>
                          </w:p>
                          <w:p w14:paraId="25727064" w14:textId="4AB2D411" w:rsidR="005151F0" w:rsidRDefault="007E699C" w:rsidP="00790D84">
                            <w:pPr>
                              <w:numPr>
                                <w:ilvl w:val="0"/>
                                <w:numId w:val="12"/>
                              </w:numPr>
                              <w:rPr>
                                <w:color w:val="FFFFFF" w:themeColor="background1"/>
                              </w:rPr>
                            </w:pPr>
                            <w:r>
                              <w:rPr>
                                <w:color w:val="FFFFFF" w:themeColor="background1"/>
                              </w:rPr>
                              <w:t>Follow agency policies at all times and respect the policies of the host agency.</w:t>
                            </w:r>
                          </w:p>
                          <w:p w14:paraId="324E838C" w14:textId="77777777" w:rsidR="00F002E8" w:rsidRDefault="00F002E8" w:rsidP="0067271C">
                            <w:pPr>
                              <w:rPr>
                                <w:color w:val="FFFFFF" w:themeColor="background1"/>
                              </w:rPr>
                            </w:pPr>
                          </w:p>
                          <w:p w14:paraId="4BB0CCF1" w14:textId="08C3AAFF" w:rsidR="00DA1EB0" w:rsidRPr="00F002E8" w:rsidRDefault="00DA1EB0" w:rsidP="00F002E8">
                            <w:pPr>
                              <w:rPr>
                                <w:rFonts w:cs="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E32CD0B" id="Rectangle 397" o:spid="_x0000_s1026" style="position:absolute;margin-left:24.6pt;margin-top:1.8pt;width:221.8pt;height:679.8pt;flip:x;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IlUgIAAJAEAAAOAAAAZHJzL2Uyb0RvYy54bWysVFFv0zAQfkfiP1h+Z0na0mXV0mlsGiAN&#10;mDYQz47jJNYcnzm7Tcev5+x0XYE3RB8sX3z+/H333fX8YjcYtlXoNdiKFyc5Z8pKaLTtKv7t682b&#10;kjMfhG2EAasq/qQ8v1i/fnU+upWaQQ+mUcgIxPrV6Creh+BWWeZlrwbhT8ApS4ct4CAChdhlDYqR&#10;0AeTzfJ8mY2AjUOQynv6ej0d8nXCb1slw5e29SowU3HiFtKKaa3jmq3PxapD4Xot9zTEP7AYhLb0&#10;6AHqWgTBNqj/ghq0RPDQhhMJQwZtq6VKGkhNkf+h5qEXTiUtVBzvDmXy/w9Wft7eIdMNeceZFQNZ&#10;dE9FE7Yzis3PTmOBRudXlPfg7jBK9O4W5KNnFq56ylOXiDD2SjREq4j52W8XYuDpKqvHT9AQvtgE&#10;SLXatTiw1mj3IV6M0FQPtkvmPB3MUbvAJH2clcWyXJKHks7K5Xy+oCC+JlYRKF536MN7BQOLm4oj&#10;CUmwYnvrw5T6nJKEgNHNjTYmBdjVVwbZVlCnLG7K4t31Ht0fp6nUUwSX6G6Cwoe+GVltNngvqIpv&#10;8zInjo2OBOZlMQXUcLPTPP44E6ajSQmGM4TwXYc+uRzlPks40KiNkI+TAuN6seeWYF7UUHYqAjyT&#10;SdERz2RHdGByMuzqHd2OttTQPJExxCPVnMaYNj3gT85GGomK+x8bgYoz89GSuWfFYhFn6DjA46A+&#10;DoSVBEVKSXLaXoVp7jYOddfTS5PnFi6pIVqdDHphtW8javukZz+ica6O45T18key/gUAAP//AwBQ&#10;SwMEFAAGAAgAAAAhAPQyBtHcAAAACQEAAA8AAABkcnMvZG93bnJldi54bWxMj8FOwzAQRO9I/IO1&#10;SNyoQ4LSEuJUCIFAnGjhA9x4m1i11yF20/TvWU5wHM1o5k29nr0TE47RBlJwu8hAILXBWOoUfH2+&#10;3KxAxKTJaBcIFZwxwrq5vKh1ZcKJNjhtUye4hGKlFfQpDZWUse3R67gIAxJ7+zB6nViOnTSjPnG5&#10;dzLPslJ6bYkXej3gU4/tYXv0CvCw8Xa1/15O7vnddudXv/x4y5W6vpofH0AknNNfGH7xGR0aZtqF&#10;I5konIK7+5yTCooSBNss+cmOc0VZ5CCbWv5/0PwAAAD//wMAUEsBAi0AFAAGAAgAAAAhALaDOJL+&#10;AAAA4QEAABMAAAAAAAAAAAAAAAAAAAAAAFtDb250ZW50X1R5cGVzXS54bWxQSwECLQAUAAYACAAA&#10;ACEAOP0h/9YAAACUAQAACwAAAAAAAAAAAAAAAAAvAQAAX3JlbHMvLnJlbHNQSwECLQAUAAYACAAA&#10;ACEAZ/UyJVICAACQBAAADgAAAAAAAAAAAAAAAAAuAgAAZHJzL2Uyb0RvYy54bWxQSwECLQAUAAYA&#10;CAAAACEA9DIG0dwAAAAJAQAADwAAAAAAAAAAAAAAAACsBAAAZHJzL2Rvd25yZXYueG1sUEsFBgAA&#10;AAAEAAQA8wAAALUFAAAAAA==&#10;" o:allowincell="f" fillcolor="#4f81bd" stroked="f" strokeweight="1.5pt">
                <v:shadow on="t" color="black" opacity="26214f" origin="-.5,-.5" offset=".74836mm,.74836mm"/>
                <v:textbox inset=",7.2pt,,7.2pt">
                  <w:txbxContent>
                    <w:p w14:paraId="4CA5C777" w14:textId="77777777" w:rsidR="00D90467" w:rsidRPr="00D90467" w:rsidRDefault="00D90467" w:rsidP="00D90467"/>
                    <w:p w14:paraId="0EE20BFC" w14:textId="497E5F00" w:rsidR="006B1AB9" w:rsidRPr="00F002E8" w:rsidRDefault="006B1AB9" w:rsidP="006B1AB9">
                      <w:pPr>
                        <w:pStyle w:val="Heading4"/>
                        <w:jc w:val="center"/>
                        <w:rPr>
                          <w:color w:val="FFFFFF" w:themeColor="background1"/>
                          <w:sz w:val="24"/>
                          <w:szCs w:val="24"/>
                        </w:rPr>
                      </w:pPr>
                      <w:r w:rsidRPr="00F002E8">
                        <w:rPr>
                          <w:color w:val="FFFFFF" w:themeColor="background1"/>
                          <w:sz w:val="24"/>
                          <w:szCs w:val="24"/>
                        </w:rPr>
                        <w:t>Objectives</w:t>
                      </w:r>
                    </w:p>
                    <w:p w14:paraId="10F26E4F" w14:textId="77777777" w:rsidR="006B1AB9" w:rsidRPr="006B1AB9" w:rsidRDefault="006B1AB9" w:rsidP="006B1AB9"/>
                    <w:p w14:paraId="3F7E832C" w14:textId="5684D5CB" w:rsidR="00601EEB" w:rsidRDefault="007E699C" w:rsidP="009B5856">
                      <w:pPr>
                        <w:numPr>
                          <w:ilvl w:val="0"/>
                          <w:numId w:val="12"/>
                        </w:numPr>
                        <w:rPr>
                          <w:color w:val="FFFFFF" w:themeColor="background1"/>
                        </w:rPr>
                      </w:pPr>
                      <w:r>
                        <w:rPr>
                          <w:color w:val="FFFFFF" w:themeColor="background1"/>
                        </w:rPr>
                        <w:t>Provide for firefighter and public safety at all times. This includes the application of the “10 and 18”, LCES, and the Risk Management Process.</w:t>
                      </w:r>
                    </w:p>
                    <w:p w14:paraId="737B0AD8" w14:textId="0F3EF779" w:rsidR="00790D84" w:rsidRPr="007E699C" w:rsidRDefault="007E699C" w:rsidP="003307F8">
                      <w:pPr>
                        <w:numPr>
                          <w:ilvl w:val="0"/>
                          <w:numId w:val="12"/>
                        </w:numPr>
                        <w:rPr>
                          <w:color w:val="FFFFFF" w:themeColor="background1"/>
                        </w:rPr>
                      </w:pPr>
                      <w:r w:rsidRPr="007E699C">
                        <w:rPr>
                          <w:color w:val="FFFFFF" w:themeColor="background1"/>
                        </w:rPr>
                        <w:t>Fight fire aggressively to limit acreage burned while providing for firefighter and public safety.</w:t>
                      </w:r>
                    </w:p>
                    <w:p w14:paraId="525BF4D5" w14:textId="253E55D5" w:rsidR="002E7DCF" w:rsidRPr="00FD600F" w:rsidRDefault="007E699C" w:rsidP="00B176F7">
                      <w:pPr>
                        <w:numPr>
                          <w:ilvl w:val="0"/>
                          <w:numId w:val="12"/>
                        </w:numPr>
                        <w:rPr>
                          <w:color w:val="FFFFFF" w:themeColor="background1"/>
                        </w:rPr>
                      </w:pPr>
                      <w:r>
                        <w:rPr>
                          <w:color w:val="FFFFFF" w:themeColor="background1"/>
                        </w:rPr>
                        <w:t>Maximize opportunity for cost saving without jeopardizing public or firefighter safety.</w:t>
                      </w:r>
                    </w:p>
                    <w:p w14:paraId="2CCC6CAB" w14:textId="1D8F90EF" w:rsidR="00790D84" w:rsidRDefault="007E699C" w:rsidP="00970648">
                      <w:pPr>
                        <w:numPr>
                          <w:ilvl w:val="0"/>
                          <w:numId w:val="12"/>
                        </w:numPr>
                        <w:rPr>
                          <w:color w:val="FFFFFF" w:themeColor="background1"/>
                        </w:rPr>
                      </w:pPr>
                      <w:r>
                        <w:rPr>
                          <w:color w:val="FFFFFF" w:themeColor="background1"/>
                        </w:rPr>
                        <w:t>Maintain best management practices to limit the spread and exposure of the COVID-19 virus within the crew, on the line, in camp, and to the surrounding community.</w:t>
                      </w:r>
                    </w:p>
                    <w:p w14:paraId="39719511" w14:textId="2992F8F9" w:rsidR="00A14BBE" w:rsidRPr="00FD600F" w:rsidRDefault="007E699C" w:rsidP="00970648">
                      <w:pPr>
                        <w:numPr>
                          <w:ilvl w:val="0"/>
                          <w:numId w:val="12"/>
                        </w:numPr>
                        <w:rPr>
                          <w:color w:val="FFFFFF" w:themeColor="background1"/>
                        </w:rPr>
                      </w:pPr>
                      <w:r>
                        <w:rPr>
                          <w:color w:val="FFFFFF" w:themeColor="background1"/>
                        </w:rPr>
                        <w:t>Act professionally and in a manner that fosters good relationships with the public, private landowners, elected officials and other stakeholders.</w:t>
                      </w:r>
                    </w:p>
                    <w:p w14:paraId="25727064" w14:textId="4AB2D411" w:rsidR="005151F0" w:rsidRDefault="007E699C" w:rsidP="00790D84">
                      <w:pPr>
                        <w:numPr>
                          <w:ilvl w:val="0"/>
                          <w:numId w:val="12"/>
                        </w:numPr>
                        <w:rPr>
                          <w:color w:val="FFFFFF" w:themeColor="background1"/>
                        </w:rPr>
                      </w:pPr>
                      <w:r>
                        <w:rPr>
                          <w:color w:val="FFFFFF" w:themeColor="background1"/>
                        </w:rPr>
                        <w:t>Follow agency policies at all times and respect the policies of the host agency.</w:t>
                      </w:r>
                    </w:p>
                    <w:p w14:paraId="324E838C" w14:textId="77777777" w:rsidR="00F002E8" w:rsidRDefault="00F002E8" w:rsidP="0067271C">
                      <w:pPr>
                        <w:rPr>
                          <w:color w:val="FFFFFF" w:themeColor="background1"/>
                        </w:rPr>
                      </w:pPr>
                    </w:p>
                    <w:p w14:paraId="4BB0CCF1" w14:textId="08C3AAFF" w:rsidR="00DA1EB0" w:rsidRPr="00F002E8" w:rsidRDefault="00DA1EB0" w:rsidP="00F002E8">
                      <w:pPr>
                        <w:rPr>
                          <w:rFonts w:cs="Times New Roman"/>
                        </w:rPr>
                      </w:pPr>
                    </w:p>
                  </w:txbxContent>
                </v:textbox>
                <w10:wrap type="square" anchorx="page" anchory="margin"/>
              </v:rect>
            </w:pict>
          </mc:Fallback>
        </mc:AlternateContent>
      </w:r>
      <w:r w:rsidR="004264B4">
        <w:t>Douglas Johnson</w:t>
      </w:r>
    </w:p>
    <w:p w14:paraId="4C1A8361" w14:textId="29EF83E4" w:rsidR="006F09F6" w:rsidRPr="006F09F6" w:rsidRDefault="006F09F6" w:rsidP="006F09F6">
      <w:pPr>
        <w:jc w:val="center"/>
        <w:rPr>
          <w:rFonts w:cs="Times New Roman"/>
          <w:b/>
        </w:rPr>
      </w:pPr>
      <w:r w:rsidRPr="006F09F6">
        <w:rPr>
          <w:rFonts w:cs="Times New Roman"/>
          <w:b/>
        </w:rPr>
        <w:t>Opening Statement</w:t>
      </w:r>
    </w:p>
    <w:p w14:paraId="302F0FF5" w14:textId="18B28349" w:rsidR="00F002E8" w:rsidRPr="00F002E8" w:rsidRDefault="00F002E8" w:rsidP="00F002E8">
      <w:pPr>
        <w:spacing w:after="120"/>
        <w:rPr>
          <w:rFonts w:eastAsia="Times New Roman" w:cs="Arial"/>
        </w:rPr>
      </w:pPr>
      <w:r w:rsidRPr="00F002E8">
        <w:rPr>
          <w:rFonts w:eastAsia="Times New Roman" w:cs="Arial"/>
        </w:rPr>
        <w:t xml:space="preserve">On </w:t>
      </w:r>
      <w:r w:rsidR="007E699C">
        <w:rPr>
          <w:rFonts w:eastAsia="Times New Roman" w:cs="Arial"/>
        </w:rPr>
        <w:t>July</w:t>
      </w:r>
      <w:r w:rsidRPr="00F002E8">
        <w:rPr>
          <w:rFonts w:eastAsia="Times New Roman" w:cs="Arial"/>
        </w:rPr>
        <w:t xml:space="preserve"> 1</w:t>
      </w:r>
      <w:r w:rsidR="007E699C">
        <w:rPr>
          <w:rFonts w:eastAsia="Times New Roman" w:cs="Arial"/>
        </w:rPr>
        <w:t>1</w:t>
      </w:r>
      <w:r w:rsidRPr="00F002E8">
        <w:rPr>
          <w:rFonts w:eastAsia="Times New Roman" w:cs="Arial"/>
        </w:rPr>
        <w:t>, 20</w:t>
      </w:r>
      <w:r w:rsidR="007E699C">
        <w:rPr>
          <w:rFonts w:eastAsia="Times New Roman" w:cs="Arial"/>
        </w:rPr>
        <w:t>20</w:t>
      </w:r>
      <w:r w:rsidRPr="00F002E8">
        <w:rPr>
          <w:rFonts w:eastAsia="Times New Roman" w:cs="Arial"/>
        </w:rPr>
        <w:t xml:space="preserve"> </w:t>
      </w:r>
      <w:r w:rsidR="007E699C">
        <w:rPr>
          <w:rFonts w:eastAsia="Times New Roman" w:cs="Arial"/>
        </w:rPr>
        <w:t>SEWA IMT 3</w:t>
      </w:r>
      <w:r w:rsidRPr="00F002E8">
        <w:rPr>
          <w:rFonts w:eastAsia="Times New Roman" w:cs="Arial"/>
        </w:rPr>
        <w:t xml:space="preserve"> (Team </w:t>
      </w:r>
      <w:r w:rsidR="007E699C">
        <w:rPr>
          <w:rFonts w:eastAsia="Times New Roman" w:cs="Arial"/>
        </w:rPr>
        <w:t>3</w:t>
      </w:r>
      <w:r w:rsidRPr="00F002E8">
        <w:rPr>
          <w:rFonts w:eastAsia="Times New Roman" w:cs="Arial"/>
        </w:rPr>
        <w:t xml:space="preserve">) was mobilized to manage the </w:t>
      </w:r>
      <w:r w:rsidR="009512DC">
        <w:rPr>
          <w:rFonts w:eastAsia="Times New Roman" w:cs="Arial"/>
        </w:rPr>
        <w:t>Road 11 fire Southwest of the town of Mansfield Washington</w:t>
      </w:r>
      <w:r w:rsidRPr="00F002E8">
        <w:rPr>
          <w:rFonts w:eastAsia="Times New Roman" w:cs="Arial"/>
        </w:rPr>
        <w:t xml:space="preserve"> in the </w:t>
      </w:r>
      <w:r w:rsidR="009512DC">
        <w:rPr>
          <w:rFonts w:eastAsia="Times New Roman" w:cs="Arial"/>
        </w:rPr>
        <w:t>Douglas County</w:t>
      </w:r>
      <w:r w:rsidRPr="00F002E8">
        <w:rPr>
          <w:rFonts w:eastAsia="Times New Roman" w:cs="Arial"/>
        </w:rPr>
        <w:t xml:space="preserve">.  The fire had been managed very well by </w:t>
      </w:r>
      <w:r w:rsidR="009512DC">
        <w:rPr>
          <w:rFonts w:eastAsia="Times New Roman" w:cs="Arial"/>
        </w:rPr>
        <w:t>local resources prior to our arrival.</w:t>
      </w:r>
    </w:p>
    <w:p w14:paraId="1883FD2D" w14:textId="51334DB6" w:rsidR="00F002E8" w:rsidRPr="00F002E8" w:rsidRDefault="00F002E8" w:rsidP="00F002E8">
      <w:pPr>
        <w:spacing w:after="120"/>
        <w:rPr>
          <w:rFonts w:eastAsia="Times New Roman" w:cs="Arial"/>
          <w:highlight w:val="yellow"/>
        </w:rPr>
      </w:pPr>
      <w:r>
        <w:t xml:space="preserve">Team </w:t>
      </w:r>
      <w:r w:rsidR="009512DC">
        <w:t>3</w:t>
      </w:r>
      <w:r w:rsidRPr="00F002E8">
        <w:t xml:space="preserve"> received an in-brief at </w:t>
      </w:r>
      <w:r w:rsidR="009512DC">
        <w:t>2200</w:t>
      </w:r>
      <w:r w:rsidRPr="00F002E8">
        <w:t xml:space="preserve"> on </w:t>
      </w:r>
      <w:r w:rsidR="009512DC">
        <w:t>July 11, 2020</w:t>
      </w:r>
      <w:r w:rsidRPr="00F002E8">
        <w:t xml:space="preserve"> at the Incident Command Post </w:t>
      </w:r>
      <w:r>
        <w:t xml:space="preserve">(ICP) </w:t>
      </w:r>
      <w:r w:rsidRPr="00F002E8">
        <w:t xml:space="preserve">at </w:t>
      </w:r>
      <w:r w:rsidR="009512DC">
        <w:t>the Mansfield School and a Delegation of Authority was created by the local team and signed by both the agency representatives and Bob Gear the Incident Commander of the team.</w:t>
      </w:r>
      <w:r w:rsidR="00BB2D4A">
        <w:t xml:space="preserve"> </w:t>
      </w:r>
      <w:r w:rsidRPr="00F002E8">
        <w:t xml:space="preserve"> </w:t>
      </w:r>
      <w:r>
        <w:t xml:space="preserve">Team </w:t>
      </w:r>
      <w:r w:rsidR="009512DC">
        <w:t>3</w:t>
      </w:r>
      <w:r w:rsidRPr="00F002E8">
        <w:t xml:space="preserve"> assumed command of the fire at 0</w:t>
      </w:r>
      <w:r w:rsidR="009512DC">
        <w:t>8</w:t>
      </w:r>
      <w:r w:rsidRPr="00F002E8">
        <w:t xml:space="preserve">00 hours on </w:t>
      </w:r>
      <w:r w:rsidR="009512DC">
        <w:t>Sunday</w:t>
      </w:r>
      <w:r w:rsidRPr="00F002E8">
        <w:t xml:space="preserve">, </w:t>
      </w:r>
      <w:r w:rsidR="009512DC">
        <w:t>July 12, 2020</w:t>
      </w:r>
      <w:r w:rsidRPr="00F002E8">
        <w:t>.</w:t>
      </w:r>
    </w:p>
    <w:p w14:paraId="1A9472A7" w14:textId="543B8718" w:rsidR="00F002E8" w:rsidRPr="00F002E8" w:rsidRDefault="00F002E8" w:rsidP="00F002E8">
      <w:pPr>
        <w:rPr>
          <w:rFonts w:eastAsia="Times New Roman" w:cs="Arial"/>
          <w:highlight w:val="yellow"/>
        </w:rPr>
      </w:pPr>
      <w:r w:rsidRPr="00F002E8">
        <w:t>Priorities were placed on protec</w:t>
      </w:r>
      <w:r w:rsidR="00BB2D4A">
        <w:t xml:space="preserve">ting the values at risk to the north and </w:t>
      </w:r>
      <w:r w:rsidR="009512DC">
        <w:t>west</w:t>
      </w:r>
      <w:r w:rsidRPr="00F002E8">
        <w:t xml:space="preserve"> of the fires, including </w:t>
      </w:r>
      <w:r w:rsidR="009512DC">
        <w:t xml:space="preserve">realizing the trigger point for evacuation of the town of Mansfield. Strike teams were assigned to the line as they </w:t>
      </w:r>
      <w:r w:rsidR="00C57699">
        <w:t>arrived and</w:t>
      </w:r>
      <w:r w:rsidR="009512DC">
        <w:t xml:space="preserve"> were briefed on the line by their line supervisors.</w:t>
      </w:r>
      <w:r w:rsidRPr="00F002E8">
        <w:t xml:space="preserve"> </w:t>
      </w:r>
    </w:p>
    <w:p w14:paraId="4BFF3933" w14:textId="17F1EF94" w:rsidR="00183D37" w:rsidRPr="00183D37" w:rsidRDefault="00183D37" w:rsidP="00F002E8">
      <w:pPr>
        <w:rPr>
          <w:rFonts w:eastAsia="Times New Roman" w:cs="Arial"/>
        </w:rPr>
      </w:pPr>
    </w:p>
    <w:p w14:paraId="19422CC6" w14:textId="47FF0A7A" w:rsidR="00183D37" w:rsidRPr="00183D37" w:rsidRDefault="00183D37" w:rsidP="00F002E8">
      <w:pPr>
        <w:rPr>
          <w:rFonts w:eastAsia="Times New Roman" w:cs="Arial"/>
        </w:rPr>
      </w:pPr>
      <w:r w:rsidRPr="00183D37">
        <w:rPr>
          <w:rFonts w:eastAsia="Times New Roman" w:cs="Arial"/>
        </w:rPr>
        <w:t xml:space="preserve">Agency Administrators, Agency Representatives, and Cooperators were all very engaged and present during this incident.  This enabled Team </w:t>
      </w:r>
      <w:r w:rsidR="009512DC">
        <w:rPr>
          <w:rFonts w:eastAsia="Times New Roman" w:cs="Arial"/>
        </w:rPr>
        <w:t>3</w:t>
      </w:r>
      <w:r w:rsidRPr="00183D37">
        <w:rPr>
          <w:rFonts w:eastAsia="Times New Roman" w:cs="Arial"/>
        </w:rPr>
        <w:t xml:space="preserve"> to be much more successful during our stay here. </w:t>
      </w:r>
      <w:r>
        <w:rPr>
          <w:rFonts w:eastAsia="Times New Roman" w:cs="Arial"/>
        </w:rPr>
        <w:t xml:space="preserve"> </w:t>
      </w:r>
    </w:p>
    <w:p w14:paraId="66CD66F7" w14:textId="7FD0DAD7" w:rsidR="000018DF" w:rsidRPr="000018DF" w:rsidRDefault="000018DF" w:rsidP="000018DF">
      <w:pPr>
        <w:rPr>
          <w:rFonts w:eastAsia="Times New Roman" w:cs="Arial"/>
        </w:rPr>
      </w:pPr>
    </w:p>
    <w:p w14:paraId="50932C37" w14:textId="6D789C8C" w:rsidR="000018DF" w:rsidRPr="00183D37" w:rsidRDefault="000018DF" w:rsidP="000018DF">
      <w:r>
        <w:t>On</w:t>
      </w:r>
      <w:r w:rsidRPr="00183D37">
        <w:t xml:space="preserve"> </w:t>
      </w:r>
      <w:r>
        <w:t>Wednesday, July 15</w:t>
      </w:r>
      <w:r>
        <w:rPr>
          <w:vertAlign w:val="superscript"/>
        </w:rPr>
        <w:t>th</w:t>
      </w:r>
      <w:r w:rsidRPr="00183D37">
        <w:t xml:space="preserve"> </w:t>
      </w:r>
      <w:r w:rsidR="00CD6DB2">
        <w:t xml:space="preserve">at 0800 </w:t>
      </w:r>
      <w:r w:rsidRPr="00183D37">
        <w:t xml:space="preserve">the </w:t>
      </w:r>
      <w:r>
        <w:t>Road 11</w:t>
      </w:r>
      <w:r w:rsidRPr="00183D37">
        <w:t xml:space="preserve"> Fire delegation</w:t>
      </w:r>
      <w:r>
        <w:t xml:space="preserve">s of authority was </w:t>
      </w:r>
      <w:r w:rsidRPr="00183D37">
        <w:t>rescinded and th</w:t>
      </w:r>
      <w:r>
        <w:t>e fire re-delegated to the local agency.</w:t>
      </w:r>
      <w:r w:rsidR="003A02B3" w:rsidRPr="003A02B3">
        <w:rPr>
          <w:rFonts w:eastAsia="Times New Roman" w:cs="Arial"/>
          <w:noProof/>
        </w:rPr>
        <w:t xml:space="preserve"> </w:t>
      </w:r>
      <w:r w:rsidR="003A02B3">
        <w:rPr>
          <w:rFonts w:eastAsia="Times New Roman" w:cs="Arial"/>
          <w:noProof/>
        </w:rPr>
        <w:drawing>
          <wp:inline distT="0" distB="0" distL="0" distR="0" wp14:anchorId="780BDD6F" wp14:editId="7A3AE4EE">
            <wp:extent cx="3762375" cy="223861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8 Miriam Fire\IMG_9897.1smokeroad.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15446" cy="2270188"/>
                    </a:xfrm>
                    <a:prstGeom prst="rect">
                      <a:avLst/>
                    </a:prstGeom>
                    <a:noFill/>
                    <a:ln>
                      <a:noFill/>
                    </a:ln>
                  </pic:spPr>
                </pic:pic>
              </a:graphicData>
            </a:graphic>
          </wp:inline>
        </w:drawing>
      </w:r>
    </w:p>
    <w:p w14:paraId="39141CBD" w14:textId="32F46777" w:rsidR="000018DF" w:rsidRDefault="000018DF" w:rsidP="000018DF">
      <w:pPr>
        <w:pStyle w:val="NoSpacing"/>
      </w:pPr>
    </w:p>
    <w:p w14:paraId="0692A8A9" w14:textId="422764C9" w:rsidR="000018DF" w:rsidRDefault="000018DF" w:rsidP="008B034A">
      <w:pPr>
        <w:pStyle w:val="NoSpacing"/>
        <w:jc w:val="center"/>
        <w:rPr>
          <w:b/>
          <w:sz w:val="28"/>
          <w:szCs w:val="28"/>
        </w:rPr>
      </w:pPr>
      <w:r w:rsidRPr="007F1205">
        <w:rPr>
          <w:b/>
          <w:sz w:val="28"/>
          <w:szCs w:val="28"/>
        </w:rPr>
        <w:t>COMMAND</w:t>
      </w:r>
    </w:p>
    <w:p w14:paraId="7C523F12" w14:textId="77777777" w:rsidR="008B034A" w:rsidRPr="008B034A" w:rsidRDefault="008B034A" w:rsidP="008B034A">
      <w:pPr>
        <w:pStyle w:val="NoSpacing"/>
        <w:jc w:val="center"/>
        <w:rPr>
          <w:b/>
          <w:sz w:val="28"/>
          <w:szCs w:val="28"/>
        </w:rPr>
      </w:pPr>
    </w:p>
    <w:p w14:paraId="3AA5AEED" w14:textId="50B4F66E" w:rsidR="000018DF" w:rsidRPr="000018DF" w:rsidRDefault="000018DF" w:rsidP="000018DF">
      <w:pPr>
        <w:pStyle w:val="Footer"/>
        <w:tabs>
          <w:tab w:val="clear" w:pos="4680"/>
          <w:tab w:val="clear" w:pos="9360"/>
          <w:tab w:val="center" w:pos="4320"/>
          <w:tab w:val="right" w:pos="8640"/>
        </w:tabs>
        <w:spacing w:after="120"/>
        <w:ind w:left="720"/>
      </w:pPr>
      <w:r w:rsidRPr="00C05242">
        <w:t xml:space="preserve">The “Road 11” fire started while the region preparedness level was at 2 meaning there were was a low level of initial attack and none too few large fires. Orders were placed for a total of </w:t>
      </w:r>
      <w:r>
        <w:t>1</w:t>
      </w:r>
      <w:r w:rsidRPr="00C05242">
        <w:t xml:space="preserve">0 engine strike teams, three type 2IA crews, one type 1 crew and 1 type 2 dozer. For unknown reasons only 2 type 2IA </w:t>
      </w:r>
      <w:r w:rsidR="00CD6DB2">
        <w:t xml:space="preserve">of the three requested </w:t>
      </w:r>
      <w:r w:rsidRPr="00C05242">
        <w:t>crews were dispatched. A request was placed to State Mobilization to determine what happened in the ordering process, which has not been answered at this time. The T1 crew was eventually dispatched on the evening of 7-12 worked half a shift on 7-13 and was then re-assigned to a new fire start outside the City of Wenatchee.</w:t>
      </w:r>
    </w:p>
    <w:p w14:paraId="592D6F15" w14:textId="58AF3E82" w:rsidR="000018DF" w:rsidRPr="000018DF" w:rsidRDefault="000018DF" w:rsidP="000018DF">
      <w:pPr>
        <w:rPr>
          <w:rFonts w:eastAsia="Times New Roman" w:cs="Arial"/>
        </w:rPr>
      </w:pPr>
    </w:p>
    <w:p w14:paraId="0DA9A8AB" w14:textId="66930217" w:rsidR="000018DF" w:rsidRDefault="000018DF" w:rsidP="00C8604F">
      <w:pPr>
        <w:pStyle w:val="Footer"/>
        <w:tabs>
          <w:tab w:val="clear" w:pos="4680"/>
          <w:tab w:val="clear" w:pos="9360"/>
          <w:tab w:val="center" w:pos="4320"/>
          <w:tab w:val="right" w:pos="8640"/>
        </w:tabs>
        <w:spacing w:after="120"/>
      </w:pPr>
    </w:p>
    <w:p w14:paraId="057424DC" w14:textId="30C4139C" w:rsidR="000018DF" w:rsidRPr="00C05242" w:rsidRDefault="003A02B3" w:rsidP="000018DF">
      <w:pPr>
        <w:pStyle w:val="Footer"/>
        <w:tabs>
          <w:tab w:val="clear" w:pos="4680"/>
          <w:tab w:val="clear" w:pos="9360"/>
          <w:tab w:val="center" w:pos="4320"/>
          <w:tab w:val="right" w:pos="8640"/>
        </w:tabs>
        <w:spacing w:after="120"/>
        <w:ind w:left="720"/>
      </w:pPr>
      <w:r w:rsidRPr="00D27EFA">
        <w:rPr>
          <w:noProof/>
        </w:rPr>
        <w:lastRenderedPageBreak/>
        <mc:AlternateContent>
          <mc:Choice Requires="wps">
            <w:drawing>
              <wp:anchor distT="91440" distB="91440" distL="114300" distR="114300" simplePos="0" relativeHeight="251699200" behindDoc="0" locked="0" layoutInCell="0" allowOverlap="1" wp14:anchorId="599CF6D4" wp14:editId="4A002880">
                <wp:simplePos x="0" y="0"/>
                <wp:positionH relativeFrom="margin">
                  <wp:align>left</wp:align>
                </wp:positionH>
                <wp:positionV relativeFrom="margin">
                  <wp:align>top</wp:align>
                </wp:positionV>
                <wp:extent cx="2329180" cy="8505825"/>
                <wp:effectExtent l="38100" t="38100" r="90170" b="104775"/>
                <wp:wrapSquare wrapText="bothSides"/>
                <wp:docPr id="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29180" cy="850582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6A6CFC62" w14:textId="77777777" w:rsidR="000018DF" w:rsidRDefault="000018DF" w:rsidP="000018DF">
                            <w:pPr>
                              <w:rPr>
                                <w:color w:val="FFFFFF" w:themeColor="background1"/>
                              </w:rPr>
                            </w:pPr>
                          </w:p>
                          <w:p w14:paraId="721B3189" w14:textId="77777777" w:rsidR="000018DF" w:rsidRDefault="000018DF" w:rsidP="000018DF">
                            <w:pPr>
                              <w:rPr>
                                <w:color w:val="FFFFFF" w:themeColor="background1"/>
                              </w:rPr>
                            </w:pPr>
                          </w:p>
                          <w:p w14:paraId="1848513A" w14:textId="77777777" w:rsidR="000018DF" w:rsidRPr="004B4DD0" w:rsidRDefault="000018DF" w:rsidP="000018DF">
                            <w:pPr>
                              <w:rPr>
                                <w:color w:val="FFFFFF" w:themeColor="background1"/>
                              </w:rPr>
                            </w:pPr>
                            <w:r>
                              <w:rPr>
                                <w:rFonts w:cs="Times New Roman"/>
                                <w:noProof/>
                              </w:rPr>
                              <w:drawing>
                                <wp:inline distT="0" distB="0" distL="0" distR="0" wp14:anchorId="2960ECAC" wp14:editId="06644AB8">
                                  <wp:extent cx="2146300" cy="1847351"/>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8 Fires\Miriam\Information\Images\IMG_20180817_062523_resized_20180817_064451927.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46300" cy="184735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99CF6D4" id="_x0000_s1027" style="position:absolute;left:0;text-align:left;margin-left:0;margin-top:0;width:183.4pt;height:669.75pt;flip:x;z-index:251699200;visibility:visible;mso-wrap-style:square;mso-width-percent:0;mso-height-percent:0;mso-wrap-distance-left:9pt;mso-wrap-distance-top:7.2pt;mso-wrap-distance-right:9pt;mso-wrap-distance-bottom:7.2pt;mso-position-horizontal:left;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J4VQIAAJcEAAAOAAAAZHJzL2Uyb0RvYy54bWysVE1vEzEQvSPxHyzf6X60oduom6q0KiAV&#10;qFoQ51mvd9eq1zZjJ5vw6xk7aRLghsjB8qzHz+/Nm8nl1XrUbCXRK2tqXpzknEkjbKtMX/NvX+/e&#10;VJz5AKYFbY2s+UZ6frV4/epycnNZ2sHqViIjEOPnk6v5EIKbZ5kXgxzBn1gnDR12FkcIFGKftQgT&#10;oY86K/P8bTZZbB1aIb2nr7fbQ75I+F0nRfjSdV4GpmtO3EJaMa1NXLPFJcx7BDcosaMB/8BiBGXo&#10;0T3ULQRgS1R/QY1KoPW2CyfCjpntOiVk0kBqivwPNU8DOJm0UHG825fJ/z9Y8Xn1gEy1NS85MzCS&#10;RY9UNDC9luz04jwWaHJ+TnlP7gGjRO/urXj2zNibgfLkNaKdBgkt0SpifvbbhRh4usqa6ZNtCR+W&#10;waZarTscWaeV+xAvRmiqB1snczZ7c+Q6MEEfy9PyoqjIQ0Fn1SyfVeUsvQbzCBSvO/ThvbQji5ua&#10;IwlJsLC69yESO6QkIVar9k5pnQLsmxuNbAXUKWd3VfHudofuj9Nk6imCS3SXQeLT0E6s0Ut8BKri&#10;LK9y4tiqSOC0KrYBNVx5nscfZ6B7mpSgOUMbvqswJJej3BcJexqNBvG8VaDdADtuCeaghrKTMvtC&#10;JkVHPJMd0YGtk2HdrJPhyavoTmPbDflDdFLpaZppM1j8ydlEk1Fz/2MJKDnTHw15fFGcncVROg7w&#10;OGiOAzCCoEgwKU/bm7Adv6VD1Q/00tZ6Y6+pLzqVfDqw2nUTdX+StZvUOF7Hcco6/J8sfgEAAP//&#10;AwBQSwMEFAAGAAgAAAAhANRgYUDbAAAABgEAAA8AAABkcnMvZG93bnJldi54bWxMj8FOwzAQRO9I&#10;/IO1SNyoQyPSEuJUCIFAnNrCB7jxNrFqr0Pspunfs3CBy0qjGc2+qVaTd2LEIdpACm5nGQikJhhL&#10;rYLPj5ebJYiYNBntAqGCM0ZY1ZcXlS5NONEGx21qBZdQLLWCLqW+lDI2HXodZ6FHYm8fBq8Ty6GV&#10;ZtAnLvdOzrOskF5b4g+d7vGpw+awPXoFeNh4u9x/LUb3/G7b86tfrN/mSl1fTY8PIBJO6S8MP/iM&#10;DjUz7cKRTBROAQ9Jv5e9vCh4xo5DeX5/B7Ku5H/8+hsAAP//AwBQSwECLQAUAAYACAAAACEAtoM4&#10;kv4AAADhAQAAEwAAAAAAAAAAAAAAAAAAAAAAW0NvbnRlbnRfVHlwZXNdLnhtbFBLAQItABQABgAI&#10;AAAAIQA4/SH/1gAAAJQBAAALAAAAAAAAAAAAAAAAAC8BAABfcmVscy8ucmVsc1BLAQItABQABgAI&#10;AAAAIQD5yEJ4VQIAAJcEAAAOAAAAAAAAAAAAAAAAAC4CAABkcnMvZTJvRG9jLnhtbFBLAQItABQA&#10;BgAIAAAAIQDUYGFA2wAAAAYBAAAPAAAAAAAAAAAAAAAAAK8EAABkcnMvZG93bnJldi54bWxQSwUG&#10;AAAAAAQABADzAAAAtwUAAAAA&#10;" o:allowincell="f" fillcolor="#4f81bd" stroked="f" strokeweight="1.5pt">
                <v:shadow on="t" color="black" opacity="26214f" origin="-.5,-.5" offset=".74836mm,.74836mm"/>
                <v:textbox inset=",7.2pt,,7.2pt">
                  <w:txbxContent>
                    <w:p w14:paraId="6A6CFC62" w14:textId="77777777" w:rsidR="000018DF" w:rsidRDefault="000018DF" w:rsidP="000018DF">
                      <w:pPr>
                        <w:rPr>
                          <w:color w:val="FFFFFF" w:themeColor="background1"/>
                        </w:rPr>
                      </w:pPr>
                    </w:p>
                    <w:p w14:paraId="721B3189" w14:textId="77777777" w:rsidR="000018DF" w:rsidRDefault="000018DF" w:rsidP="000018DF">
                      <w:pPr>
                        <w:rPr>
                          <w:color w:val="FFFFFF" w:themeColor="background1"/>
                        </w:rPr>
                      </w:pPr>
                    </w:p>
                    <w:p w14:paraId="1848513A" w14:textId="77777777" w:rsidR="000018DF" w:rsidRPr="004B4DD0" w:rsidRDefault="000018DF" w:rsidP="000018DF">
                      <w:pPr>
                        <w:rPr>
                          <w:color w:val="FFFFFF" w:themeColor="background1"/>
                        </w:rPr>
                      </w:pPr>
                      <w:r>
                        <w:rPr>
                          <w:rFonts w:cs="Times New Roman"/>
                          <w:noProof/>
                        </w:rPr>
                        <w:drawing>
                          <wp:inline distT="0" distB="0" distL="0" distR="0" wp14:anchorId="2960ECAC" wp14:editId="06644AB8">
                            <wp:extent cx="2146300" cy="1847351"/>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8 Fires\Miriam\Information\Images\IMG_20180817_062523_resized_20180817_064451927.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46300" cy="1847351"/>
                                    </a:xfrm>
                                    <a:prstGeom prst="rect">
                                      <a:avLst/>
                                    </a:prstGeom>
                                    <a:noFill/>
                                    <a:ln>
                                      <a:noFill/>
                                    </a:ln>
                                  </pic:spPr>
                                </pic:pic>
                              </a:graphicData>
                            </a:graphic>
                          </wp:inline>
                        </w:drawing>
                      </w:r>
                    </w:p>
                  </w:txbxContent>
                </v:textbox>
                <w10:wrap type="square" anchorx="margin" anchory="margin"/>
              </v:rect>
            </w:pict>
          </mc:Fallback>
        </mc:AlternateContent>
      </w:r>
      <w:r w:rsidR="000018DF" w:rsidRPr="00C05242">
        <w:t>Weather, with wind gusts to 40 mph, carried the fire from initial attack through the evening of July 12</w:t>
      </w:r>
      <w:r w:rsidR="000018DF" w:rsidRPr="00C05242">
        <w:rPr>
          <w:vertAlign w:val="superscript"/>
        </w:rPr>
        <w:t>th</w:t>
      </w:r>
      <w:r w:rsidR="000018DF" w:rsidRPr="00C05242">
        <w:t xml:space="preserve">. However from an overall management standpoint lack of cell phone coverage and WiFi coverage caused problems in ordering and tracking resources, as well as some issues associated with radio coverage from the command post to the field.  </w:t>
      </w:r>
    </w:p>
    <w:p w14:paraId="53B6D281" w14:textId="00CA9861" w:rsidR="000018DF" w:rsidRPr="00C05242" w:rsidRDefault="000018DF" w:rsidP="00C8604F">
      <w:pPr>
        <w:pStyle w:val="Footer"/>
        <w:tabs>
          <w:tab w:val="clear" w:pos="4680"/>
          <w:tab w:val="clear" w:pos="9360"/>
          <w:tab w:val="center" w:pos="4320"/>
          <w:tab w:val="right" w:pos="8640"/>
        </w:tabs>
        <w:spacing w:after="120"/>
      </w:pPr>
      <w:r w:rsidRPr="00C05242">
        <w:t>Holding onto the fire through the wind on July 12</w:t>
      </w:r>
      <w:r w:rsidRPr="00C05242">
        <w:rPr>
          <w:vertAlign w:val="superscript"/>
        </w:rPr>
        <w:t>th</w:t>
      </w:r>
      <w:r w:rsidRPr="00C05242">
        <w:t xml:space="preserve"> and working through the communication issues.</w:t>
      </w:r>
    </w:p>
    <w:p w14:paraId="27B67CC0" w14:textId="39D013AB" w:rsidR="000018DF" w:rsidRPr="00C05242" w:rsidRDefault="000018DF" w:rsidP="000018DF">
      <w:pPr>
        <w:pStyle w:val="Footer"/>
        <w:tabs>
          <w:tab w:val="clear" w:pos="4680"/>
          <w:tab w:val="clear" w:pos="9360"/>
          <w:tab w:val="center" w:pos="4320"/>
          <w:tab w:val="right" w:pos="8640"/>
        </w:tabs>
        <w:spacing w:after="120"/>
        <w:ind w:left="720"/>
      </w:pPr>
      <w:r w:rsidRPr="00C05242">
        <w:t>Building plans and maps without WiFi was a challenge but the team, specifically the Planning section, did a good job of overcoming the challenges and getting plans and maps out.</w:t>
      </w:r>
    </w:p>
    <w:p w14:paraId="1EDC9C15" w14:textId="78F910C0" w:rsidR="000018DF" w:rsidRPr="00C05242" w:rsidRDefault="000018DF" w:rsidP="000018DF">
      <w:pPr>
        <w:pStyle w:val="Footer"/>
        <w:tabs>
          <w:tab w:val="clear" w:pos="4680"/>
          <w:tab w:val="clear" w:pos="9360"/>
          <w:tab w:val="center" w:pos="4320"/>
          <w:tab w:val="right" w:pos="8640"/>
        </w:tabs>
        <w:spacing w:after="120"/>
        <w:ind w:left="720"/>
      </w:pPr>
      <w:r w:rsidRPr="00C05242">
        <w:t>The community and the agencies we worked for were extremely supportive and specifically the agencies, fire DOT and law were extremely engaged and provided valuable and timely feedback throughout the incident.</w:t>
      </w:r>
    </w:p>
    <w:p w14:paraId="497F2211" w14:textId="0CC03EA8" w:rsidR="000018DF" w:rsidRPr="004233A8" w:rsidRDefault="000018DF" w:rsidP="004233A8">
      <w:pPr>
        <w:pStyle w:val="Footer"/>
        <w:tabs>
          <w:tab w:val="clear" w:pos="4680"/>
          <w:tab w:val="clear" w:pos="9360"/>
          <w:tab w:val="center" w:pos="4320"/>
          <w:tab w:val="right" w:pos="8640"/>
        </w:tabs>
        <w:spacing w:after="120"/>
        <w:ind w:left="720"/>
      </w:pPr>
      <w:r w:rsidRPr="00C05242">
        <w:t xml:space="preserve">In summary this was a short assignment that went well. The local agencies were obviously very familiar with large fires and the mobilization process and their responsibilities. The transition process went well and much assistance was provided to the team to start off well. </w:t>
      </w:r>
    </w:p>
    <w:p w14:paraId="2D4AB394" w14:textId="45758A2A" w:rsidR="000018DF" w:rsidRDefault="000018DF" w:rsidP="00C8604F">
      <w:pPr>
        <w:pStyle w:val="Heading4"/>
        <w:rPr>
          <w:sz w:val="28"/>
          <w:szCs w:val="28"/>
        </w:rPr>
      </w:pPr>
      <w:r>
        <w:rPr>
          <w:sz w:val="28"/>
          <w:szCs w:val="28"/>
        </w:rPr>
        <w:t>Safety</w:t>
      </w:r>
    </w:p>
    <w:p w14:paraId="49424CF1" w14:textId="77777777" w:rsidR="000018DF" w:rsidRPr="000018DF" w:rsidRDefault="000018DF" w:rsidP="000018DF"/>
    <w:p w14:paraId="6A9B9A29" w14:textId="0A26A5AF" w:rsidR="000018DF" w:rsidRPr="00307A16" w:rsidRDefault="000E063C" w:rsidP="0096393D">
      <w:pPr>
        <w:pStyle w:val="Footer"/>
        <w:spacing w:after="120"/>
        <w:ind w:left="720"/>
        <w:rPr>
          <w:rFonts w:cs="Times New Roman"/>
        </w:rPr>
      </w:pPr>
      <w:r>
        <w:rPr>
          <w:rFonts w:cs="Times New Roman"/>
        </w:rPr>
        <w:tab/>
      </w:r>
      <w:r w:rsidR="000018DF" w:rsidRPr="00307A16">
        <w:rPr>
          <w:rFonts w:cs="Times New Roman"/>
        </w:rPr>
        <w:t xml:space="preserve">On Saturday July 11, 2020 SEWIMT#3 was mobilized to the Road 11 Fire.  One (1) ALS Ambulance Line Ambulance (Ballard) was utilized for 24 hour line coverage. One (1) BLS Ambulance (Douglas #5) was utilized for camp and to assist if needed on the line. </w:t>
      </w:r>
    </w:p>
    <w:p w14:paraId="7F358E69" w14:textId="77777777" w:rsidR="009B798E" w:rsidRDefault="000E063C" w:rsidP="000E063C">
      <w:pPr>
        <w:pStyle w:val="Footer"/>
        <w:spacing w:after="120"/>
        <w:ind w:left="720"/>
        <w:rPr>
          <w:rFonts w:cs="Times New Roman"/>
        </w:rPr>
      </w:pPr>
      <w:r>
        <w:rPr>
          <w:rFonts w:cs="Times New Roman"/>
        </w:rPr>
        <w:tab/>
      </w:r>
      <w:r w:rsidR="000018DF" w:rsidRPr="00307A16">
        <w:rPr>
          <w:rFonts w:cs="Times New Roman"/>
        </w:rPr>
        <w:t>C</w:t>
      </w:r>
      <w:r w:rsidR="00564250">
        <w:rPr>
          <w:rFonts w:cs="Times New Roman"/>
        </w:rPr>
        <w:t>OVID</w:t>
      </w:r>
      <w:r w:rsidR="000018DF" w:rsidRPr="00307A16">
        <w:rPr>
          <w:rFonts w:cs="Times New Roman"/>
        </w:rPr>
        <w:t xml:space="preserve"> mitigations were used throughout the incident utilizing the National Wildland Fire Response Plans</w:t>
      </w:r>
      <w:r w:rsidR="00564250">
        <w:rPr>
          <w:rFonts w:cs="Times New Roman"/>
        </w:rPr>
        <w:t xml:space="preserve"> and the Pacific Northwest IMT COVID Response Plan. </w:t>
      </w:r>
      <w:r w:rsidR="000018DF" w:rsidRPr="00307A16">
        <w:rPr>
          <w:rFonts w:cs="Times New Roman"/>
        </w:rPr>
        <w:t xml:space="preserve">The Douglas County Emergency Management </w:t>
      </w:r>
      <w:r w:rsidR="009B798E">
        <w:rPr>
          <w:rFonts w:cs="Times New Roman"/>
        </w:rPr>
        <w:t xml:space="preserve">was used to initially supply the incident with hand sanitizer and face masks. The Douglas County Health District was notified at 0900 hours on Sunday July 12 regarding the fire situation, camp size, and mitigation measures that were put in place. </w:t>
      </w:r>
    </w:p>
    <w:p w14:paraId="6E761A04" w14:textId="39F821CD" w:rsidR="000018DF" w:rsidRPr="00307A16" w:rsidRDefault="000018DF" w:rsidP="000E063C">
      <w:pPr>
        <w:pStyle w:val="Footer"/>
        <w:spacing w:after="120"/>
        <w:ind w:left="720"/>
        <w:rPr>
          <w:rFonts w:cs="Times New Roman"/>
        </w:rPr>
      </w:pPr>
      <w:r w:rsidRPr="00307A16">
        <w:rPr>
          <w:rFonts w:cs="Times New Roman"/>
        </w:rPr>
        <w:t>The main challenge identified to use improvement was the transitioning of IA resources and check in of those resources. Ensuring a supply of masks, hand sanitizer, along with limiting the number of people at one time will be utilized during future transitions.</w:t>
      </w:r>
    </w:p>
    <w:p w14:paraId="6E1B1873" w14:textId="53EB80FD" w:rsidR="004233A8" w:rsidRPr="00F52FE4" w:rsidRDefault="000018DF" w:rsidP="00F52FE4">
      <w:pPr>
        <w:pStyle w:val="Footer"/>
        <w:spacing w:after="120"/>
        <w:rPr>
          <w:rFonts w:cs="Times New Roman"/>
        </w:rPr>
      </w:pPr>
      <w:r w:rsidRPr="00307A16">
        <w:rPr>
          <w:rFonts w:cs="Times New Roman"/>
        </w:rPr>
        <w:t xml:space="preserve">No accidents or injuries occurred during this incident. </w:t>
      </w:r>
    </w:p>
    <w:p w14:paraId="6B049A59" w14:textId="77777777" w:rsidR="00821815" w:rsidRPr="004233A8" w:rsidRDefault="00821815" w:rsidP="00821815">
      <w:pPr>
        <w:pStyle w:val="Footer"/>
        <w:spacing w:after="120"/>
        <w:rPr>
          <w:b/>
          <w:bCs/>
          <w:i/>
          <w:iCs/>
          <w:sz w:val="24"/>
          <w:szCs w:val="24"/>
        </w:rPr>
      </w:pPr>
      <w:r w:rsidRPr="004233A8">
        <w:rPr>
          <w:b/>
          <w:bCs/>
          <w:i/>
          <w:iCs/>
          <w:sz w:val="24"/>
          <w:szCs w:val="24"/>
        </w:rPr>
        <w:t>Information</w:t>
      </w:r>
    </w:p>
    <w:p w14:paraId="2AA22B2A" w14:textId="77777777" w:rsidR="00821815" w:rsidRDefault="00821815" w:rsidP="00821815">
      <w:pPr>
        <w:pStyle w:val="Footer"/>
        <w:spacing w:after="120"/>
        <w:rPr>
          <w:sz w:val="24"/>
          <w:szCs w:val="24"/>
        </w:rPr>
      </w:pPr>
      <w:r>
        <w:rPr>
          <w:sz w:val="24"/>
          <w:szCs w:val="24"/>
        </w:rPr>
        <w:t xml:space="preserve">Information Section responded with the management team Saturday evening, hit the ground running coordinating with media outlets in regards to Team 3 assuming command of the fire. The section maintained communications with media individuals throughout the fire, with twice daily updates, participated in several interviews with individual radio, television, print and online newspapers and provided information on fire conditions, evacuations and road closures to the local residents and public. </w:t>
      </w:r>
    </w:p>
    <w:p w14:paraId="2A5EB437" w14:textId="3245C1A6" w:rsidR="00821815" w:rsidRDefault="00821815" w:rsidP="00821815">
      <w:pPr>
        <w:pStyle w:val="Footer"/>
        <w:tabs>
          <w:tab w:val="clear" w:pos="4680"/>
          <w:tab w:val="center" w:pos="4320"/>
          <w:tab w:val="right" w:pos="8640"/>
        </w:tabs>
        <w:spacing w:after="120"/>
        <w:ind w:left="720"/>
        <w:rPr>
          <w:sz w:val="24"/>
          <w:szCs w:val="24"/>
        </w:rPr>
      </w:pPr>
      <w:r w:rsidRPr="00D27EFA">
        <w:rPr>
          <w:noProof/>
        </w:rPr>
        <mc:AlternateContent>
          <mc:Choice Requires="wps">
            <w:drawing>
              <wp:anchor distT="91440" distB="91440" distL="114300" distR="114300" simplePos="0" relativeHeight="251707392" behindDoc="0" locked="0" layoutInCell="0" allowOverlap="1" wp14:anchorId="7695C5F5" wp14:editId="088D7927">
                <wp:simplePos x="0" y="0"/>
                <wp:positionH relativeFrom="margin">
                  <wp:align>left</wp:align>
                </wp:positionH>
                <wp:positionV relativeFrom="margin">
                  <wp:align>top</wp:align>
                </wp:positionV>
                <wp:extent cx="2329180" cy="8505825"/>
                <wp:effectExtent l="38100" t="38100" r="90170" b="104775"/>
                <wp:wrapSquare wrapText="bothSides"/>
                <wp:docPr id="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29180" cy="850582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16999C29" w14:textId="77777777" w:rsidR="00821815" w:rsidRDefault="00821815" w:rsidP="00821815">
                            <w:pPr>
                              <w:rPr>
                                <w:color w:val="FFFFFF" w:themeColor="background1"/>
                              </w:rPr>
                            </w:pPr>
                          </w:p>
                          <w:p w14:paraId="1E08941C" w14:textId="37167BCE" w:rsidR="00821815" w:rsidRDefault="00821815" w:rsidP="00821815">
                            <w:pPr>
                              <w:rPr>
                                <w:color w:val="FFFFFF" w:themeColor="background1"/>
                              </w:rPr>
                            </w:pPr>
                            <w:r>
                              <w:rPr>
                                <w:color w:val="FFFFFF" w:themeColor="background1"/>
                              </w:rPr>
                              <w:t xml:space="preserve">   </w:t>
                            </w:r>
                            <w:r>
                              <w:rPr>
                                <w:noProof/>
                                <w:color w:val="FFFFFF" w:themeColor="background1"/>
                              </w:rPr>
                              <w:drawing>
                                <wp:inline distT="0" distB="0" distL="0" distR="0" wp14:anchorId="0E03FD0B" wp14:editId="4A0F3E80">
                                  <wp:extent cx="1469533" cy="1958340"/>
                                  <wp:effectExtent l="3175" t="0" r="635" b="635"/>
                                  <wp:docPr id="22" name="Picture 22" descr="E:\Miriam Fire photos 2018\Amy Kazmier - Copy\IMG_066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riam Fire photos 2018\Amy Kazmier - Copy\IMG_0660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476025" cy="1966991"/>
                                          </a:xfrm>
                                          <a:prstGeom prst="rect">
                                            <a:avLst/>
                                          </a:prstGeom>
                                          <a:noFill/>
                                          <a:ln>
                                            <a:noFill/>
                                          </a:ln>
                                        </pic:spPr>
                                      </pic:pic>
                                    </a:graphicData>
                                  </a:graphic>
                                </wp:inline>
                              </w:drawing>
                            </w:r>
                          </w:p>
                          <w:p w14:paraId="4A26A706" w14:textId="4DF5C84B" w:rsidR="00821815" w:rsidRPr="004B4DD0" w:rsidRDefault="00821815" w:rsidP="00821815">
                            <w:pPr>
                              <w:rPr>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695C5F5" id="_x0000_s1028" style="position:absolute;left:0;text-align:left;margin-left:0;margin-top:0;width:183.4pt;height:669.75pt;flip:x;z-index:251707392;visibility:visible;mso-wrap-style:square;mso-width-percent:0;mso-height-percent:0;mso-wrap-distance-left:9pt;mso-wrap-distance-top:7.2pt;mso-wrap-distance-right:9pt;mso-wrap-distance-bottom:7.2pt;mso-position-horizontal:left;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veVgIAAJcEAAAOAAAAZHJzL2Uyb0RvYy54bWysVE2P0zAQvSPxHyzfaT66ZbPVpqulVQFp&#10;gdUWxNlxnMRaxzZjt2n59YydblvghujB8sTj5/fmzfT2bt8rshPgpNElzSYpJUJzU0vdlvTb1/Wb&#10;ghLnma6ZMlqU9CAcvVu8fnU72LnITWdULYAgiHbzwZa0897Ok8TxTvTMTYwVGg8bAz3zGEKb1MAG&#10;RO9Vkqfp22QwUFswXDiHX1fjIV1E/KYR3H9pGic8USVFbj6uENcqrMnils1bYLaT/EiD/QOLnkmN&#10;j56gVswzsgX5F1QvORhnGj/hpk9M00guogZUk6V/qNl0zIqoBYvj7KlM7v/B8s+7RyCyLumUEs16&#10;tOgJi8Z0qwSZ3lyHAg3WzTFvYx8hSHT2wfBnR7RZdpgn7gHM0AlWI60s5Ce/XQiBw6ukGj6ZGvHZ&#10;1ptYq30DPWmUtB/CxQCN9SD7aM7hZI7Ye8LxYz7Nb7ICPeR4VszSWZHP4mtsHoDCdQvOvxemJ2FT&#10;UkAhEZbtHpwPxM4pUYhRsl5LpWIAbbVUQHYMO+VqXWTvVkd0d5kmYk8hXKS79QI2XT2QSm3hiWEV&#10;Z2mRIsdaBgLTIhsDbLj8Og0/SphqcVK8ogSM/y59F10Ocl8knGhUivHnUYGyHTtyizBnNZgdlZkX&#10;MjG64BntCA6MTvp9tY+G5y/eVqY+oD9IJ5Yepxk3nYGflAw4GSV1P7YMBCXqo0aPb7KrqzBKlwFc&#10;BtVlwDRHKBSMyuN26cfx21qQbYcvjdZrc4990cjoU+iZkdWxm7D7o6zjpIbxuoxj1vn/ZPELAAD/&#10;/wMAUEsDBBQABgAIAAAAIQDUYGFA2wAAAAYBAAAPAAAAZHJzL2Rvd25yZXYueG1sTI/BTsMwEETv&#10;SPyDtUjcqEMj0hLiVAiBQJzawge48Taxaq9D7Kbp37NwgctKoxnNvqlWk3dixCHaQApuZxkIpCYY&#10;S62Cz4+XmyWImDQZ7QKhgjNGWNWXF5UuTTjRBsdtagWXUCy1gi6lvpQyNh16HWehR2JvHwavE8uh&#10;lWbQJy73Ts6zrJBeW+IPne7xqcPmsD16BXjYeLvcfy1G9/xu2/OrX6zf5kpdX02PDyASTukvDD/4&#10;jA41M+3CkUwUTgEPSb+XvbwoeMaOQ3l+fweyruR//PobAAD//wMAUEsBAi0AFAAGAAgAAAAhALaD&#10;OJL+AAAA4QEAABMAAAAAAAAAAAAAAAAAAAAAAFtDb250ZW50X1R5cGVzXS54bWxQSwECLQAUAAYA&#10;CAAAACEAOP0h/9YAAACUAQAACwAAAAAAAAAAAAAAAAAvAQAAX3JlbHMvLnJlbHNQSwECLQAUAAYA&#10;CAAAACEAJsG73lYCAACXBAAADgAAAAAAAAAAAAAAAAAuAgAAZHJzL2Uyb0RvYy54bWxQSwECLQAU&#10;AAYACAAAACEA1GBhQNsAAAAGAQAADwAAAAAAAAAAAAAAAACwBAAAZHJzL2Rvd25yZXYueG1sUEsF&#10;BgAAAAAEAAQA8wAAALgFAAAAAA==&#10;" o:allowincell="f" fillcolor="#4f81bd" stroked="f" strokeweight="1.5pt">
                <v:shadow on="t" color="black" opacity="26214f" origin="-.5,-.5" offset=".74836mm,.74836mm"/>
                <v:textbox inset=",7.2pt,,7.2pt">
                  <w:txbxContent>
                    <w:p w14:paraId="16999C29" w14:textId="77777777" w:rsidR="00821815" w:rsidRDefault="00821815" w:rsidP="00821815">
                      <w:pPr>
                        <w:rPr>
                          <w:color w:val="FFFFFF" w:themeColor="background1"/>
                        </w:rPr>
                      </w:pPr>
                    </w:p>
                    <w:p w14:paraId="1E08941C" w14:textId="37167BCE" w:rsidR="00821815" w:rsidRDefault="00821815" w:rsidP="00821815">
                      <w:pPr>
                        <w:rPr>
                          <w:color w:val="FFFFFF" w:themeColor="background1"/>
                        </w:rPr>
                      </w:pPr>
                      <w:r>
                        <w:rPr>
                          <w:color w:val="FFFFFF" w:themeColor="background1"/>
                        </w:rPr>
                        <w:t xml:space="preserve">   </w:t>
                      </w:r>
                      <w:r>
                        <w:rPr>
                          <w:noProof/>
                          <w:color w:val="FFFFFF" w:themeColor="background1"/>
                        </w:rPr>
                        <w:drawing>
                          <wp:inline distT="0" distB="0" distL="0" distR="0" wp14:anchorId="0E03FD0B" wp14:editId="4A0F3E80">
                            <wp:extent cx="1469533" cy="1958340"/>
                            <wp:effectExtent l="3175" t="0" r="635" b="635"/>
                            <wp:docPr id="22" name="Picture 22" descr="E:\Miriam Fire photos 2018\Amy Kazmier - Copy\IMG_066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riam Fire photos 2018\Amy Kazmier - Copy\IMG_0660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476025" cy="1966991"/>
                                    </a:xfrm>
                                    <a:prstGeom prst="rect">
                                      <a:avLst/>
                                    </a:prstGeom>
                                    <a:noFill/>
                                    <a:ln>
                                      <a:noFill/>
                                    </a:ln>
                                  </pic:spPr>
                                </pic:pic>
                              </a:graphicData>
                            </a:graphic>
                          </wp:inline>
                        </w:drawing>
                      </w:r>
                    </w:p>
                    <w:p w14:paraId="4A26A706" w14:textId="4DF5C84B" w:rsidR="00821815" w:rsidRPr="004B4DD0" w:rsidRDefault="00821815" w:rsidP="00821815">
                      <w:pPr>
                        <w:rPr>
                          <w:color w:val="FFFFFF" w:themeColor="background1"/>
                        </w:rPr>
                      </w:pPr>
                    </w:p>
                  </w:txbxContent>
                </v:textbox>
                <w10:wrap type="square" anchorx="margin" anchory="margin"/>
              </v:rect>
            </w:pict>
          </mc:Fallback>
        </mc:AlternateContent>
      </w:r>
      <w:r>
        <w:rPr>
          <w:sz w:val="24"/>
          <w:szCs w:val="24"/>
        </w:rPr>
        <w:t xml:space="preserve">Staffing: </w:t>
      </w:r>
    </w:p>
    <w:p w14:paraId="0E34602D" w14:textId="3E8DE7D6" w:rsidR="00821815" w:rsidRDefault="004233A8" w:rsidP="00821815">
      <w:pPr>
        <w:pStyle w:val="Footer"/>
        <w:tabs>
          <w:tab w:val="clear" w:pos="4680"/>
          <w:tab w:val="center" w:pos="4320"/>
          <w:tab w:val="right" w:pos="8640"/>
        </w:tabs>
        <w:spacing w:after="120"/>
        <w:ind w:left="1440"/>
        <w:rPr>
          <w:sz w:val="24"/>
          <w:szCs w:val="24"/>
        </w:rPr>
      </w:pPr>
      <w:r w:rsidRPr="006E0F67">
        <w:rPr>
          <w:b/>
          <w:i/>
          <w:noProof/>
          <w:sz w:val="28"/>
          <w:szCs w:val="28"/>
          <w:highlight w:val="yellow"/>
        </w:rPr>
        <mc:AlternateContent>
          <mc:Choice Requires="wps">
            <w:drawing>
              <wp:anchor distT="91440" distB="91440" distL="114300" distR="114300" simplePos="0" relativeHeight="251709440" behindDoc="0" locked="0" layoutInCell="0" allowOverlap="1" wp14:anchorId="7154B96F" wp14:editId="6E5DDCA4">
                <wp:simplePos x="0" y="0"/>
                <wp:positionH relativeFrom="margin">
                  <wp:align>left</wp:align>
                </wp:positionH>
                <wp:positionV relativeFrom="margin">
                  <wp:align>top</wp:align>
                </wp:positionV>
                <wp:extent cx="2505075" cy="8801735"/>
                <wp:effectExtent l="38100" t="38100" r="104775" b="94615"/>
                <wp:wrapSquare wrapText="bothSides"/>
                <wp:docPr id="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05075" cy="880173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7C1CE266" w14:textId="77777777" w:rsidR="00922AD3" w:rsidRDefault="00922AD3" w:rsidP="00922AD3">
                            <w:pPr>
                              <w:rPr>
                                <w:color w:val="FFFFFF" w:themeColor="background1"/>
                                <w:sz w:val="20"/>
                                <w:szCs w:val="20"/>
                              </w:rPr>
                            </w:pPr>
                          </w:p>
                          <w:p w14:paraId="7B264DD3" w14:textId="77777777" w:rsidR="00922AD3" w:rsidRDefault="00922AD3" w:rsidP="00922AD3">
                            <w:pPr>
                              <w:rPr>
                                <w:noProof/>
                                <w:color w:val="FFFFFF" w:themeColor="background1"/>
                              </w:rPr>
                            </w:pPr>
                          </w:p>
                          <w:p w14:paraId="078491B7" w14:textId="77777777" w:rsidR="00922AD3" w:rsidRDefault="00922AD3" w:rsidP="00922AD3">
                            <w:pPr>
                              <w:rPr>
                                <w:noProof/>
                                <w:color w:val="FFFFFF" w:themeColor="background1"/>
                              </w:rPr>
                            </w:pPr>
                          </w:p>
                          <w:p w14:paraId="03D6C8EA" w14:textId="77777777" w:rsidR="00922AD3" w:rsidRPr="004B4DD0" w:rsidRDefault="00922AD3" w:rsidP="00922AD3">
                            <w:pPr>
                              <w:jc w:val="center"/>
                              <w:rPr>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154B96F" id="_x0000_s1029" style="position:absolute;left:0;text-align:left;margin-left:0;margin-top:0;width:197.25pt;height:693.05pt;flip:x;z-index:251709440;visibility:visible;mso-wrap-style:square;mso-width-percent:0;mso-height-percent:0;mso-wrap-distance-left:9pt;mso-wrap-distance-top:7.2pt;mso-wrap-distance-right:9pt;mso-wrap-distance-bottom:7.2pt;mso-position-horizontal:left;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6xVgIAAJcEAAAOAAAAZHJzL2Uyb0RvYy54bWysVFFv0zAQfkfiP1h+Z0nalXbV0mlsGiAN&#10;mFYQz47jJNYcnzm7Tcev5+x0bYE3RB8sX3z+/H333fXyatcbtlXoNdiSF2c5Z8pKqLVtS/7t692b&#10;BWc+CFsLA1aV/Fl5frV6/epycEs1gQ5MrZARiPXLwZW8C8Ets8zLTvXCn4FTlg4bwF4ECrHNahQD&#10;ofcmm+T522wArB2CVN7T19vxkK8SftMoGb40jVeBmZITt5BWTGsV12x1KZYtCtdpuach/oFFL7Sl&#10;Rw9QtyIItkH9F1SvJYKHJpxJ6DNoGi1V0kBqivwPNetOOJW0UHG8O5TJ/z9Y+Xn7gEzXJZ9xZkVP&#10;Fj1S0YRtjWLTi3ks0OD8kvLW7gGjRO/uQT55ZuGmozx1jQhDp0RNtIqYn/12IQaerrJq+AQ14YtN&#10;gFSrXYM9a4x2H+LFCE31YLtkzvPBHLULTNLHySyf5XNiKelssciL+XSWXhPLCBSvO/ThvYKexU3J&#10;kYQkWLG99yESO6YkIWB0faeNSQG21Y1BthXUKed3i+Ld7R7dn6ap1FMEl+hugsJ1Vw+sMht8FLGK&#10;+SKnPqt1JDBdFGNADTeZ5/HHmTAtTUownCGE7zp0yeUo90XCgUZlhHwaFRjXiT23BHNUQ9lJGbyQ&#10;SdEJz2RHdGB0MuyqXTJ8+uJtBfUz+UN0UulpmmnTAf7kbKDJKLn/sRGoODMfLXl8UZyfx1E6DfA0&#10;qE4DYSVBkWBSnrY3YRy/jUPddvTSaL2Fa+qLRiefYs+MrPbdRN2fZO0nNY7XaZyyjv8nq18AAAD/&#10;/wMAUEsDBBQABgAIAAAAIQB68oY23AAAAAYBAAAPAAAAZHJzL2Rvd25yZXYueG1sTI/BTsMwEETv&#10;SPyDtUjcqNMW2hDiVAiBQD3Rwge48Taxaq9D7Kbp37NwgctIqxnNvC1Xo3diwD7aQAqmkwwEUh2M&#10;pUbB58fLTQ4iJk1Gu0Co4IwRVtXlRakLE060wWGbGsElFAutoE2pK6SMdYtex0nokNjbh97rxGff&#10;SNPrE5d7J2dZtpBeW+KFVnf41GJ92B69AjxsvM33X8vBPa9tc371y/e3mVLXV+PjA4iEY/oLww8+&#10;o0PFTLtwJBOFU8CPpF9lb35/ewdix6F5vpiCrEr5H7/6BgAA//8DAFBLAQItABQABgAIAAAAIQC2&#10;gziS/gAAAOEBAAATAAAAAAAAAAAAAAAAAAAAAABbQ29udGVudF9UeXBlc10ueG1sUEsBAi0AFAAG&#10;AAgAAAAhADj9If/WAAAAlAEAAAsAAAAAAAAAAAAAAAAALwEAAF9yZWxzLy5yZWxzUEsBAi0AFAAG&#10;AAgAAAAhACLvDrFWAgAAlwQAAA4AAAAAAAAAAAAAAAAALgIAAGRycy9lMm9Eb2MueG1sUEsBAi0A&#10;FAAGAAgAAAAhAHryhjbcAAAABgEAAA8AAAAAAAAAAAAAAAAAsAQAAGRycy9kb3ducmV2LnhtbFBL&#10;BQYAAAAABAAEAPMAAAC5BQAAAAA=&#10;" o:allowincell="f" fillcolor="#4f81bd" stroked="f" strokeweight="1.5pt">
                <v:shadow on="t" color="black" opacity="26214f" origin="-.5,-.5" offset=".74836mm,.74836mm"/>
                <v:textbox inset=",7.2pt,,7.2pt">
                  <w:txbxContent>
                    <w:p w14:paraId="7C1CE266" w14:textId="77777777" w:rsidR="00922AD3" w:rsidRDefault="00922AD3" w:rsidP="00922AD3">
                      <w:pPr>
                        <w:rPr>
                          <w:color w:val="FFFFFF" w:themeColor="background1"/>
                          <w:sz w:val="20"/>
                          <w:szCs w:val="20"/>
                        </w:rPr>
                      </w:pPr>
                    </w:p>
                    <w:p w14:paraId="7B264DD3" w14:textId="77777777" w:rsidR="00922AD3" w:rsidRDefault="00922AD3" w:rsidP="00922AD3">
                      <w:pPr>
                        <w:rPr>
                          <w:noProof/>
                          <w:color w:val="FFFFFF" w:themeColor="background1"/>
                        </w:rPr>
                      </w:pPr>
                    </w:p>
                    <w:p w14:paraId="078491B7" w14:textId="77777777" w:rsidR="00922AD3" w:rsidRDefault="00922AD3" w:rsidP="00922AD3">
                      <w:pPr>
                        <w:rPr>
                          <w:noProof/>
                          <w:color w:val="FFFFFF" w:themeColor="background1"/>
                        </w:rPr>
                      </w:pPr>
                    </w:p>
                    <w:p w14:paraId="03D6C8EA" w14:textId="77777777" w:rsidR="00922AD3" w:rsidRPr="004B4DD0" w:rsidRDefault="00922AD3" w:rsidP="00922AD3">
                      <w:pPr>
                        <w:jc w:val="center"/>
                        <w:rPr>
                          <w:color w:val="FFFFFF" w:themeColor="background1"/>
                        </w:rPr>
                      </w:pPr>
                    </w:p>
                  </w:txbxContent>
                </v:textbox>
                <w10:wrap type="square" anchorx="margin" anchory="margin"/>
              </v:rect>
            </w:pict>
          </mc:Fallback>
        </mc:AlternateContent>
      </w:r>
      <w:r w:rsidR="00821815">
        <w:rPr>
          <w:sz w:val="24"/>
          <w:szCs w:val="24"/>
        </w:rPr>
        <w:t>Ben Shearer, PIO2 July 11-12, 2020</w:t>
      </w:r>
    </w:p>
    <w:p w14:paraId="0A5A48B0" w14:textId="6503C02D" w:rsidR="00821815" w:rsidRDefault="004233A8" w:rsidP="00821815">
      <w:pPr>
        <w:pStyle w:val="Footer"/>
        <w:tabs>
          <w:tab w:val="clear" w:pos="4680"/>
          <w:tab w:val="center" w:pos="4320"/>
          <w:tab w:val="right" w:pos="8640"/>
        </w:tabs>
        <w:spacing w:after="120"/>
        <w:ind w:left="1440"/>
        <w:rPr>
          <w:sz w:val="24"/>
          <w:szCs w:val="24"/>
        </w:rPr>
      </w:pPr>
      <w:r>
        <w:rPr>
          <w:noProof/>
        </w:rPr>
        <w:lastRenderedPageBreak/>
        <mc:AlternateContent>
          <mc:Choice Requires="wps">
            <w:drawing>
              <wp:anchor distT="91440" distB="91440" distL="114300" distR="114300" simplePos="0" relativeHeight="251705344" behindDoc="0" locked="0" layoutInCell="0" allowOverlap="1" wp14:anchorId="16D57EDD" wp14:editId="50C3F69D">
                <wp:simplePos x="0" y="0"/>
                <wp:positionH relativeFrom="margin">
                  <wp:align>left</wp:align>
                </wp:positionH>
                <wp:positionV relativeFrom="margin">
                  <wp:align>top</wp:align>
                </wp:positionV>
                <wp:extent cx="2464435" cy="8602980"/>
                <wp:effectExtent l="38100" t="38100" r="88265" b="102870"/>
                <wp:wrapSquare wrapText="bothSides"/>
                <wp:docPr id="1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4435" cy="860298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11C8EAA1" w14:textId="77777777" w:rsidR="000533D5" w:rsidRDefault="000533D5" w:rsidP="000533D5">
                            <w:pPr>
                              <w:pStyle w:val="ListBullet2"/>
                            </w:pPr>
                          </w:p>
                          <w:p w14:paraId="63DDDCDB" w14:textId="77777777" w:rsidR="000533D5" w:rsidRDefault="000533D5" w:rsidP="000533D5">
                            <w:pPr>
                              <w:pStyle w:val="ListBullet2"/>
                            </w:pPr>
                          </w:p>
                          <w:p w14:paraId="516EAA81" w14:textId="77777777" w:rsidR="000533D5" w:rsidRDefault="000533D5" w:rsidP="000533D5">
                            <w:pPr>
                              <w:pStyle w:val="ListBullet2"/>
                            </w:pPr>
                          </w:p>
                          <w:p w14:paraId="1D8FF4C0" w14:textId="77777777" w:rsidR="000533D5" w:rsidRDefault="000533D5" w:rsidP="000533D5">
                            <w:pPr>
                              <w:pStyle w:val="ListBullet2"/>
                            </w:pPr>
                          </w:p>
                          <w:p w14:paraId="36AD3414" w14:textId="77777777" w:rsidR="000533D5" w:rsidRDefault="000533D5" w:rsidP="000533D5">
                            <w:pPr>
                              <w:pStyle w:val="ListBullet2"/>
                            </w:pPr>
                          </w:p>
                          <w:p w14:paraId="2DB3C44D" w14:textId="77777777" w:rsidR="000533D5" w:rsidRDefault="000533D5" w:rsidP="000533D5">
                            <w:pPr>
                              <w:pStyle w:val="ListBullet2"/>
                            </w:pPr>
                          </w:p>
                          <w:p w14:paraId="647E7A10" w14:textId="77777777" w:rsidR="000533D5" w:rsidRDefault="000533D5" w:rsidP="000533D5">
                            <w:pPr>
                              <w:pStyle w:val="ListBullet2"/>
                            </w:pPr>
                          </w:p>
                          <w:p w14:paraId="631DAB93" w14:textId="77777777" w:rsidR="000533D5" w:rsidRDefault="000533D5" w:rsidP="000533D5">
                            <w:pPr>
                              <w:pStyle w:val="ListBullet2"/>
                            </w:pPr>
                          </w:p>
                          <w:p w14:paraId="044C1899" w14:textId="77777777" w:rsidR="000533D5" w:rsidRDefault="000533D5" w:rsidP="000533D5">
                            <w:pPr>
                              <w:pStyle w:val="ListBullet2"/>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6D57EDD" id="_x0000_s1030" style="position:absolute;left:0;text-align:left;margin-left:0;margin-top:0;width:194.05pt;height:677.4pt;flip:x;z-index:251705344;visibility:visible;mso-wrap-style:square;mso-width-percent:0;mso-height-percent:0;mso-wrap-distance-left:9pt;mso-wrap-distance-top:7.2pt;mso-wrap-distance-right:9pt;mso-wrap-distance-bottom:7.2pt;mso-position-horizontal:left;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MWQIAAJgEAAAOAAAAZHJzL2Uyb0RvYy54bWysVFFv0zAQfkfiP1h+Z0m7bGurptPYNEAa&#10;MG0gnh3HSaw5PnN2m26/nrPTtQXeEHmwfPH5y/fdd5fl5bY3bKPQa7Aln5zknCkroda2Lfn3b7fv&#10;Zpz5IGwtDFhV8mfl+eXq7Zvl4BZqCh2YWiEjEOsXgyt5F4JbZJmXneqFPwGnLB02gL0IFGKb1SgG&#10;Qu9NNs3z82wArB2CVN7T25vxkK8SftMoGb42jVeBmZITt5BWTGsV12y1FIsWheu03NEQ/8CiF9rS&#10;R/dQNyIItkb9F1SvJYKHJpxI6DNoGi1V0kBqJvkfah474VTSQsXxbl8m//9g5ZfNPTJdk3cFZ1b0&#10;5NEDVU3Y1ih2Or+IFRqcX1Dio7vHqNG7O5BPnlm47ihPXSHC0ClRE69JzM9+uxADT1dZNXyGmvDF&#10;OkAq1rbBnjVGu4/xYoSmgrBtcud5747aBibp5bQ4L4rTM84knc3O8+l8lvzLxCICxesOffigoGdx&#10;U3IkIQlWbO58iMQOKUkIGF3famNSgG11bZBtBLVKcTubvL9JWkjvcZpKTUVwie46KHzs6oFVZo0P&#10;gsp4ls9yarRaRwKns8kYUMdNL/L4cCZMS6MSDGcI4YcOXbI5yn2VsKdRGSGfRgXGdWLHLcEc1FB2&#10;UgavZFJ0xDPZER0YnQzbapscL169raB+Jn+ITio9jTNtOsAXzgYajZL7n2uBijPzyZLH80lRxFk6&#10;DvA4qI4DYSVBkWBSnrbXYZy/tUPddvSl0XoLV9QXjU4+xZ4ZWe26ido/ydqNapyv4zhlHX4oq18A&#10;AAD//wMAUEsDBBQABgAIAAAAIQBZj6Ya3AAAAAYBAAAPAAAAZHJzL2Rvd25yZXYueG1sTI/BTsMw&#10;EETvSPyDtZW4UactUCuNUyEEAnFqCx/gxtvEarwOsZumf8/CBS4jrWY087ZYj74VA/bRBdIwm2Yg&#10;kKpgHdUaPj9ebhWImAxZ0wZCDReMsC6vrwqT23CmLQ67VAsuoZgbDU1KXS5lrBr0Jk5Dh8TeIfTe&#10;JD77WtrenLnct3KeZQ/SG0e80JgOnxqsjruT14DHrXfq8LUc2ud3V19e/XLzNtf6ZjI+rkAkHNNf&#10;GH7wGR1KZtqHE9koWg38SPpV9hZKzUDsObS4v1Mgy0L+xy+/AQAA//8DAFBLAQItABQABgAIAAAA&#10;IQC2gziS/gAAAOEBAAATAAAAAAAAAAAAAAAAAAAAAABbQ29udGVudF9UeXBlc10ueG1sUEsBAi0A&#10;FAAGAAgAAAAhADj9If/WAAAAlAEAAAsAAAAAAAAAAAAAAAAALwEAAF9yZWxzLy5yZWxzUEsBAi0A&#10;FAAGAAgAAAAhAGH/WMxZAgAAmAQAAA4AAAAAAAAAAAAAAAAALgIAAGRycy9lMm9Eb2MueG1sUEsB&#10;Ai0AFAAGAAgAAAAhAFmPphrcAAAABgEAAA8AAAAAAAAAAAAAAAAAswQAAGRycy9kb3ducmV2Lnht&#10;bFBLBQYAAAAABAAEAPMAAAC8BQAAAAA=&#10;" o:allowincell="f" fillcolor="#4f81bd" stroked="f" strokeweight="1.5pt">
                <v:shadow on="t" color="black" opacity="26214f" origin="-.5,-.5" offset=".74836mm,.74836mm"/>
                <v:textbox inset=",7.2pt,,7.2pt">
                  <w:txbxContent>
                    <w:p w14:paraId="11C8EAA1" w14:textId="77777777" w:rsidR="000533D5" w:rsidRDefault="000533D5" w:rsidP="000533D5">
                      <w:pPr>
                        <w:pStyle w:val="ListBullet2"/>
                      </w:pPr>
                    </w:p>
                    <w:p w14:paraId="63DDDCDB" w14:textId="77777777" w:rsidR="000533D5" w:rsidRDefault="000533D5" w:rsidP="000533D5">
                      <w:pPr>
                        <w:pStyle w:val="ListBullet2"/>
                      </w:pPr>
                    </w:p>
                    <w:p w14:paraId="516EAA81" w14:textId="77777777" w:rsidR="000533D5" w:rsidRDefault="000533D5" w:rsidP="000533D5">
                      <w:pPr>
                        <w:pStyle w:val="ListBullet2"/>
                      </w:pPr>
                    </w:p>
                    <w:p w14:paraId="1D8FF4C0" w14:textId="77777777" w:rsidR="000533D5" w:rsidRDefault="000533D5" w:rsidP="000533D5">
                      <w:pPr>
                        <w:pStyle w:val="ListBullet2"/>
                      </w:pPr>
                    </w:p>
                    <w:p w14:paraId="36AD3414" w14:textId="77777777" w:rsidR="000533D5" w:rsidRDefault="000533D5" w:rsidP="000533D5">
                      <w:pPr>
                        <w:pStyle w:val="ListBullet2"/>
                      </w:pPr>
                    </w:p>
                    <w:p w14:paraId="2DB3C44D" w14:textId="77777777" w:rsidR="000533D5" w:rsidRDefault="000533D5" w:rsidP="000533D5">
                      <w:pPr>
                        <w:pStyle w:val="ListBullet2"/>
                      </w:pPr>
                    </w:p>
                    <w:p w14:paraId="647E7A10" w14:textId="77777777" w:rsidR="000533D5" w:rsidRDefault="000533D5" w:rsidP="000533D5">
                      <w:pPr>
                        <w:pStyle w:val="ListBullet2"/>
                      </w:pPr>
                    </w:p>
                    <w:p w14:paraId="631DAB93" w14:textId="77777777" w:rsidR="000533D5" w:rsidRDefault="000533D5" w:rsidP="000533D5">
                      <w:pPr>
                        <w:pStyle w:val="ListBullet2"/>
                      </w:pPr>
                    </w:p>
                    <w:p w14:paraId="044C1899" w14:textId="77777777" w:rsidR="000533D5" w:rsidRDefault="000533D5" w:rsidP="000533D5">
                      <w:pPr>
                        <w:pStyle w:val="ListBullet2"/>
                      </w:pPr>
                    </w:p>
                  </w:txbxContent>
                </v:textbox>
                <w10:wrap type="square" anchorx="margin" anchory="margin"/>
              </v:rect>
            </w:pict>
          </mc:Fallback>
        </mc:AlternateContent>
      </w:r>
      <w:r w:rsidR="00821815">
        <w:rPr>
          <w:sz w:val="24"/>
          <w:szCs w:val="24"/>
        </w:rPr>
        <w:t>Dana Leavitt, PIO2T July 12-15, 2020</w:t>
      </w:r>
    </w:p>
    <w:p w14:paraId="44A32D1A" w14:textId="77777777" w:rsidR="00821815" w:rsidRDefault="00821815" w:rsidP="00821815">
      <w:pPr>
        <w:pStyle w:val="Footer"/>
        <w:tabs>
          <w:tab w:val="clear" w:pos="4680"/>
          <w:tab w:val="center" w:pos="4320"/>
          <w:tab w:val="right" w:pos="8640"/>
        </w:tabs>
        <w:spacing w:after="120"/>
        <w:ind w:left="720"/>
        <w:rPr>
          <w:sz w:val="24"/>
          <w:szCs w:val="24"/>
        </w:rPr>
      </w:pPr>
      <w:r>
        <w:rPr>
          <w:sz w:val="24"/>
          <w:szCs w:val="24"/>
        </w:rPr>
        <w:t xml:space="preserve">Challenges: </w:t>
      </w:r>
    </w:p>
    <w:p w14:paraId="43061BE2" w14:textId="77777777" w:rsidR="00821815" w:rsidRDefault="00821815" w:rsidP="00821815">
      <w:pPr>
        <w:pStyle w:val="Footer"/>
        <w:tabs>
          <w:tab w:val="clear" w:pos="4680"/>
          <w:tab w:val="center" w:pos="4320"/>
          <w:tab w:val="right" w:pos="8640"/>
        </w:tabs>
        <w:spacing w:after="120"/>
        <w:ind w:left="1440"/>
        <w:rPr>
          <w:sz w:val="24"/>
          <w:szCs w:val="24"/>
        </w:rPr>
      </w:pPr>
      <w:r>
        <w:rPr>
          <w:sz w:val="24"/>
          <w:szCs w:val="24"/>
        </w:rPr>
        <w:t xml:space="preserve">Managing expectations for in-person interviews and visits to the fire by various media in response to COVID-19 protocols and procedures.  </w:t>
      </w:r>
    </w:p>
    <w:p w14:paraId="5C6873FB" w14:textId="75C1901D" w:rsidR="00821815" w:rsidRDefault="00821815" w:rsidP="00821815">
      <w:pPr>
        <w:pStyle w:val="Footer"/>
        <w:tabs>
          <w:tab w:val="clear" w:pos="4680"/>
          <w:tab w:val="center" w:pos="4320"/>
          <w:tab w:val="right" w:pos="8640"/>
        </w:tabs>
        <w:spacing w:after="120"/>
        <w:ind w:left="1440"/>
        <w:rPr>
          <w:sz w:val="24"/>
          <w:szCs w:val="24"/>
        </w:rPr>
      </w:pPr>
      <w:r>
        <w:rPr>
          <w:sz w:val="24"/>
          <w:szCs w:val="24"/>
        </w:rPr>
        <w:t>Non-existent base camp information sharing with the team and crew members, which in past years was handled information sandwich boards.</w:t>
      </w:r>
    </w:p>
    <w:p w14:paraId="2E365DF2" w14:textId="77777777" w:rsidR="00821815" w:rsidRDefault="00821815" w:rsidP="00821815">
      <w:pPr>
        <w:pStyle w:val="Footer"/>
        <w:tabs>
          <w:tab w:val="clear" w:pos="4680"/>
          <w:tab w:val="center" w:pos="4320"/>
          <w:tab w:val="right" w:pos="8640"/>
        </w:tabs>
        <w:spacing w:after="120"/>
        <w:ind w:left="1440"/>
        <w:rPr>
          <w:sz w:val="24"/>
          <w:szCs w:val="24"/>
        </w:rPr>
      </w:pPr>
      <w:r>
        <w:rPr>
          <w:sz w:val="24"/>
          <w:szCs w:val="24"/>
        </w:rPr>
        <w:t>Downloading the QVC for the incident map due to lack of internet service during the early days of the deployment.</w:t>
      </w:r>
    </w:p>
    <w:p w14:paraId="76BEC6C1" w14:textId="5560EC98" w:rsidR="00821815" w:rsidRDefault="00821815" w:rsidP="00821815">
      <w:pPr>
        <w:pStyle w:val="Footer"/>
        <w:tabs>
          <w:tab w:val="clear" w:pos="4680"/>
          <w:tab w:val="center" w:pos="4320"/>
          <w:tab w:val="right" w:pos="8640"/>
        </w:tabs>
        <w:spacing w:after="120"/>
        <w:ind w:left="1440"/>
        <w:rPr>
          <w:sz w:val="24"/>
          <w:szCs w:val="24"/>
        </w:rPr>
      </w:pPr>
      <w:r>
        <w:rPr>
          <w:sz w:val="24"/>
          <w:szCs w:val="24"/>
        </w:rPr>
        <w:t xml:space="preserve">The extremely spotty internet and cellular telephone service over the first two days limited our ability to provide timely responses to telephone calls and emails. </w:t>
      </w:r>
    </w:p>
    <w:p w14:paraId="0FDBE303" w14:textId="5313138B" w:rsidR="00821815" w:rsidRDefault="00821815" w:rsidP="00821815">
      <w:pPr>
        <w:pStyle w:val="Footer"/>
        <w:tabs>
          <w:tab w:val="clear" w:pos="4680"/>
          <w:tab w:val="center" w:pos="4320"/>
          <w:tab w:val="right" w:pos="8640"/>
        </w:tabs>
        <w:spacing w:after="120"/>
        <w:ind w:left="1440"/>
        <w:rPr>
          <w:sz w:val="24"/>
          <w:szCs w:val="24"/>
        </w:rPr>
      </w:pPr>
      <w:r>
        <w:rPr>
          <w:rFonts w:cs="Times New Roman"/>
          <w:sz w:val="24"/>
          <w:szCs w:val="24"/>
        </w:rPr>
        <w:t>Phone and internet communications tend to be an issue when we respond to Douglas County.</w:t>
      </w:r>
      <w:r>
        <w:rPr>
          <w:sz w:val="24"/>
          <w:szCs w:val="24"/>
        </w:rPr>
        <w:t> </w:t>
      </w:r>
    </w:p>
    <w:p w14:paraId="546DA80C" w14:textId="50D1A657" w:rsidR="00821815" w:rsidRDefault="00821815" w:rsidP="00821815">
      <w:pPr>
        <w:pStyle w:val="Footer"/>
        <w:tabs>
          <w:tab w:val="clear" w:pos="4680"/>
          <w:tab w:val="center" w:pos="4320"/>
          <w:tab w:val="right" w:pos="8640"/>
        </w:tabs>
        <w:spacing w:after="120"/>
        <w:ind w:left="720"/>
        <w:rPr>
          <w:sz w:val="24"/>
          <w:szCs w:val="24"/>
        </w:rPr>
      </w:pPr>
      <w:r>
        <w:rPr>
          <w:sz w:val="24"/>
          <w:szCs w:val="24"/>
        </w:rPr>
        <w:t xml:space="preserve">Successes: </w:t>
      </w:r>
    </w:p>
    <w:p w14:paraId="01A0982D" w14:textId="00339766" w:rsidR="00821815" w:rsidRDefault="00821815" w:rsidP="00821815">
      <w:pPr>
        <w:pStyle w:val="Footer"/>
        <w:tabs>
          <w:tab w:val="clear" w:pos="4680"/>
          <w:tab w:val="center" w:pos="4320"/>
          <w:tab w:val="right" w:pos="8640"/>
        </w:tabs>
        <w:spacing w:after="120"/>
        <w:ind w:left="720"/>
        <w:rPr>
          <w:sz w:val="24"/>
          <w:szCs w:val="24"/>
        </w:rPr>
      </w:pPr>
      <w:r>
        <w:rPr>
          <w:sz w:val="24"/>
          <w:szCs w:val="24"/>
        </w:rPr>
        <w:t xml:space="preserve">The section supported the team by providing daily PIO updates for the twice daily IAPs, twice daily incident updates and coordinated general public enquiries with team members as appropriate. </w:t>
      </w:r>
    </w:p>
    <w:p w14:paraId="08FA9EAA" w14:textId="71AFBC98" w:rsidR="00821815" w:rsidRDefault="00821815" w:rsidP="00821815">
      <w:pPr>
        <w:pStyle w:val="Footer"/>
        <w:tabs>
          <w:tab w:val="clear" w:pos="4680"/>
          <w:tab w:val="center" w:pos="4320"/>
          <w:tab w:val="right" w:pos="8640"/>
        </w:tabs>
        <w:spacing w:after="120"/>
        <w:ind w:left="1440"/>
        <w:rPr>
          <w:sz w:val="24"/>
          <w:szCs w:val="24"/>
        </w:rPr>
      </w:pPr>
      <w:r>
        <w:rPr>
          <w:sz w:val="24"/>
          <w:szCs w:val="24"/>
        </w:rPr>
        <w:t>Internet platforms and communications:</w:t>
      </w:r>
    </w:p>
    <w:p w14:paraId="11A58899" w14:textId="0247B538" w:rsidR="00821815" w:rsidRDefault="00821815" w:rsidP="00821815">
      <w:pPr>
        <w:pStyle w:val="Footer"/>
        <w:tabs>
          <w:tab w:val="clear" w:pos="4680"/>
          <w:tab w:val="center" w:pos="4320"/>
          <w:tab w:val="right" w:pos="8640"/>
        </w:tabs>
        <w:spacing w:after="120"/>
        <w:ind w:left="1800"/>
        <w:rPr>
          <w:sz w:val="24"/>
          <w:szCs w:val="24"/>
        </w:rPr>
      </w:pPr>
      <w:r>
        <w:rPr>
          <w:sz w:val="24"/>
          <w:szCs w:val="24"/>
        </w:rPr>
        <w:t xml:space="preserve">The Southeast Washington Interagency Incident Management Team Facebook page was the one platform that the public and media constantly monitored for information about the fire and had several thousand views over the life of the fire. There were many positive comments on the nature of the information provided. </w:t>
      </w:r>
    </w:p>
    <w:p w14:paraId="16761456" w14:textId="3E0234DC" w:rsidR="00821815" w:rsidRDefault="00821815" w:rsidP="00821815">
      <w:pPr>
        <w:pStyle w:val="Footer"/>
        <w:tabs>
          <w:tab w:val="clear" w:pos="4680"/>
          <w:tab w:val="center" w:pos="4320"/>
          <w:tab w:val="right" w:pos="8640"/>
        </w:tabs>
        <w:spacing w:after="120"/>
        <w:ind w:left="1800"/>
        <w:rPr>
          <w:sz w:val="24"/>
          <w:szCs w:val="24"/>
        </w:rPr>
      </w:pPr>
      <w:r>
        <w:rPr>
          <w:sz w:val="24"/>
          <w:szCs w:val="24"/>
        </w:rPr>
        <w:t xml:space="preserve">The incident google telephone line and associated internet website was very helpful in maintaining contact with the public and media when telephone calls were not picked up as they occurred. </w:t>
      </w:r>
    </w:p>
    <w:p w14:paraId="4AF6F2A8" w14:textId="77777777" w:rsidR="00821815" w:rsidRDefault="00821815" w:rsidP="00821815">
      <w:pPr>
        <w:pStyle w:val="Footer"/>
        <w:tabs>
          <w:tab w:val="clear" w:pos="4680"/>
          <w:tab w:val="center" w:pos="4320"/>
          <w:tab w:val="right" w:pos="8640"/>
        </w:tabs>
        <w:spacing w:after="120"/>
        <w:ind w:left="720"/>
        <w:rPr>
          <w:sz w:val="24"/>
          <w:szCs w:val="24"/>
        </w:rPr>
      </w:pPr>
      <w:r>
        <w:rPr>
          <w:sz w:val="24"/>
          <w:szCs w:val="24"/>
        </w:rPr>
        <w:t>Communications with media outlets included:</w:t>
      </w:r>
    </w:p>
    <w:p w14:paraId="7EC7FD31" w14:textId="430C65AD" w:rsidR="00821815" w:rsidRDefault="00821815" w:rsidP="00821815">
      <w:pPr>
        <w:pStyle w:val="Footer"/>
        <w:tabs>
          <w:tab w:val="clear" w:pos="4680"/>
          <w:tab w:val="center" w:pos="4320"/>
          <w:tab w:val="right" w:pos="8640"/>
        </w:tabs>
        <w:spacing w:after="120"/>
        <w:ind w:left="1440"/>
        <w:rPr>
          <w:sz w:val="24"/>
          <w:szCs w:val="24"/>
        </w:rPr>
      </w:pPr>
      <w:r>
        <w:rPr>
          <w:sz w:val="24"/>
          <w:szCs w:val="24"/>
        </w:rPr>
        <w:t>On-site video interviews, numerous telephone interviews and several virtual interviews;</w:t>
      </w:r>
    </w:p>
    <w:p w14:paraId="5949475F" w14:textId="10091E52" w:rsidR="00821815" w:rsidRDefault="00821815" w:rsidP="00821815">
      <w:pPr>
        <w:pStyle w:val="Footer"/>
        <w:tabs>
          <w:tab w:val="clear" w:pos="4680"/>
          <w:tab w:val="center" w:pos="4320"/>
          <w:tab w:val="right" w:pos="8640"/>
        </w:tabs>
        <w:spacing w:after="120"/>
        <w:ind w:left="1440"/>
        <w:rPr>
          <w:sz w:val="24"/>
          <w:szCs w:val="24"/>
        </w:rPr>
      </w:pPr>
      <w:r>
        <w:rPr>
          <w:sz w:val="24"/>
          <w:szCs w:val="24"/>
        </w:rPr>
        <w:t xml:space="preserve">Over 90 regional and statewide media contacts were kept informed with twice daily incident updates. </w:t>
      </w:r>
    </w:p>
    <w:p w14:paraId="6B43EA0A" w14:textId="68EC59F5" w:rsidR="00821815" w:rsidRDefault="00821815" w:rsidP="00821815">
      <w:pPr>
        <w:pStyle w:val="Footer"/>
        <w:tabs>
          <w:tab w:val="clear" w:pos="4680"/>
          <w:tab w:val="center" w:pos="4320"/>
          <w:tab w:val="right" w:pos="8640"/>
        </w:tabs>
        <w:spacing w:after="120"/>
        <w:ind w:left="720"/>
        <w:rPr>
          <w:sz w:val="24"/>
          <w:szCs w:val="24"/>
        </w:rPr>
      </w:pPr>
      <w:r>
        <w:rPr>
          <w:sz w:val="24"/>
          <w:szCs w:val="24"/>
        </w:rPr>
        <w:t xml:space="preserve">Opportunities: </w:t>
      </w:r>
    </w:p>
    <w:p w14:paraId="27767C5E" w14:textId="0745A981" w:rsidR="00821815" w:rsidRDefault="00821815" w:rsidP="00821815">
      <w:pPr>
        <w:pStyle w:val="Footer"/>
        <w:tabs>
          <w:tab w:val="clear" w:pos="4680"/>
          <w:tab w:val="center" w:pos="4320"/>
          <w:tab w:val="right" w:pos="8640"/>
        </w:tabs>
        <w:spacing w:after="120"/>
        <w:ind w:left="1440"/>
        <w:rPr>
          <w:sz w:val="24"/>
          <w:szCs w:val="24"/>
        </w:rPr>
      </w:pPr>
      <w:r>
        <w:rPr>
          <w:sz w:val="24"/>
          <w:szCs w:val="24"/>
        </w:rPr>
        <w:t>To continue to refine communication techniques while following COVID-19 protocols during media engagements. Using the virtual communication platforms to conduct interviews and share updates will continue to be developed for future team assignments.</w:t>
      </w:r>
    </w:p>
    <w:p w14:paraId="4336BC23" w14:textId="73D022B9" w:rsidR="00821815" w:rsidRDefault="00821815" w:rsidP="00821815">
      <w:pPr>
        <w:pStyle w:val="Footer"/>
        <w:tabs>
          <w:tab w:val="clear" w:pos="4680"/>
          <w:tab w:val="center" w:pos="4320"/>
          <w:tab w:val="right" w:pos="8640"/>
        </w:tabs>
        <w:spacing w:after="120"/>
        <w:ind w:left="1440"/>
        <w:rPr>
          <w:sz w:val="24"/>
          <w:szCs w:val="24"/>
        </w:rPr>
      </w:pPr>
      <w:r>
        <w:rPr>
          <w:sz w:val="24"/>
          <w:szCs w:val="24"/>
        </w:rPr>
        <w:t>Work with team to enhance internal communications and information sharing with firefighters and crews while in base camp that meet our protocols for social distancing</w:t>
      </w:r>
      <w:r>
        <w:rPr>
          <w:sz w:val="24"/>
          <w:szCs w:val="24"/>
        </w:rPr>
        <w:t>.</w:t>
      </w:r>
    </w:p>
    <w:p w14:paraId="6A57099E" w14:textId="0738C6BC" w:rsidR="00821815" w:rsidRDefault="00821815" w:rsidP="00821815">
      <w:pPr>
        <w:pStyle w:val="Footer"/>
        <w:tabs>
          <w:tab w:val="clear" w:pos="4680"/>
          <w:tab w:val="center" w:pos="4320"/>
          <w:tab w:val="right" w:pos="8640"/>
        </w:tabs>
        <w:spacing w:after="120"/>
        <w:ind w:left="720"/>
        <w:rPr>
          <w:sz w:val="24"/>
          <w:szCs w:val="24"/>
        </w:rPr>
      </w:pPr>
      <w:r>
        <w:rPr>
          <w:sz w:val="24"/>
          <w:szCs w:val="24"/>
        </w:rPr>
        <w:t>Agency/Community Concerns:</w:t>
      </w:r>
    </w:p>
    <w:p w14:paraId="66798669" w14:textId="7442AAB0" w:rsidR="006E0F67" w:rsidRDefault="00821815" w:rsidP="00922AD3">
      <w:pPr>
        <w:pStyle w:val="Footer"/>
        <w:tabs>
          <w:tab w:val="clear" w:pos="4680"/>
          <w:tab w:val="center" w:pos="4320"/>
          <w:tab w:val="right" w:pos="8640"/>
        </w:tabs>
        <w:spacing w:after="120"/>
        <w:ind w:left="4320" w:hanging="2880"/>
        <w:jc w:val="both"/>
        <w:rPr>
          <w:rFonts w:cs="Times New Roman"/>
          <w:sz w:val="24"/>
          <w:szCs w:val="24"/>
        </w:rPr>
      </w:pPr>
      <w:r>
        <w:rPr>
          <w:rFonts w:cs="Times New Roman"/>
          <w:sz w:val="24"/>
          <w:szCs w:val="24"/>
        </w:rPr>
        <w:lastRenderedPageBreak/>
        <w:t>We need to look into seeing if we can add a CO</w:t>
      </w:r>
      <w:r>
        <w:rPr>
          <w:rFonts w:cs="Times New Roman"/>
          <w:sz w:val="24"/>
          <w:szCs w:val="24"/>
        </w:rPr>
        <w:t>LT</w:t>
      </w:r>
      <w:r>
        <w:rPr>
          <w:rFonts w:cs="Times New Roman"/>
          <w:sz w:val="24"/>
          <w:szCs w:val="24"/>
        </w:rPr>
        <w:t xml:space="preserve"> to the automatic order for IMT in this area. Waiting 24 hours for communications adds a strain to an already rapidly changing event.</w:t>
      </w:r>
    </w:p>
    <w:p w14:paraId="043BAA11" w14:textId="4E44420E" w:rsidR="00F52FE4" w:rsidRDefault="00F52FE4" w:rsidP="00922AD3">
      <w:pPr>
        <w:pStyle w:val="Footer"/>
        <w:tabs>
          <w:tab w:val="clear" w:pos="4680"/>
          <w:tab w:val="center" w:pos="4320"/>
          <w:tab w:val="right" w:pos="8640"/>
        </w:tabs>
        <w:spacing w:after="120"/>
        <w:ind w:left="4320" w:hanging="2880"/>
        <w:jc w:val="both"/>
        <w:rPr>
          <w:rFonts w:cs="Times New Roman"/>
          <w:sz w:val="24"/>
          <w:szCs w:val="24"/>
        </w:rPr>
      </w:pPr>
    </w:p>
    <w:p w14:paraId="4C487151" w14:textId="63886107" w:rsidR="00F52FE4" w:rsidRDefault="00F52FE4" w:rsidP="00F52FE4">
      <w:pPr>
        <w:jc w:val="center"/>
        <w:rPr>
          <w:b/>
          <w:sz w:val="28"/>
          <w:szCs w:val="28"/>
        </w:rPr>
      </w:pPr>
      <w:r w:rsidRPr="006E0F67">
        <w:rPr>
          <w:b/>
          <w:sz w:val="28"/>
          <w:szCs w:val="28"/>
        </w:rPr>
        <w:t>G</w:t>
      </w:r>
      <w:r>
        <w:rPr>
          <w:b/>
          <w:sz w:val="28"/>
          <w:szCs w:val="28"/>
        </w:rPr>
        <w:t>ENERAL</w:t>
      </w:r>
      <w:r w:rsidRPr="006E0F67">
        <w:rPr>
          <w:b/>
          <w:sz w:val="28"/>
          <w:szCs w:val="28"/>
        </w:rPr>
        <w:t xml:space="preserve"> STAFF</w:t>
      </w:r>
    </w:p>
    <w:p w14:paraId="67AF1D7C" w14:textId="2965D388" w:rsidR="00F52FE4" w:rsidRPr="00922AD3" w:rsidRDefault="00F52FE4" w:rsidP="00F52FE4">
      <w:pPr>
        <w:pStyle w:val="Footer"/>
        <w:tabs>
          <w:tab w:val="clear" w:pos="4680"/>
          <w:tab w:val="center" w:pos="4320"/>
          <w:tab w:val="right" w:pos="8640"/>
        </w:tabs>
        <w:spacing w:after="120"/>
        <w:ind w:left="4320" w:hanging="2880"/>
        <w:jc w:val="center"/>
        <w:rPr>
          <w:rFonts w:cs="Times New Roman"/>
          <w:sz w:val="24"/>
          <w:szCs w:val="24"/>
        </w:rPr>
      </w:pPr>
    </w:p>
    <w:p w14:paraId="5BE5D643" w14:textId="2CEA684F" w:rsidR="005332BC" w:rsidRPr="006E0F67" w:rsidRDefault="006750B6" w:rsidP="006E0F67">
      <w:pPr>
        <w:pStyle w:val="NoSpacing"/>
        <w:rPr>
          <w:b/>
          <w:i/>
          <w:sz w:val="28"/>
          <w:szCs w:val="28"/>
        </w:rPr>
      </w:pPr>
      <w:r w:rsidRPr="006E0F67">
        <w:rPr>
          <w:b/>
          <w:i/>
          <w:sz w:val="28"/>
          <w:szCs w:val="28"/>
        </w:rPr>
        <w:t>Operations</w:t>
      </w:r>
      <w:r w:rsidR="006E0F67" w:rsidRPr="006E0F67">
        <w:rPr>
          <w:b/>
          <w:i/>
          <w:sz w:val="28"/>
          <w:szCs w:val="28"/>
        </w:rPr>
        <w:t xml:space="preserve">  </w:t>
      </w:r>
    </w:p>
    <w:p w14:paraId="06BFEF6C" w14:textId="71176EB9" w:rsidR="00535004" w:rsidRDefault="00535004" w:rsidP="001B451F">
      <w:pPr>
        <w:pStyle w:val="ListBullet"/>
        <w:ind w:left="0"/>
        <w:rPr>
          <w:b/>
          <w:i/>
          <w:sz w:val="28"/>
          <w:szCs w:val="28"/>
        </w:rPr>
      </w:pPr>
    </w:p>
    <w:p w14:paraId="5C670593" w14:textId="65019766" w:rsidR="005332BC" w:rsidRPr="00744A7D" w:rsidRDefault="005332BC" w:rsidP="005332BC">
      <w:pPr>
        <w:pStyle w:val="Footer"/>
        <w:tabs>
          <w:tab w:val="clear" w:pos="4680"/>
          <w:tab w:val="clear" w:pos="9360"/>
          <w:tab w:val="center" w:pos="4320"/>
          <w:tab w:val="right" w:pos="8640"/>
        </w:tabs>
        <w:spacing w:after="120"/>
        <w:rPr>
          <w:sz w:val="24"/>
          <w:szCs w:val="24"/>
        </w:rPr>
      </w:pPr>
      <w:r w:rsidRPr="00744A7D">
        <w:rPr>
          <w:bCs/>
          <w:sz w:val="24"/>
          <w:szCs w:val="24"/>
        </w:rPr>
        <w:t xml:space="preserve">Pe-Arrival / Team Delegation: </w:t>
      </w:r>
      <w:r w:rsidRPr="00744A7D">
        <w:rPr>
          <w:sz w:val="24"/>
          <w:szCs w:val="24"/>
        </w:rPr>
        <w:t>Team 3 was requested to manage the Rd 11 fire at approximately 1730 on 7/11. Most team members were on site at the ICP by 2300. I was able to arrive at 2030 and worked with DCSO and local fire personnel to acclimate to the fire area and observe fire behavior. Chief Gear had ordered 2 x Type IA crews, 1 x Type 1 crew, 6 x Strike teams and the complete Type 3 team.</w:t>
      </w:r>
    </w:p>
    <w:p w14:paraId="774DC2CC" w14:textId="560F5FEA" w:rsidR="005332BC" w:rsidRPr="00744A7D" w:rsidRDefault="005332BC" w:rsidP="005332BC">
      <w:pPr>
        <w:pStyle w:val="Footer"/>
        <w:tabs>
          <w:tab w:val="clear" w:pos="4680"/>
          <w:tab w:val="clear" w:pos="9360"/>
          <w:tab w:val="center" w:pos="4320"/>
          <w:tab w:val="right" w:pos="8640"/>
        </w:tabs>
        <w:spacing w:after="120"/>
        <w:rPr>
          <w:sz w:val="24"/>
          <w:szCs w:val="24"/>
        </w:rPr>
      </w:pPr>
      <w:r w:rsidRPr="00744A7D">
        <w:rPr>
          <w:sz w:val="24"/>
          <w:szCs w:val="24"/>
        </w:rPr>
        <w:t xml:space="preserve">Local resources were stretched by fire behavior which was primarily wind driven through light flashy fuels with some inhibition in live </w:t>
      </w:r>
      <w:r w:rsidR="0077058E" w:rsidRPr="006E0F67">
        <w:rPr>
          <w:b/>
          <w:i/>
          <w:noProof/>
          <w:sz w:val="28"/>
          <w:szCs w:val="28"/>
          <w:highlight w:val="yellow"/>
        </w:rPr>
        <mc:AlternateContent>
          <mc:Choice Requires="wps">
            <w:drawing>
              <wp:anchor distT="91440" distB="91440" distL="114300" distR="114300" simplePos="0" relativeHeight="251697152" behindDoc="0" locked="0" layoutInCell="0" allowOverlap="1" wp14:anchorId="607899CE" wp14:editId="2D650A0A">
                <wp:simplePos x="0" y="0"/>
                <wp:positionH relativeFrom="margin">
                  <wp:align>left</wp:align>
                </wp:positionH>
                <wp:positionV relativeFrom="margin">
                  <wp:posOffset>43256</wp:posOffset>
                </wp:positionV>
                <wp:extent cx="2505075" cy="8801735"/>
                <wp:effectExtent l="38100" t="38100" r="104775" b="94615"/>
                <wp:wrapSquare wrapText="bothSides"/>
                <wp:docPr id="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05075" cy="8802319"/>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6E4DDFF0" w14:textId="77777777" w:rsidR="007F1205" w:rsidRDefault="007F1205" w:rsidP="007F1205">
                            <w:pPr>
                              <w:rPr>
                                <w:color w:val="FFFFFF" w:themeColor="background1"/>
                                <w:sz w:val="20"/>
                                <w:szCs w:val="20"/>
                              </w:rPr>
                            </w:pPr>
                          </w:p>
                          <w:p w14:paraId="3C94EBB4" w14:textId="77777777" w:rsidR="006857CE" w:rsidRDefault="006857CE" w:rsidP="00535004">
                            <w:pPr>
                              <w:rPr>
                                <w:noProof/>
                                <w:color w:val="FFFFFF" w:themeColor="background1"/>
                              </w:rPr>
                            </w:pPr>
                          </w:p>
                          <w:p w14:paraId="3FFCEC45" w14:textId="77777777" w:rsidR="005E08D6" w:rsidRDefault="005E08D6" w:rsidP="005E08D6">
                            <w:pPr>
                              <w:rPr>
                                <w:noProof/>
                                <w:color w:val="FFFFFF" w:themeColor="background1"/>
                              </w:rPr>
                            </w:pPr>
                          </w:p>
                          <w:p w14:paraId="6500E32A" w14:textId="0700BC27" w:rsidR="00886EE5" w:rsidRPr="004B4DD0" w:rsidRDefault="00886EE5" w:rsidP="007F1205">
                            <w:pPr>
                              <w:jc w:val="center"/>
                              <w:rPr>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07899CE" id="_x0000_s1031" style="position:absolute;margin-left:0;margin-top:3.4pt;width:197.25pt;height:693.05pt;flip:x;z-index:251697152;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EOWAIAAJcEAAAOAAAAZHJzL2Uyb0RvYy54bWysVFFv0zAQfkfiP1h+Z0m6deuqpdPYNEAa&#10;MK0gnh3HSaw5PnN2m3a/nrPTtQXeEH2wfPH58/fdd9er601v2Fqh12BLXpzknCkroda2Lfn3b/fv&#10;Zpz5IGwtDFhV8q3y/Hrx9s3V4OZqAh2YWiEjEOvngyt5F4KbZ5mXneqFPwGnLB02gL0IFGKb1SgG&#10;Qu9NNsnz82wArB2CVN7T17vxkC8SftMoGb42jVeBmZITt5BWTGsV12xxJeYtCtdpuaMh/oFFL7Sl&#10;R/dQdyIItkL9F1SvJYKHJpxI6DNoGi1V0kBqivwPNctOOJW0UHG825fJ/z9Y+WX9iEzXJT/nzIqe&#10;LHqiognbGsVOLy9igQbn55S3dI8YJXr3APLZMwu3HeWpG0QYOiVqolXE/Oy3CzHwdJVVw2eoCV+s&#10;AqRabRrsWWO0+xgvRmiqB9skc7Z7c9QmMEkfJ9N8ml9MOZN0Npvlk9PiMr0m5hEoXnfowwcFPYub&#10;kiMJSbBi/eBDJHZISULA6PpeG5MCbKtbg2wtqFPO7mfF+7sduj9OU6mnCC7RXQWFy64eWGVW+CSo&#10;itN8llOf1ToSOJ0VY0ANN7nI448zYVqalGA4Qwg/dOiSy1Huq4Q9jcoI+TwqMK4TO24J5qCGspMy&#10;eCWToiOeyY7owOhk2FSbZPj01dsK6i35Q3RS6WmaadMBvnA20GSU3P9cCVScmU+WPL4szs7iKB0H&#10;eBxUx4GwkqBIMClP29swjt/KoW47emm03sIN9UWjk0+xZ0ZWu26i7k+ydpMax+s4TlmH/5PFLwAA&#10;AP//AwBQSwMEFAAGAAgAAAAhABfpnIvcAAAABwEAAA8AAABkcnMvZG93bnJldi54bWxMj8FOwzAQ&#10;RO9I/IO1SNyoQwptE+JUCIFAnGjhA9x4m1i11yF20/TvWU5wHM1o5k21nrwTIw7RBlJwO8tAIDXB&#10;WGoVfH2+3KxAxKTJaBcIFZwxwrq+vKh0acKJNjhuUyu4hGKpFXQp9aWUsenQ6zgLPRJ7+zB4nVgO&#10;rTSDPnG5dzLPsoX02hIvdLrHpw6bw/boFeBh4+1q/70c3fO7bc+vfvnxlit1fTU9PoBIOKW/MPzi&#10;MzrUzLQLRzJROAV8JClYMD6b8+LuHsSOU/MiL0DWlfzPX/8AAAD//wMAUEsBAi0AFAAGAAgAAAAh&#10;ALaDOJL+AAAA4QEAABMAAAAAAAAAAAAAAAAAAAAAAFtDb250ZW50X1R5cGVzXS54bWxQSwECLQAU&#10;AAYACAAAACEAOP0h/9YAAACUAQAACwAAAAAAAAAAAAAAAAAvAQAAX3JlbHMvLnJlbHNQSwECLQAU&#10;AAYACAAAACEAQwLRDlgCAACXBAAADgAAAAAAAAAAAAAAAAAuAgAAZHJzL2Uyb0RvYy54bWxQSwEC&#10;LQAUAAYACAAAACEAF+mci9wAAAAHAQAADwAAAAAAAAAAAAAAAACyBAAAZHJzL2Rvd25yZXYueG1s&#10;UEsFBgAAAAAEAAQA8wAAALsFAAAAAA==&#10;" o:allowincell="f" fillcolor="#4f81bd" stroked="f" strokeweight="1.5pt">
                <v:shadow on="t" color="black" opacity="26214f" origin="-.5,-.5" offset=".74836mm,.74836mm"/>
                <v:textbox inset=",7.2pt,,7.2pt">
                  <w:txbxContent>
                    <w:p w14:paraId="6E4DDFF0" w14:textId="77777777" w:rsidR="007F1205" w:rsidRDefault="007F1205" w:rsidP="007F1205">
                      <w:pPr>
                        <w:rPr>
                          <w:color w:val="FFFFFF" w:themeColor="background1"/>
                          <w:sz w:val="20"/>
                          <w:szCs w:val="20"/>
                        </w:rPr>
                      </w:pPr>
                    </w:p>
                    <w:p w14:paraId="3C94EBB4" w14:textId="77777777" w:rsidR="006857CE" w:rsidRDefault="006857CE" w:rsidP="00535004">
                      <w:pPr>
                        <w:rPr>
                          <w:noProof/>
                          <w:color w:val="FFFFFF" w:themeColor="background1"/>
                        </w:rPr>
                      </w:pPr>
                    </w:p>
                    <w:p w14:paraId="3FFCEC45" w14:textId="77777777" w:rsidR="005E08D6" w:rsidRDefault="005E08D6" w:rsidP="005E08D6">
                      <w:pPr>
                        <w:rPr>
                          <w:noProof/>
                          <w:color w:val="FFFFFF" w:themeColor="background1"/>
                        </w:rPr>
                      </w:pPr>
                    </w:p>
                    <w:p w14:paraId="6500E32A" w14:textId="0700BC27" w:rsidR="00886EE5" w:rsidRPr="004B4DD0" w:rsidRDefault="00886EE5" w:rsidP="007F1205">
                      <w:pPr>
                        <w:jc w:val="center"/>
                        <w:rPr>
                          <w:color w:val="FFFFFF" w:themeColor="background1"/>
                        </w:rPr>
                      </w:pPr>
                    </w:p>
                  </w:txbxContent>
                </v:textbox>
                <w10:wrap type="square" anchorx="margin" anchory="margin"/>
              </v:rect>
            </w:pict>
          </mc:Fallback>
        </mc:AlternateContent>
      </w:r>
      <w:r w:rsidRPr="00744A7D">
        <w:rPr>
          <w:sz w:val="24"/>
          <w:szCs w:val="24"/>
        </w:rPr>
        <w:t>fuel moisture. Humidity rose significantly and temperatures dropped leading to a significant slowing of fire growth during the night.</w:t>
      </w:r>
    </w:p>
    <w:p w14:paraId="4378AF77" w14:textId="7171E6EB" w:rsidR="005332BC" w:rsidRPr="00744A7D" w:rsidRDefault="005332BC" w:rsidP="005332BC">
      <w:pPr>
        <w:pStyle w:val="Footer"/>
        <w:tabs>
          <w:tab w:val="clear" w:pos="4680"/>
          <w:tab w:val="clear" w:pos="9360"/>
          <w:tab w:val="center" w:pos="4320"/>
          <w:tab w:val="right" w:pos="8640"/>
        </w:tabs>
        <w:spacing w:after="120"/>
        <w:rPr>
          <w:sz w:val="24"/>
          <w:szCs w:val="24"/>
        </w:rPr>
      </w:pPr>
      <w:r w:rsidRPr="00744A7D">
        <w:rPr>
          <w:sz w:val="24"/>
          <w:szCs w:val="24"/>
        </w:rPr>
        <w:t xml:space="preserve">Resources arrived overnight with a delayed operations briefing allowing for significant resource deployment in the morning. </w:t>
      </w:r>
    </w:p>
    <w:p w14:paraId="07F04392" w14:textId="06048CBD" w:rsidR="005332BC" w:rsidRPr="00744A7D" w:rsidRDefault="005332BC" w:rsidP="005332BC">
      <w:pPr>
        <w:pStyle w:val="Footer"/>
        <w:tabs>
          <w:tab w:val="clear" w:pos="4680"/>
          <w:tab w:val="clear" w:pos="9360"/>
          <w:tab w:val="center" w:pos="4320"/>
          <w:tab w:val="right" w:pos="8640"/>
        </w:tabs>
        <w:spacing w:after="120"/>
        <w:rPr>
          <w:sz w:val="24"/>
          <w:szCs w:val="24"/>
        </w:rPr>
      </w:pPr>
      <w:r w:rsidRPr="00744A7D">
        <w:rPr>
          <w:sz w:val="24"/>
          <w:szCs w:val="24"/>
        </w:rPr>
        <w:t>We originally planned on 4 divisions which were large geographically due to internal inconsistency in burn and the perimeter road system. We only had 3 x divisions supervisors w</w:t>
      </w:r>
      <w:r>
        <w:rPr>
          <w:sz w:val="24"/>
          <w:szCs w:val="24"/>
        </w:rPr>
        <w:t>h</w:t>
      </w:r>
      <w:r w:rsidRPr="00744A7D">
        <w:rPr>
          <w:sz w:val="24"/>
          <w:szCs w:val="24"/>
        </w:rPr>
        <w:t>o we combined what were expected to be the slowest two divisions. We maintained manageable span of control.</w:t>
      </w:r>
    </w:p>
    <w:p w14:paraId="275CFBA0" w14:textId="7797F337" w:rsidR="005332BC" w:rsidRPr="00744A7D" w:rsidRDefault="005332BC" w:rsidP="005332BC">
      <w:pPr>
        <w:pStyle w:val="Footer"/>
        <w:tabs>
          <w:tab w:val="clear" w:pos="4680"/>
          <w:tab w:val="clear" w:pos="9360"/>
          <w:tab w:val="center" w:pos="4320"/>
          <w:tab w:val="right" w:pos="8640"/>
        </w:tabs>
        <w:spacing w:after="120"/>
        <w:rPr>
          <w:sz w:val="24"/>
          <w:szCs w:val="24"/>
        </w:rPr>
      </w:pPr>
      <w:r w:rsidRPr="00744A7D">
        <w:rPr>
          <w:sz w:val="24"/>
          <w:szCs w:val="24"/>
        </w:rPr>
        <w:t>Resources were deployed and engaged prior to the wind picking up which allowed for management of multiple flare-ups close to structures and the perimeter fire line but we had to utilize air attack for situational awareness and to coordinate the Type 1 helicopter drops which were instrumental in maintaining the fire inside the control lines (mostly simply where the fire stopped naturally). We were able to utilize the ordered resources to their capacity and downsized once the incident was stabilized to control costs and return resources to available status. Fuel was largely not available due to internet issues so we traveled 15+ miles for fuel. Minor issue.</w:t>
      </w:r>
    </w:p>
    <w:p w14:paraId="352DFCD2" w14:textId="1B5A8CE7" w:rsidR="005332BC" w:rsidRPr="00744A7D" w:rsidRDefault="005332BC" w:rsidP="005332BC">
      <w:pPr>
        <w:pStyle w:val="Footer"/>
        <w:tabs>
          <w:tab w:val="clear" w:pos="4680"/>
          <w:tab w:val="clear" w:pos="9360"/>
          <w:tab w:val="center" w:pos="4320"/>
          <w:tab w:val="right" w:pos="8640"/>
        </w:tabs>
        <w:spacing w:after="120"/>
        <w:rPr>
          <w:sz w:val="24"/>
          <w:szCs w:val="24"/>
        </w:rPr>
      </w:pPr>
      <w:r w:rsidRPr="00744A7D">
        <w:rPr>
          <w:sz w:val="24"/>
          <w:szCs w:val="24"/>
        </w:rPr>
        <w:t>We implemented the COVID plan with our objectives. There were a number of trainees on the incident and they received experience which will contribute to increased certification.</w:t>
      </w:r>
    </w:p>
    <w:p w14:paraId="2F93CE9B" w14:textId="45570A63" w:rsidR="00922AD3" w:rsidRPr="00F52FE4" w:rsidRDefault="005332BC" w:rsidP="00F52FE4">
      <w:pPr>
        <w:pStyle w:val="Footer"/>
        <w:tabs>
          <w:tab w:val="clear" w:pos="4680"/>
          <w:tab w:val="clear" w:pos="9360"/>
          <w:tab w:val="center" w:pos="4320"/>
          <w:tab w:val="right" w:pos="8640"/>
        </w:tabs>
        <w:spacing w:after="120"/>
        <w:rPr>
          <w:sz w:val="24"/>
          <w:szCs w:val="24"/>
        </w:rPr>
      </w:pPr>
      <w:r w:rsidRPr="00744A7D">
        <w:rPr>
          <w:sz w:val="24"/>
          <w:szCs w:val="24"/>
        </w:rPr>
        <w:t>We had generally very positive interaction and feedback from public with operational personnel. We did have one complaint of traffic near a home – we left on good terms and avoided the area for the duration of the incident.</w:t>
      </w:r>
    </w:p>
    <w:p w14:paraId="7F22FBA5" w14:textId="781B8115" w:rsidR="00922AD3" w:rsidRPr="00922AD3" w:rsidRDefault="004233A8" w:rsidP="00922AD3">
      <w:r>
        <w:rPr>
          <w:noProof/>
        </w:rPr>
        <w:lastRenderedPageBreak/>
        <mc:AlternateContent>
          <mc:Choice Requires="wps">
            <w:drawing>
              <wp:anchor distT="91440" distB="91440" distL="114300" distR="114300" simplePos="0" relativeHeight="251701248" behindDoc="0" locked="0" layoutInCell="0" allowOverlap="1" wp14:anchorId="528312FE" wp14:editId="5233EAA1">
                <wp:simplePos x="0" y="0"/>
                <wp:positionH relativeFrom="margin">
                  <wp:align>left</wp:align>
                </wp:positionH>
                <wp:positionV relativeFrom="margin">
                  <wp:posOffset>41250</wp:posOffset>
                </wp:positionV>
                <wp:extent cx="2464435" cy="8602980"/>
                <wp:effectExtent l="38100" t="38100" r="88265" b="102870"/>
                <wp:wrapSquare wrapText="bothSides"/>
                <wp:docPr id="1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4435" cy="860298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25839662" w14:textId="77777777" w:rsidR="005332BC" w:rsidRDefault="005332BC" w:rsidP="005332BC">
                            <w:pPr>
                              <w:pStyle w:val="ListBullet2"/>
                            </w:pPr>
                          </w:p>
                          <w:p w14:paraId="442CEEDD" w14:textId="77777777" w:rsidR="005332BC" w:rsidRDefault="005332BC" w:rsidP="005332BC">
                            <w:pPr>
                              <w:pStyle w:val="ListBullet2"/>
                            </w:pPr>
                          </w:p>
                          <w:p w14:paraId="0AD47625" w14:textId="77777777" w:rsidR="005332BC" w:rsidRDefault="005332BC" w:rsidP="005332BC">
                            <w:pPr>
                              <w:pStyle w:val="ListBullet2"/>
                            </w:pPr>
                          </w:p>
                          <w:p w14:paraId="13C52576" w14:textId="77777777" w:rsidR="005332BC" w:rsidRDefault="005332BC" w:rsidP="005332BC">
                            <w:pPr>
                              <w:pStyle w:val="ListBullet2"/>
                            </w:pPr>
                          </w:p>
                          <w:p w14:paraId="0D3AE64E" w14:textId="77777777" w:rsidR="005332BC" w:rsidRDefault="005332BC" w:rsidP="005332BC">
                            <w:pPr>
                              <w:pStyle w:val="ListBullet2"/>
                            </w:pPr>
                          </w:p>
                          <w:p w14:paraId="27A1E7EC" w14:textId="77777777" w:rsidR="005332BC" w:rsidRDefault="005332BC" w:rsidP="005332BC">
                            <w:pPr>
                              <w:pStyle w:val="ListBullet2"/>
                            </w:pPr>
                          </w:p>
                          <w:p w14:paraId="094B1B4F" w14:textId="77777777" w:rsidR="005332BC" w:rsidRDefault="005332BC" w:rsidP="005332BC">
                            <w:pPr>
                              <w:pStyle w:val="ListBullet2"/>
                            </w:pPr>
                          </w:p>
                          <w:p w14:paraId="21635F9F" w14:textId="77777777" w:rsidR="005332BC" w:rsidRDefault="005332BC" w:rsidP="005332BC">
                            <w:pPr>
                              <w:pStyle w:val="ListBullet2"/>
                            </w:pPr>
                          </w:p>
                          <w:p w14:paraId="7C5819E5" w14:textId="77777777" w:rsidR="005332BC" w:rsidRDefault="005332BC" w:rsidP="005332BC">
                            <w:pPr>
                              <w:pStyle w:val="ListBullet2"/>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28312FE" id="_x0000_s1032" style="position:absolute;margin-left:0;margin-top:3.25pt;width:194.05pt;height:677.4pt;flip:x;z-index:251701248;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KmWQIAAJgEAAAOAAAAZHJzL2Uyb0RvYy54bWysVE1v2zAMvQ/YfxB0X+x8NE2DOEXXoNuA&#10;bivaDTvLsmwLlSWNUuK0v34UnabZdhvmgyBa1PN7fKRXl/vOsJ2CoJ0t+HiUc6asdJW2TcG/f7t5&#10;t+AsRGErYZxVBX9SgV+u375Z9X6pJq51plLAEMSGZe8L3sbol1kWZKs6EUbOK4uHtYNORAyhySoQ&#10;PaJ3Jpvk+TzrHVQenFQh4NvNcMjXhF/XSsavdR1UZKbgyC3SCrSWac3WK7FsQPhWywMN8Q8sOqEt&#10;fvQItRFRsC3ov6A6LcEFV8eRdF3m6lpLRRpQzTj/Q81DK7wiLVic4I9lCv8PVn7Z3QHTFXo34cyK&#10;Dj26x6oJ2xjFphfnqUK9D0tMfPB3kDQGf+vkY2DWXbeYp64AXN8qUSGvccrPfruQgoBXWdl/dhXi&#10;i210VKx9DR2rjfYf08UEjQVhe3Ln6eiO2kcm8eVkNp/NpmecSTxbzPPJxYL8y8QyAaXrHkL8oFzH&#10;0qbggEIIVuxuQ0zEXlNIiDO6utHGUABNeW2A7QS2yuxmMX6/IS2o9zRNUVMhHNHdRgUPbdWz0mzh&#10;XmAZz/JFjo1W6URguhgPAXbc5DxPD2fCNDgq0XAGLv7QsSWbk9wXCUcapRHycVBgfCsO3AjmVQ1m&#10;kzL3QoaiE55kR3JgcDLuyz05Pn/xtnTVE/qDdKj0OM64aR08c9bjaBQ8/NwKUJyZTxY9vhjPZmmW&#10;TgM4DcrTQFiJUCgYldP2Og7zt/Wgmxa/NFhv3RX2Ra3Jp9QzA6tDN2H7k6zDqKb5Oo0p6/WHsv4F&#10;AAD//wMAUEsDBBQABgAIAAAAIQCZ0hDk3AAAAAcBAAAPAAAAZHJzL2Rvd25yZXYueG1sTI/BTsMw&#10;EETvSP0Haytxo04akUYhToUQCMSJFj7AjbeJ1XgdYjdN/57lBMfRjGbeVNvZ9WLCMVhPCtJVAgKp&#10;8cZSq+Dr8+WuABGiJqN7T6jgigG29eKm0qXxF9rhtI+t4BIKpVbQxTiUUoamQ6fDyg9I7B396HRk&#10;ObbSjPrC5a6X6yTJpdOWeKHTAz512Jz2Z6cATztni+P3Zuqf3217fXWbj7e1UrfL+fEBRMQ5/oXh&#10;F5/RoWamgz+TCaJXwEeigvweBJtZUaQgDpzK8jQDWVfyP3/9AwAA//8DAFBLAQItABQABgAIAAAA&#10;IQC2gziS/gAAAOEBAAATAAAAAAAAAAAAAAAAAAAAAABbQ29udGVudF9UeXBlc10ueG1sUEsBAi0A&#10;FAAGAAgAAAAhADj9If/WAAAAlAEAAAsAAAAAAAAAAAAAAAAALwEAAF9yZWxzLy5yZWxzUEsBAi0A&#10;FAAGAAgAAAAhACWrwqZZAgAAmAQAAA4AAAAAAAAAAAAAAAAALgIAAGRycy9lMm9Eb2MueG1sUEsB&#10;Ai0AFAAGAAgAAAAhAJnSEOTcAAAABwEAAA8AAAAAAAAAAAAAAAAAswQAAGRycy9kb3ducmV2Lnht&#10;bFBLBQYAAAAABAAEAPMAAAC8BQAAAAA=&#10;" o:allowincell="f" fillcolor="#4f81bd" stroked="f" strokeweight="1.5pt">
                <v:shadow on="t" color="black" opacity="26214f" origin="-.5,-.5" offset=".74836mm,.74836mm"/>
                <v:textbox inset=",7.2pt,,7.2pt">
                  <w:txbxContent>
                    <w:p w14:paraId="25839662" w14:textId="77777777" w:rsidR="005332BC" w:rsidRDefault="005332BC" w:rsidP="005332BC">
                      <w:pPr>
                        <w:pStyle w:val="ListBullet2"/>
                      </w:pPr>
                    </w:p>
                    <w:p w14:paraId="442CEEDD" w14:textId="77777777" w:rsidR="005332BC" w:rsidRDefault="005332BC" w:rsidP="005332BC">
                      <w:pPr>
                        <w:pStyle w:val="ListBullet2"/>
                      </w:pPr>
                    </w:p>
                    <w:p w14:paraId="0AD47625" w14:textId="77777777" w:rsidR="005332BC" w:rsidRDefault="005332BC" w:rsidP="005332BC">
                      <w:pPr>
                        <w:pStyle w:val="ListBullet2"/>
                      </w:pPr>
                    </w:p>
                    <w:p w14:paraId="13C52576" w14:textId="77777777" w:rsidR="005332BC" w:rsidRDefault="005332BC" w:rsidP="005332BC">
                      <w:pPr>
                        <w:pStyle w:val="ListBullet2"/>
                      </w:pPr>
                    </w:p>
                    <w:p w14:paraId="0D3AE64E" w14:textId="77777777" w:rsidR="005332BC" w:rsidRDefault="005332BC" w:rsidP="005332BC">
                      <w:pPr>
                        <w:pStyle w:val="ListBullet2"/>
                      </w:pPr>
                    </w:p>
                    <w:p w14:paraId="27A1E7EC" w14:textId="77777777" w:rsidR="005332BC" w:rsidRDefault="005332BC" w:rsidP="005332BC">
                      <w:pPr>
                        <w:pStyle w:val="ListBullet2"/>
                      </w:pPr>
                    </w:p>
                    <w:p w14:paraId="094B1B4F" w14:textId="77777777" w:rsidR="005332BC" w:rsidRDefault="005332BC" w:rsidP="005332BC">
                      <w:pPr>
                        <w:pStyle w:val="ListBullet2"/>
                      </w:pPr>
                    </w:p>
                    <w:p w14:paraId="21635F9F" w14:textId="77777777" w:rsidR="005332BC" w:rsidRDefault="005332BC" w:rsidP="005332BC">
                      <w:pPr>
                        <w:pStyle w:val="ListBullet2"/>
                      </w:pPr>
                    </w:p>
                    <w:p w14:paraId="7C5819E5" w14:textId="77777777" w:rsidR="005332BC" w:rsidRDefault="005332BC" w:rsidP="005332BC">
                      <w:pPr>
                        <w:pStyle w:val="ListBullet2"/>
                      </w:pPr>
                    </w:p>
                  </w:txbxContent>
                </v:textbox>
                <w10:wrap type="square" anchorx="margin" anchory="margin"/>
              </v:rect>
            </w:pict>
          </mc:Fallback>
        </mc:AlternateContent>
      </w:r>
    </w:p>
    <w:p w14:paraId="08174ACB" w14:textId="58803756" w:rsidR="006750B6" w:rsidRDefault="006750B6" w:rsidP="00F83F80">
      <w:pPr>
        <w:pStyle w:val="Heading4"/>
        <w:rPr>
          <w:sz w:val="28"/>
          <w:szCs w:val="28"/>
        </w:rPr>
      </w:pPr>
      <w:r w:rsidRPr="006E0F67">
        <w:rPr>
          <w:sz w:val="28"/>
          <w:szCs w:val="28"/>
        </w:rPr>
        <w:t>Plans</w:t>
      </w:r>
    </w:p>
    <w:p w14:paraId="675FC652" w14:textId="2C33F7E6" w:rsidR="005332BC" w:rsidRPr="005332BC" w:rsidRDefault="005332BC" w:rsidP="005332BC"/>
    <w:p w14:paraId="009D0D70" w14:textId="0F6A2109" w:rsidR="008A5AD4" w:rsidRPr="000E5B64" w:rsidRDefault="00011550" w:rsidP="008A5AD4">
      <w:r w:rsidRPr="000E5B64">
        <w:t>Utilized e-Isuite for check-in, IAP’s, demob</w:t>
      </w:r>
      <w:r w:rsidR="007A4440" w:rsidRPr="000E5B64">
        <w:t>,</w:t>
      </w:r>
      <w:r w:rsidRPr="000E5B64">
        <w:t xml:space="preserve"> </w:t>
      </w:r>
      <w:r w:rsidR="00BB7CB3">
        <w:t xml:space="preserve">costs, </w:t>
      </w:r>
      <w:r w:rsidRPr="000E5B64">
        <w:t>and reports.</w:t>
      </w:r>
    </w:p>
    <w:p w14:paraId="1BCC7432" w14:textId="3F570CCB" w:rsidR="00161B0C" w:rsidRDefault="00161B0C" w:rsidP="00C43FD9"/>
    <w:p w14:paraId="2419444D" w14:textId="490AF94E" w:rsidR="00C43FD9" w:rsidRDefault="00162D6D" w:rsidP="00C43FD9">
      <w:r>
        <w:t>Briefings to</w:t>
      </w:r>
      <w:r w:rsidR="0019116A" w:rsidRPr="000E5B64">
        <w:t xml:space="preserve"> line resources were held at the </w:t>
      </w:r>
      <w:r w:rsidR="00BE4819">
        <w:t>Mansfield School</w:t>
      </w:r>
      <w:r w:rsidR="0019116A" w:rsidRPr="000E5B64">
        <w:t xml:space="preserve"> daily at 0600</w:t>
      </w:r>
      <w:r w:rsidR="00BE4709">
        <w:t xml:space="preserve"> and </w:t>
      </w:r>
      <w:r w:rsidR="00426C3F">
        <w:t>1</w:t>
      </w:r>
      <w:r w:rsidR="00BE4709">
        <w:t>800</w:t>
      </w:r>
      <w:r w:rsidR="0019116A" w:rsidRPr="000E5B64">
        <w:t>.</w:t>
      </w:r>
    </w:p>
    <w:p w14:paraId="41992032" w14:textId="2DFB726C" w:rsidR="00161B0C" w:rsidRPr="000E5B64" w:rsidRDefault="00161B0C" w:rsidP="00C43FD9"/>
    <w:p w14:paraId="785E03CE" w14:textId="080CD08D" w:rsidR="0019116A" w:rsidRDefault="0019116A" w:rsidP="00264614">
      <w:pPr>
        <w:pStyle w:val="ListBullet"/>
        <w:ind w:left="0"/>
      </w:pPr>
      <w:r w:rsidRPr="000E5B64">
        <w:t xml:space="preserve">The </w:t>
      </w:r>
      <w:r w:rsidR="00BB7CB3">
        <w:t>Planning Section</w:t>
      </w:r>
      <w:r w:rsidRPr="000E5B64">
        <w:t xml:space="preserve"> was staffed by</w:t>
      </w:r>
      <w:r w:rsidR="00C70179">
        <w:t xml:space="preserve"> </w:t>
      </w:r>
      <w:r w:rsidR="00BE4819">
        <w:t>1</w:t>
      </w:r>
      <w:r w:rsidR="0067271C">
        <w:t xml:space="preserve"> PSC</w:t>
      </w:r>
      <w:r w:rsidR="00BE4819">
        <w:t>3</w:t>
      </w:r>
      <w:r w:rsidR="0067271C">
        <w:t>,</w:t>
      </w:r>
      <w:r w:rsidRPr="000E5B64">
        <w:t xml:space="preserve"> </w:t>
      </w:r>
      <w:r w:rsidR="00BE4819">
        <w:t xml:space="preserve">2 PSC3 (t), </w:t>
      </w:r>
      <w:r w:rsidR="0039577E" w:rsidRPr="000E5B64">
        <w:t xml:space="preserve">1 </w:t>
      </w:r>
      <w:r w:rsidR="00BE4819">
        <w:t>GISS (t)</w:t>
      </w:r>
      <w:r w:rsidR="0039577E" w:rsidRPr="000E5B64">
        <w:t xml:space="preserve">, </w:t>
      </w:r>
      <w:r w:rsidR="0067271C">
        <w:t xml:space="preserve">and </w:t>
      </w:r>
      <w:r w:rsidR="004F39F4" w:rsidRPr="000E5B64">
        <w:t>1 SCKN</w:t>
      </w:r>
      <w:r w:rsidR="00A50134" w:rsidRPr="000E5B64">
        <w:t xml:space="preserve"> (t)</w:t>
      </w:r>
      <w:r w:rsidR="0067271C">
        <w:t xml:space="preserve">. </w:t>
      </w:r>
      <w:r w:rsidRPr="000E5B64">
        <w:t xml:space="preserve"> Th</w:t>
      </w:r>
      <w:r w:rsidR="00A50134" w:rsidRPr="000E5B64">
        <w:t>ey produced a daily IAP for the</w:t>
      </w:r>
      <w:r w:rsidRPr="000E5B64">
        <w:t xml:space="preserve"> </w:t>
      </w:r>
      <w:r w:rsidR="0026394A" w:rsidRPr="000E5B64">
        <w:t>incident</w:t>
      </w:r>
      <w:r w:rsidRPr="000E5B64">
        <w:t xml:space="preserve">. </w:t>
      </w:r>
      <w:r w:rsidR="0026394A" w:rsidRPr="000E5B64">
        <w:t xml:space="preserve"> </w:t>
      </w:r>
      <w:r w:rsidRPr="000E5B64">
        <w:t>El</w:t>
      </w:r>
      <w:r w:rsidR="00162D6D">
        <w:t xml:space="preserve">ectronic copies were </w:t>
      </w:r>
      <w:r w:rsidR="00124FEA" w:rsidRPr="000E5B64">
        <w:t>posted daily on the ftp site</w:t>
      </w:r>
      <w:r w:rsidRPr="000E5B64">
        <w:t>.</w:t>
      </w:r>
    </w:p>
    <w:p w14:paraId="5EF98270" w14:textId="0AFE2EDC" w:rsidR="00161B0C" w:rsidRPr="000E5B64" w:rsidRDefault="00161B0C" w:rsidP="00264614">
      <w:pPr>
        <w:pStyle w:val="ListBullet"/>
        <w:ind w:left="0"/>
      </w:pPr>
    </w:p>
    <w:p w14:paraId="49C4E644" w14:textId="1FDD0900" w:rsidR="00264614" w:rsidRDefault="00BE4819" w:rsidP="00264614">
      <w:pPr>
        <w:pStyle w:val="ListBullet"/>
        <w:ind w:left="0"/>
      </w:pPr>
      <w:r>
        <w:t>GISS (t) Produced products that</w:t>
      </w:r>
      <w:r w:rsidR="00F235AF" w:rsidRPr="00F235AF">
        <w:t xml:space="preserve"> included the large briefing area map, </w:t>
      </w:r>
      <w:r w:rsidR="00F235AF">
        <w:t xml:space="preserve">planning, operations, IAP and transportation maps.  </w:t>
      </w:r>
      <w:r w:rsidR="0026394A" w:rsidRPr="00F235AF">
        <w:t>In addition, special products, such as resource and ownership maps were produced as needed</w:t>
      </w:r>
      <w:r w:rsidR="001B451F" w:rsidRPr="00F235AF">
        <w:t>.</w:t>
      </w:r>
      <w:r w:rsidR="00264614" w:rsidRPr="00F235AF">
        <w:t xml:space="preserve">  Map products were posted to the ftp site daily.</w:t>
      </w:r>
    </w:p>
    <w:p w14:paraId="684C582C" w14:textId="5BCEB832" w:rsidR="00161B0C" w:rsidRPr="00F235AF" w:rsidRDefault="00161B0C" w:rsidP="00264614">
      <w:pPr>
        <w:pStyle w:val="ListBullet"/>
        <w:ind w:left="0"/>
      </w:pPr>
    </w:p>
    <w:p w14:paraId="18A585F4" w14:textId="3BB70A86" w:rsidR="0026394A" w:rsidRPr="00A50134" w:rsidRDefault="0026394A" w:rsidP="00264614">
      <w:pPr>
        <w:pStyle w:val="ListBullet"/>
        <w:ind w:left="0"/>
      </w:pPr>
      <w:r w:rsidRPr="00A50134">
        <w:t xml:space="preserve">Documentation was organized to national standards.  Documentation for the </w:t>
      </w:r>
      <w:r w:rsidR="00BE4819">
        <w:t>Road 11</w:t>
      </w:r>
      <w:r w:rsidRPr="00A50134">
        <w:t xml:space="preserve"> Fire was give</w:t>
      </w:r>
      <w:r w:rsidR="004A6E54" w:rsidRPr="00A50134">
        <w:t>n</w:t>
      </w:r>
      <w:r w:rsidRPr="00A50134">
        <w:t xml:space="preserve"> to</w:t>
      </w:r>
      <w:r w:rsidR="00A50134" w:rsidRPr="00A50134">
        <w:t xml:space="preserve"> </w:t>
      </w:r>
      <w:r w:rsidR="00162D6D">
        <w:t xml:space="preserve">the </w:t>
      </w:r>
      <w:r w:rsidR="00BE4819">
        <w:t>Washington State Fire Marshal’s Office, as they were the payment agency</w:t>
      </w:r>
      <w:r w:rsidRPr="00A50134">
        <w:t xml:space="preserve">. </w:t>
      </w:r>
    </w:p>
    <w:p w14:paraId="0E40E226" w14:textId="28AFB4DB" w:rsidR="004E4460" w:rsidRPr="008D7D19" w:rsidRDefault="004E4460" w:rsidP="00F46031"/>
    <w:p w14:paraId="6A307FBA" w14:textId="23F69747" w:rsidR="00426F76" w:rsidRDefault="001F3EF6" w:rsidP="00F46031">
      <w:pPr>
        <w:pStyle w:val="Heading3"/>
        <w:spacing w:before="0"/>
      </w:pPr>
      <w:r w:rsidRPr="006E0F67">
        <w:t>Finance</w:t>
      </w:r>
    </w:p>
    <w:p w14:paraId="4A8FF45E" w14:textId="0597E662" w:rsidR="00155A2A" w:rsidRDefault="00155A2A" w:rsidP="00155A2A">
      <w:pPr>
        <w:rPr>
          <w:b/>
          <w:bCs/>
        </w:rPr>
      </w:pPr>
    </w:p>
    <w:p w14:paraId="0998B3C9" w14:textId="65DCAD67" w:rsidR="00155A2A" w:rsidRDefault="00155A2A" w:rsidP="00155A2A">
      <w:r w:rsidRPr="00155A2A">
        <w:t xml:space="preserve">Staffing was marginally adequate </w:t>
      </w:r>
      <w:r>
        <w:t>with two people.</w:t>
      </w:r>
    </w:p>
    <w:p w14:paraId="31C670F9" w14:textId="67CC0D11" w:rsidR="00155A2A" w:rsidRDefault="00155A2A" w:rsidP="00155A2A">
      <w:pPr>
        <w:rPr>
          <w:b/>
          <w:bCs/>
        </w:rPr>
      </w:pPr>
    </w:p>
    <w:p w14:paraId="031843FD" w14:textId="269EDB77" w:rsidR="00155A2A" w:rsidRDefault="00155A2A" w:rsidP="00155A2A">
      <w:r>
        <w:t>Initial information at in-brief led me to believe that this would be a more complex incident as to how it turned out.</w:t>
      </w:r>
    </w:p>
    <w:p w14:paraId="5A5B93A9" w14:textId="39E8DF54" w:rsidR="00155A2A" w:rsidRDefault="00155A2A" w:rsidP="00155A2A"/>
    <w:p w14:paraId="5CEBA51F" w14:textId="46A804B7" w:rsidR="00155A2A" w:rsidRDefault="00155A2A" w:rsidP="00155A2A">
      <w:r>
        <w:t>Air cost are not complete do to air desk being busy.</w:t>
      </w:r>
    </w:p>
    <w:p w14:paraId="4BEB1139" w14:textId="1400A04F" w:rsidR="00155A2A" w:rsidRDefault="00155A2A" w:rsidP="00155A2A"/>
    <w:p w14:paraId="7712C00D" w14:textId="4EE3BC86" w:rsidR="00155A2A" w:rsidRDefault="00155A2A" w:rsidP="00155A2A">
      <w:r>
        <w:t>Check in information sharing between plans and finance were addressed and a solution arrived at the next assignment.</w:t>
      </w:r>
    </w:p>
    <w:p w14:paraId="2787B593" w14:textId="1C4D96A1" w:rsidR="00155A2A" w:rsidRDefault="00155A2A" w:rsidP="00155A2A"/>
    <w:p w14:paraId="67986A3D" w14:textId="2E2386C9" w:rsidR="00155A2A" w:rsidRDefault="00155A2A" w:rsidP="00155A2A">
      <w:r>
        <w:t>This was the first assignment with the new I Suite software. It presented some challenges, but were overcome.</w:t>
      </w:r>
    </w:p>
    <w:p w14:paraId="7D977202" w14:textId="35FDC252" w:rsidR="00155A2A" w:rsidRDefault="00155A2A" w:rsidP="00155A2A"/>
    <w:p w14:paraId="6314868C" w14:textId="31C91D64" w:rsidR="00155A2A" w:rsidRDefault="00155A2A" w:rsidP="00155A2A">
      <w:r>
        <w:t>A lack of printers hindered our operations until school printer was utilized.</w:t>
      </w:r>
    </w:p>
    <w:p w14:paraId="77416FBF" w14:textId="304078D1" w:rsidR="00155A2A" w:rsidRDefault="00155A2A" w:rsidP="00155A2A">
      <w:pPr>
        <w:rPr>
          <w:b/>
          <w:bCs/>
        </w:rPr>
      </w:pPr>
    </w:p>
    <w:p w14:paraId="28994716" w14:textId="56A1C0A9" w:rsidR="00155A2A" w:rsidRDefault="00155A2A" w:rsidP="00155A2A">
      <w:r>
        <w:t>Resource data was adequately captured in I Suite.</w:t>
      </w:r>
    </w:p>
    <w:p w14:paraId="4715FBD7" w14:textId="47DAE641" w:rsidR="00725618" w:rsidRDefault="00725618" w:rsidP="001C7E79"/>
    <w:p w14:paraId="316B4AFC" w14:textId="009B6F8A" w:rsidR="00D257D8" w:rsidRDefault="006750B6" w:rsidP="001C7E79">
      <w:pPr>
        <w:pStyle w:val="Heading3"/>
        <w:spacing w:before="0"/>
      </w:pPr>
      <w:r>
        <w:t>Logistics</w:t>
      </w:r>
    </w:p>
    <w:p w14:paraId="40A60F8E" w14:textId="77777777" w:rsidR="00155A2A" w:rsidRPr="00155A2A" w:rsidRDefault="00155A2A" w:rsidP="00155A2A"/>
    <w:p w14:paraId="2BC14B23" w14:textId="1CC41A0B" w:rsidR="006A618D" w:rsidRDefault="006A618D" w:rsidP="006A618D">
      <w:r>
        <w:t xml:space="preserve">ICP for the Road 11 Fire was located at the Mansfield School in Mansfield, WA. The facility was great to work with giving us the space and facilities needed to maintain a functioning ICP.  There was adequate room to facilitate physical distancing. A facility walk-through was completed by the Logistics section with nothing of concern noted. A post-use inspection and walkthrough will be completed with the school officials on the last day of the assignment. A facility use agreement was completed with the school and Washington State Patrol State Mob Staff. </w:t>
      </w:r>
    </w:p>
    <w:p w14:paraId="762F535B" w14:textId="552C88BF" w:rsidR="006A618D" w:rsidRDefault="006A618D" w:rsidP="006A618D"/>
    <w:p w14:paraId="316C41D3" w14:textId="6A3E59FC" w:rsidR="006A618D" w:rsidRDefault="006A618D" w:rsidP="006A618D">
      <w:r>
        <w:t xml:space="preserve">Portable toilets were ordered through Apple Valley Pumping out of Wenatchee, WA. 40 toilets including 4 for the line were delivered and </w:t>
      </w:r>
      <w:r>
        <w:lastRenderedPageBreak/>
        <w:t xml:space="preserve">placed around camp. Handwash stations and hand sanitizing stations were also ordered. A total of 10 hand wash stations and 9 hand sanitizing stations were delivered. This was everything they had available for hand wash stations and sanitizing stations as so many are already rented this year due to COVID-19. These items have been set for demobilization for Wednesday 7/15/2020. </w:t>
      </w:r>
    </w:p>
    <w:p w14:paraId="0F542A4D" w14:textId="4065DB5B" w:rsidR="006A618D" w:rsidRDefault="006A618D" w:rsidP="006A618D"/>
    <w:p w14:paraId="212619C4" w14:textId="7BC4C3A7" w:rsidR="006A618D" w:rsidRDefault="008B034A" w:rsidP="006A618D">
      <w:r>
        <w:rPr>
          <w:noProof/>
        </w:rPr>
        <mc:AlternateContent>
          <mc:Choice Requires="wps">
            <w:drawing>
              <wp:anchor distT="91440" distB="91440" distL="114300" distR="114300" simplePos="0" relativeHeight="251659264" behindDoc="0" locked="0" layoutInCell="0" allowOverlap="1" wp14:anchorId="4ADA4524" wp14:editId="3959684A">
                <wp:simplePos x="0" y="0"/>
                <wp:positionH relativeFrom="margin">
                  <wp:align>left</wp:align>
                </wp:positionH>
                <wp:positionV relativeFrom="margin">
                  <wp:align>top</wp:align>
                </wp:positionV>
                <wp:extent cx="2464435" cy="8602980"/>
                <wp:effectExtent l="38100" t="38100" r="88265" b="10287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4435" cy="860298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4A98578" w14:textId="77777777" w:rsidR="0060284B" w:rsidRDefault="0060284B" w:rsidP="00386297">
                            <w:pPr>
                              <w:pStyle w:val="ListBullet2"/>
                            </w:pPr>
                          </w:p>
                          <w:p w14:paraId="667223E2" w14:textId="77777777" w:rsidR="0060284B" w:rsidRDefault="0060284B" w:rsidP="00386297">
                            <w:pPr>
                              <w:pStyle w:val="ListBullet2"/>
                            </w:pPr>
                          </w:p>
                          <w:p w14:paraId="43D78665" w14:textId="20763484" w:rsidR="0060284B" w:rsidRDefault="0060284B" w:rsidP="00386297">
                            <w:pPr>
                              <w:pStyle w:val="ListBullet2"/>
                            </w:pPr>
                          </w:p>
                          <w:p w14:paraId="3E4B9CBE" w14:textId="77777777" w:rsidR="00307C3A" w:rsidRDefault="00307C3A" w:rsidP="00386297">
                            <w:pPr>
                              <w:pStyle w:val="ListBullet2"/>
                            </w:pPr>
                          </w:p>
                          <w:p w14:paraId="75C90CDF" w14:textId="126860F0" w:rsidR="00C75569" w:rsidRDefault="00C75569" w:rsidP="00386297">
                            <w:pPr>
                              <w:pStyle w:val="ListBullet2"/>
                            </w:pPr>
                          </w:p>
                          <w:p w14:paraId="3CFFBDC6" w14:textId="77777777" w:rsidR="00307C3A" w:rsidRDefault="00307C3A" w:rsidP="00386297">
                            <w:pPr>
                              <w:pStyle w:val="ListBullet2"/>
                            </w:pPr>
                          </w:p>
                          <w:p w14:paraId="3A202B06" w14:textId="495B80D9" w:rsidR="00C75569" w:rsidRDefault="00C75569" w:rsidP="00386297">
                            <w:pPr>
                              <w:pStyle w:val="ListBullet2"/>
                            </w:pPr>
                          </w:p>
                          <w:p w14:paraId="7F1F53B3" w14:textId="77777777" w:rsidR="00307C3A" w:rsidRDefault="00307C3A" w:rsidP="00386297">
                            <w:pPr>
                              <w:pStyle w:val="ListBullet2"/>
                            </w:pPr>
                          </w:p>
                          <w:p w14:paraId="6FDB0804" w14:textId="566ADE5F" w:rsidR="00D76024" w:rsidRDefault="00D76024" w:rsidP="00386297">
                            <w:pPr>
                              <w:pStyle w:val="ListBullet2"/>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ADA4524" id="_x0000_s1033" style="position:absolute;margin-left:0;margin-top:0;width:194.05pt;height:677.4pt;flip:x;z-index:251659264;visibility:visible;mso-wrap-style:square;mso-width-percent:0;mso-height-percent:0;mso-wrap-distance-left:9pt;mso-wrap-distance-top:7.2pt;mso-wrap-distance-right:9pt;mso-wrap-distance-bottom:7.2pt;mso-position-horizontal:left;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UPWgIAAJkEAAAOAAAAZHJzL2Uyb0RvYy54bWysVE1v2zAMvQ/YfxB0X+18NE2COkXXotuA&#10;bivaDTvLsmwLlSWNUuKkv34UnSbZdhvmgyBa1PN7fKQvr7adYRsFQTtb8NFZzpmy0lXaNgX//u3u&#10;3ZyzEIWthHFWFXynAr9avX1z2fulGrvWmUoBQxAblr0veBujX2ZZkK3qRDhzXlk8rB10ImIITVaB&#10;6BG9M9k4z2dZ76Dy4KQKAd/eDod8Rfh1rWT8WtdBRWYKjtwirUBrmdZsdSmWDQjfarmnIf6BRSe0&#10;xY8eoG5FFGwN+i+oTktwwdXxTLouc3WtpSINqGaU/6HmqRVekRYsTvCHMoX/Byu/bB6A6args8WC&#10;Mys6NOkRyyZsYxSbLC5SiXoflpj55B8giQz+3snnwKy7aTFPXQO4vlWiQmKjlJ/9diEFAa+ysv/s&#10;KsQX6+ioWtsaOlYb7T+miwkaK8K2ZM/uYI/aRibx5Xg6m04n55xJPJvP8vFiTgZmYpmA0nUPIX5Q&#10;rmNpU3BAIQQrNvchJmLHFBLijK7utDEUQFPeGGAbgb0yvZuP3t+SFtR7mqaoqxCO6K6jgqe26llp&#10;1vAosI7n+TzHTqt0IjCZj4YAW258kaeHM2EanJVoOAMXf+jYks9J7quEA43SCPk8KDC+FXtuBHNU&#10;g9mkzL2SoeiEJ9mRHBicjNtyS5YfvC1dtUN/kA6VHucZN62DF856nI2Ch59rAYoz88mix4vRdJqG&#10;6TSA06A8DYSVCIWCUTltb+IwgGsPumnxS4P11l1jX9SafEo9M7DadxP2P8naz2oasNOYso5/lNUv&#10;AAAA//8DAFBLAwQUAAYACAAAACEAWY+mGtwAAAAGAQAADwAAAGRycy9kb3ducmV2LnhtbEyPwU7D&#10;MBBE70j8g7WVuFGnLVArjVMhBAJxagsf4MbbxGq8DrGbpn/PwgUuI61mNPO2WI++FQP20QXSMJtm&#10;IJCqYB3VGj4/Xm4ViJgMWdMGQg0XjLAur68Kk9twpi0Ou1QLLqGYGw1NSl0uZawa9CZOQ4fE3iH0&#10;3iQ++1ra3py53LdynmUP0htHvNCYDp8arI67k9eAx6136vC1HNrnd1dfXv1y8zbX+mYyPq5AJBzT&#10;Xxh+8BkdSmbahxPZKFoN/Ej6VfYWSs1A7Dm0uL9TIMtC/scvvwEAAP//AwBQSwECLQAUAAYACAAA&#10;ACEAtoM4kv4AAADhAQAAEwAAAAAAAAAAAAAAAAAAAAAAW0NvbnRlbnRfVHlwZXNdLnhtbFBLAQIt&#10;ABQABgAIAAAAIQA4/SH/1gAAAJQBAAALAAAAAAAAAAAAAAAAAC8BAABfcmVscy8ucmVsc1BLAQIt&#10;ABQABgAIAAAAIQDjwIUPWgIAAJkEAAAOAAAAAAAAAAAAAAAAAC4CAABkcnMvZTJvRG9jLnhtbFBL&#10;AQItABQABgAIAAAAIQBZj6Ya3AAAAAYBAAAPAAAAAAAAAAAAAAAAALQEAABkcnMvZG93bnJldi54&#10;bWxQSwUGAAAAAAQABADzAAAAvQUAAAAA&#10;" o:allowincell="f" fillcolor="#4f81bd" stroked="f" strokeweight="1.5pt">
                <v:shadow on="t" color="black" opacity="26214f" origin="-.5,-.5" offset=".74836mm,.74836mm"/>
                <v:textbox inset=",7.2pt,,7.2pt">
                  <w:txbxContent>
                    <w:p w14:paraId="34A98578" w14:textId="77777777" w:rsidR="0060284B" w:rsidRDefault="0060284B" w:rsidP="00386297">
                      <w:pPr>
                        <w:pStyle w:val="ListBullet2"/>
                      </w:pPr>
                    </w:p>
                    <w:p w14:paraId="667223E2" w14:textId="77777777" w:rsidR="0060284B" w:rsidRDefault="0060284B" w:rsidP="00386297">
                      <w:pPr>
                        <w:pStyle w:val="ListBullet2"/>
                      </w:pPr>
                    </w:p>
                    <w:p w14:paraId="43D78665" w14:textId="20763484" w:rsidR="0060284B" w:rsidRDefault="0060284B" w:rsidP="00386297">
                      <w:pPr>
                        <w:pStyle w:val="ListBullet2"/>
                      </w:pPr>
                    </w:p>
                    <w:p w14:paraId="3E4B9CBE" w14:textId="77777777" w:rsidR="00307C3A" w:rsidRDefault="00307C3A" w:rsidP="00386297">
                      <w:pPr>
                        <w:pStyle w:val="ListBullet2"/>
                      </w:pPr>
                    </w:p>
                    <w:p w14:paraId="75C90CDF" w14:textId="126860F0" w:rsidR="00C75569" w:rsidRDefault="00C75569" w:rsidP="00386297">
                      <w:pPr>
                        <w:pStyle w:val="ListBullet2"/>
                      </w:pPr>
                    </w:p>
                    <w:p w14:paraId="3CFFBDC6" w14:textId="77777777" w:rsidR="00307C3A" w:rsidRDefault="00307C3A" w:rsidP="00386297">
                      <w:pPr>
                        <w:pStyle w:val="ListBullet2"/>
                      </w:pPr>
                    </w:p>
                    <w:p w14:paraId="3A202B06" w14:textId="495B80D9" w:rsidR="00C75569" w:rsidRDefault="00C75569" w:rsidP="00386297">
                      <w:pPr>
                        <w:pStyle w:val="ListBullet2"/>
                      </w:pPr>
                    </w:p>
                    <w:p w14:paraId="7F1F53B3" w14:textId="77777777" w:rsidR="00307C3A" w:rsidRDefault="00307C3A" w:rsidP="00386297">
                      <w:pPr>
                        <w:pStyle w:val="ListBullet2"/>
                      </w:pPr>
                    </w:p>
                    <w:p w14:paraId="6FDB0804" w14:textId="566ADE5F" w:rsidR="00D76024" w:rsidRDefault="00D76024" w:rsidP="00386297">
                      <w:pPr>
                        <w:pStyle w:val="ListBullet2"/>
                      </w:pPr>
                    </w:p>
                  </w:txbxContent>
                </v:textbox>
                <w10:wrap type="square" anchorx="margin" anchory="margin"/>
              </v:rect>
            </w:pict>
          </mc:Fallback>
        </mc:AlternateContent>
      </w:r>
      <w:r w:rsidR="006A618D">
        <w:t xml:space="preserve">An Ice trailer with 2 pallets of ice was ordered through The Ice House in Wenatchee.  It was delivered and set up in a timely manner. This unit has been set for demobilization for Wednesday 7/15/2020. </w:t>
      </w:r>
    </w:p>
    <w:p w14:paraId="7FF9F382" w14:textId="40F2B9BB" w:rsidR="00887C92" w:rsidRDefault="00887C92" w:rsidP="006A618D"/>
    <w:p w14:paraId="4DB72D13" w14:textId="582A7970" w:rsidR="006A618D" w:rsidRDefault="006A618D" w:rsidP="006A618D">
      <w:r>
        <w:t xml:space="preserve">4 pallets of water and 3 pallets of assorted Gatorade was ordered through Wienstien Beverage in Wenatchee. This product was also delivered in a timely manner and payment information was given to WSP to contact them for payment.  Any extra will be given to the local fire district for re-stock of their supply from initial attack. </w:t>
      </w:r>
    </w:p>
    <w:p w14:paraId="67011C42" w14:textId="77777777" w:rsidR="000533D5" w:rsidRDefault="000533D5" w:rsidP="006A618D"/>
    <w:p w14:paraId="09C44544" w14:textId="2F2D776F" w:rsidR="000533D5" w:rsidRDefault="006A618D" w:rsidP="006A618D">
      <w:r>
        <w:t xml:space="preserve">Breakfast and Dinners were ordered through Columbia Valley Brewing in Wenatchee. Dinner count for 7/12 was 325, 7/13 – 275, 7/14 – 140. Sack breakfasts for 7/13 – 325, 7/14 - 225.  Lunches were ordered through </w:t>
      </w:r>
    </w:p>
    <w:p w14:paraId="63988AC8" w14:textId="77777777" w:rsidR="000533D5" w:rsidRDefault="000533D5" w:rsidP="006A618D"/>
    <w:p w14:paraId="07490693" w14:textId="0B1F99B4" w:rsidR="006A618D" w:rsidRDefault="006A618D" w:rsidP="006A618D">
      <w:r>
        <w:t xml:space="preserve">Chelan IGA, 7/13 – 325 and 7/14 – 325.  Columbia Valley Brewing will invoice WSP for payment. </w:t>
      </w:r>
    </w:p>
    <w:p w14:paraId="6B71A148" w14:textId="77777777" w:rsidR="000533D5" w:rsidRDefault="000533D5" w:rsidP="006A618D"/>
    <w:p w14:paraId="178DF29F" w14:textId="4F0EB034" w:rsidR="006A618D" w:rsidRDefault="006A618D" w:rsidP="006A618D">
      <w:r>
        <w:t xml:space="preserve">A shower trailer was ordered through CWICC and was filled with Wildfire Services out of Yakima, WA. A potable water truck, and grey water truck were also ordered to support the shower unit. These items arrived in a very timely manner and provided excellent service to the camp.  </w:t>
      </w:r>
    </w:p>
    <w:p w14:paraId="645D3A7F" w14:textId="1577A181" w:rsidR="006A618D" w:rsidRPr="006A618D" w:rsidRDefault="006A618D" w:rsidP="006A618D"/>
    <w:p w14:paraId="62CAD45B" w14:textId="052CEBFA" w:rsidR="00682DDA" w:rsidRPr="003D7E2B" w:rsidRDefault="00682DDA" w:rsidP="00682DDA">
      <w:r w:rsidRPr="00161B0C">
        <w:t>Communications</w:t>
      </w:r>
      <w:r w:rsidR="00155A2A">
        <w:rPr>
          <w:b/>
          <w:bCs/>
        </w:rPr>
        <w:t xml:space="preserve"> </w:t>
      </w:r>
      <w:r w:rsidRPr="003D7E2B">
        <w:t>w</w:t>
      </w:r>
      <w:r w:rsidR="00155A2A">
        <w:t xml:space="preserve">ere </w:t>
      </w:r>
      <w:r w:rsidRPr="003D7E2B">
        <w:t>intermittent when I arrived to the incident.  The IA crews were using a local fire service tactical repeater off of Goat Mountain north of Chelan.  It was very weak along Division M.  I built a new program and switched them over to the DNR Chelan Repeater closer to the incident.</w:t>
      </w:r>
    </w:p>
    <w:p w14:paraId="1A4186BF" w14:textId="4C308449" w:rsidR="00682DDA" w:rsidRPr="003D7E2B" w:rsidRDefault="00682DDA" w:rsidP="00682DDA"/>
    <w:p w14:paraId="5EDAFF23" w14:textId="05FD9764" w:rsidR="00682DDA" w:rsidRPr="003D7E2B" w:rsidRDefault="00682DDA" w:rsidP="00682DDA">
      <w:r w:rsidRPr="003D7E2B">
        <w:t>Tactical freqs were spotty along divisions due to the nature of the rocks and terrain and advised OPS to use lookouts to relay radio traffic within the divisions.</w:t>
      </w:r>
    </w:p>
    <w:p w14:paraId="127AD2EF" w14:textId="77777777" w:rsidR="00682DDA" w:rsidRPr="003D7E2B" w:rsidRDefault="00682DDA" w:rsidP="00682DDA"/>
    <w:p w14:paraId="0CFADFE9" w14:textId="0BE7440C" w:rsidR="00682DDA" w:rsidRPr="003D7E2B" w:rsidRDefault="00682DDA" w:rsidP="00682DDA">
      <w:r w:rsidRPr="003D7E2B">
        <w:t xml:space="preserve">Cell and radio signal from within the Mansfield school was weak and spotty.  I ordered a FirstNet Colt from the DNR Duty Tech.  They arrived within 10 hours of the first call and installed it at the school.  I also ordered a kit of FirstNet cell phones to go with the Cow from Olympia DNR.  </w:t>
      </w:r>
    </w:p>
    <w:p w14:paraId="0F6CB342" w14:textId="77777777" w:rsidR="00682DDA" w:rsidRPr="003D7E2B" w:rsidRDefault="00682DDA" w:rsidP="00682DDA"/>
    <w:p w14:paraId="582594A3" w14:textId="2F38468C" w:rsidR="00682DDA" w:rsidRPr="003D7E2B" w:rsidRDefault="00682DDA" w:rsidP="00682DDA">
      <w:r w:rsidRPr="003D7E2B">
        <w:t>It was thought that the FirstNet Colt would give us high speed internet (one of the reasons it was ordered) but was informed after the install that it is very limited on data and was inoperable.  Following that information the school let us on the local school WIFI to mitigate.</w:t>
      </w:r>
    </w:p>
    <w:p w14:paraId="34C40AC1" w14:textId="2DA24E5A" w:rsidR="00682DDA" w:rsidRPr="003D7E2B" w:rsidRDefault="00682DDA" w:rsidP="00682DDA"/>
    <w:p w14:paraId="5FDD6A46" w14:textId="6EEC6640" w:rsidR="00682DDA" w:rsidRPr="003D7E2B" w:rsidRDefault="00682DDA" w:rsidP="00682DDA">
      <w:r w:rsidRPr="003D7E2B">
        <w:t xml:space="preserve">The Comm Unit was staffed by myself and a night RADO.  I installed a base station for us to use inside the school as portables were mostly unreadable.  </w:t>
      </w:r>
    </w:p>
    <w:p w14:paraId="4C42E94E" w14:textId="32FFB22C" w:rsidR="00682DDA" w:rsidRDefault="00682DDA" w:rsidP="00682DDA"/>
    <w:p w14:paraId="166303D9" w14:textId="77777777" w:rsidR="00887C92" w:rsidRDefault="00887C92" w:rsidP="00682DDA"/>
    <w:p w14:paraId="5DA6502E" w14:textId="77777777" w:rsidR="006A618D" w:rsidRDefault="006A618D" w:rsidP="00682DDA"/>
    <w:p w14:paraId="4DB8ADCE" w14:textId="16342772" w:rsidR="00885AEC" w:rsidRDefault="00885AEC" w:rsidP="008129F1"/>
    <w:p w14:paraId="40F0A741" w14:textId="695D0446" w:rsidR="00885AEC" w:rsidRDefault="00885AEC" w:rsidP="008129F1"/>
    <w:p w14:paraId="6B4D4645" w14:textId="6FAB3599" w:rsidR="00885AEC" w:rsidRDefault="00885AEC" w:rsidP="008129F1"/>
    <w:p w14:paraId="0E8DC738" w14:textId="1F12A0B6" w:rsidR="00885AEC" w:rsidRDefault="00885AEC" w:rsidP="008129F1"/>
    <w:p w14:paraId="70207673" w14:textId="4DFAA629" w:rsidR="00885AEC" w:rsidRDefault="000533D5" w:rsidP="008129F1">
      <w:r>
        <w:rPr>
          <w:noProof/>
        </w:rPr>
        <mc:AlternateContent>
          <mc:Choice Requires="wps">
            <w:drawing>
              <wp:anchor distT="91440" distB="91440" distL="114300" distR="114300" simplePos="0" relativeHeight="251703296" behindDoc="0" locked="0" layoutInCell="0" allowOverlap="1" wp14:anchorId="7F011813" wp14:editId="6A724805">
                <wp:simplePos x="0" y="0"/>
                <wp:positionH relativeFrom="margin">
                  <wp:posOffset>137160</wp:posOffset>
                </wp:positionH>
                <wp:positionV relativeFrom="margin">
                  <wp:posOffset>9590405</wp:posOffset>
                </wp:positionV>
                <wp:extent cx="2464435" cy="8602980"/>
                <wp:effectExtent l="38100" t="38100" r="88265" b="102870"/>
                <wp:wrapSquare wrapText="bothSides"/>
                <wp:docPr id="1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4435" cy="860298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1AF8AC26" w14:textId="77777777" w:rsidR="000533D5" w:rsidRDefault="000533D5" w:rsidP="000533D5">
                            <w:pPr>
                              <w:pStyle w:val="ListBullet2"/>
                            </w:pPr>
                          </w:p>
                          <w:p w14:paraId="50F0E088" w14:textId="77777777" w:rsidR="000533D5" w:rsidRDefault="000533D5" w:rsidP="000533D5">
                            <w:pPr>
                              <w:pStyle w:val="ListBullet2"/>
                            </w:pPr>
                          </w:p>
                          <w:p w14:paraId="43E29A1F" w14:textId="77777777" w:rsidR="000533D5" w:rsidRDefault="000533D5" w:rsidP="000533D5">
                            <w:pPr>
                              <w:pStyle w:val="ListBullet2"/>
                            </w:pPr>
                          </w:p>
                          <w:p w14:paraId="673F737F" w14:textId="77777777" w:rsidR="000533D5" w:rsidRDefault="000533D5" w:rsidP="000533D5">
                            <w:pPr>
                              <w:pStyle w:val="ListBullet2"/>
                            </w:pPr>
                          </w:p>
                          <w:p w14:paraId="083EBFFC" w14:textId="77777777" w:rsidR="000533D5" w:rsidRDefault="000533D5" w:rsidP="000533D5">
                            <w:pPr>
                              <w:pStyle w:val="ListBullet2"/>
                            </w:pPr>
                          </w:p>
                          <w:p w14:paraId="6A57C8C9" w14:textId="77777777" w:rsidR="000533D5" w:rsidRDefault="000533D5" w:rsidP="000533D5">
                            <w:pPr>
                              <w:pStyle w:val="ListBullet2"/>
                            </w:pPr>
                          </w:p>
                          <w:p w14:paraId="44BEC799" w14:textId="77777777" w:rsidR="000533D5" w:rsidRDefault="000533D5" w:rsidP="000533D5">
                            <w:pPr>
                              <w:pStyle w:val="ListBullet2"/>
                            </w:pPr>
                          </w:p>
                          <w:p w14:paraId="65FC06BB" w14:textId="77777777" w:rsidR="000533D5" w:rsidRDefault="000533D5" w:rsidP="000533D5">
                            <w:pPr>
                              <w:pStyle w:val="ListBullet2"/>
                            </w:pPr>
                          </w:p>
                          <w:p w14:paraId="109B1F16" w14:textId="77777777" w:rsidR="000533D5" w:rsidRDefault="000533D5" w:rsidP="000533D5">
                            <w:pPr>
                              <w:pStyle w:val="ListBullet2"/>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F011813" id="_x0000_s1034" style="position:absolute;margin-left:10.8pt;margin-top:755.15pt;width:194.05pt;height:677.4pt;flip:x;z-index:2517032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fjWQIAAJgEAAAOAAAAZHJzL2Uyb0RvYy54bWysVE1v1DAQvSPxHyzfabIfbdNVs1VpVUAq&#10;UHVBnB3HSaw6HjP2brb99Yyd7e4CN0QOlicev7w3byaXV9vesI1Cr8GWfHKSc6ashFrbtuTfv929&#10;KzjzQdhaGLCq5M/K86vl2zeXg1uoKXRgaoWMQKxfDK7kXQhukWVedqoX/gScsnTYAPYiUIhtVqMY&#10;CL032TTPz7IBsHYIUnlPb2/HQ75M+E2jZPjaNF4FZkpO3EJaMa1VXLPlpVi0KFyn5Y6G+AcWvdCW&#10;PrqHuhVBsDXqv6B6LRE8NOFEQp9B02ipkgZSM8n/ULPqhFNJCxXHu32Z/P+DlV82D8h0Td7NOLOi&#10;J48eqWrCtkax2cV5rNDg/IISV+4Bo0bv7kE+eWbhpqM8dY0IQ6dETbwmMT/77UIMPF1l1fAZasIX&#10;6wCpWNsGe9YY7T7GixGaCsK2yZ3nvTtqG5ikl9P52Xw+O+VM0llxlk8viuRfJhYRKF536MMHBT2L&#10;m5IjCUmwYnPvQyR2SElCwOj6ThuTAmyrG4NsI6hV5nfF5P1t0kJ6j9NUaiqCS3TXQeGqqwdWmTU+&#10;CirjaV7k1Gi1jgRmxWQMqOOm53l8OBOmpVEJhjOE8EOHLtkc5b5K2NOojJBPowLjOrHjlmAOaig7&#10;KYNXMik64pnsiA6MToZttU2OF6/eVlA/kz9EJ5Wexpk2HeALZwONRsn9z7VAxZn5ZMnji8l8Hmfp&#10;OMDjoDoOhJUERYJJedrehHH+1g5129GXRustXFNfNDr5FHtmZLXrJmr/JGs3qnG+juOUdfihLH8B&#10;AAD//wMAUEsDBBQABgAIAAAAIQBMyf1i4AAAAAwBAAAPAAAAZHJzL2Rvd25yZXYueG1sTI9BTsMw&#10;EEX3SNzBGiR21E6gSQhxKoRAIFa0cAA3niZWYzvEbprevtMVLGf+05831Wq2PZtwDMY7CclCAEPX&#10;eG1cK+Hn++2uABaiclr13qGEEwZY1ddXlSq1P7o1TpvYMipxoVQSuhiHkvPQdGhVWPgBHWU7P1oV&#10;aRxbrkd1pHLb81SIjFtlHF3o1IAvHTb7zcFKwP3ammL3m0/966dpT+82//pIpby9mZ+fgEWc4x8M&#10;F31Sh5qctv7gdGC9hDTJiKT9MhH3wIh4EI85sC1FRbZMgNcV//9EfQYAAP//AwBQSwECLQAUAAYA&#10;CAAAACEAtoM4kv4AAADhAQAAEwAAAAAAAAAAAAAAAAAAAAAAW0NvbnRlbnRfVHlwZXNdLnhtbFBL&#10;AQItABQABgAIAAAAIQA4/SH/1gAAAJQBAAALAAAAAAAAAAAAAAAAAC8BAABfcmVscy8ucmVsc1BL&#10;AQItABQABgAIAAAAIQBctpfjWQIAAJgEAAAOAAAAAAAAAAAAAAAAAC4CAABkcnMvZTJvRG9jLnht&#10;bFBLAQItABQABgAIAAAAIQBMyf1i4AAAAAwBAAAPAAAAAAAAAAAAAAAAALMEAABkcnMvZG93bnJl&#10;di54bWxQSwUGAAAAAAQABADzAAAAwAUAAAAA&#10;" o:allowincell="f" fillcolor="#4f81bd" stroked="f" strokeweight="1.5pt">
                <v:shadow on="t" color="black" opacity="26214f" origin="-.5,-.5" offset=".74836mm,.74836mm"/>
                <v:textbox inset=",7.2pt,,7.2pt">
                  <w:txbxContent>
                    <w:p w14:paraId="1AF8AC26" w14:textId="77777777" w:rsidR="000533D5" w:rsidRDefault="000533D5" w:rsidP="000533D5">
                      <w:pPr>
                        <w:pStyle w:val="ListBullet2"/>
                      </w:pPr>
                    </w:p>
                    <w:p w14:paraId="50F0E088" w14:textId="77777777" w:rsidR="000533D5" w:rsidRDefault="000533D5" w:rsidP="000533D5">
                      <w:pPr>
                        <w:pStyle w:val="ListBullet2"/>
                      </w:pPr>
                    </w:p>
                    <w:p w14:paraId="43E29A1F" w14:textId="77777777" w:rsidR="000533D5" w:rsidRDefault="000533D5" w:rsidP="000533D5">
                      <w:pPr>
                        <w:pStyle w:val="ListBullet2"/>
                      </w:pPr>
                    </w:p>
                    <w:p w14:paraId="673F737F" w14:textId="77777777" w:rsidR="000533D5" w:rsidRDefault="000533D5" w:rsidP="000533D5">
                      <w:pPr>
                        <w:pStyle w:val="ListBullet2"/>
                      </w:pPr>
                    </w:p>
                    <w:p w14:paraId="083EBFFC" w14:textId="77777777" w:rsidR="000533D5" w:rsidRDefault="000533D5" w:rsidP="000533D5">
                      <w:pPr>
                        <w:pStyle w:val="ListBullet2"/>
                      </w:pPr>
                    </w:p>
                    <w:p w14:paraId="6A57C8C9" w14:textId="77777777" w:rsidR="000533D5" w:rsidRDefault="000533D5" w:rsidP="000533D5">
                      <w:pPr>
                        <w:pStyle w:val="ListBullet2"/>
                      </w:pPr>
                    </w:p>
                    <w:p w14:paraId="44BEC799" w14:textId="77777777" w:rsidR="000533D5" w:rsidRDefault="000533D5" w:rsidP="000533D5">
                      <w:pPr>
                        <w:pStyle w:val="ListBullet2"/>
                      </w:pPr>
                    </w:p>
                    <w:p w14:paraId="65FC06BB" w14:textId="77777777" w:rsidR="000533D5" w:rsidRDefault="000533D5" w:rsidP="000533D5">
                      <w:pPr>
                        <w:pStyle w:val="ListBullet2"/>
                      </w:pPr>
                    </w:p>
                    <w:p w14:paraId="109B1F16" w14:textId="77777777" w:rsidR="000533D5" w:rsidRDefault="000533D5" w:rsidP="000533D5">
                      <w:pPr>
                        <w:pStyle w:val="ListBullet2"/>
                      </w:pPr>
                    </w:p>
                  </w:txbxContent>
                </v:textbox>
                <w10:wrap type="square" anchorx="margin" anchory="margin"/>
              </v:rect>
            </w:pict>
          </mc:Fallback>
        </mc:AlternateContent>
      </w:r>
    </w:p>
    <w:sectPr w:rsidR="00885AEC" w:rsidSect="00BE4819">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17F12" w14:textId="77777777" w:rsidR="00323B70" w:rsidRDefault="00323B70" w:rsidP="00762181">
      <w:r>
        <w:separator/>
      </w:r>
    </w:p>
  </w:endnote>
  <w:endnote w:type="continuationSeparator" w:id="0">
    <w:p w14:paraId="07F4C2AB" w14:textId="77777777" w:rsidR="00323B70" w:rsidRDefault="00323B70" w:rsidP="0076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0DCA0" w14:textId="77777777" w:rsidR="00150C5D" w:rsidRDefault="00150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A4E21" w14:textId="77777777" w:rsidR="00150C5D" w:rsidRDefault="00150C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8889" w14:textId="77777777" w:rsidR="00150C5D" w:rsidRDefault="00150C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B0D9A" w14:textId="77777777" w:rsidR="001C7AE5" w:rsidRPr="00DF371C" w:rsidRDefault="001C7AE5">
    <w:pPr>
      <w:pStyle w:val="Footer"/>
      <w:rPr>
        <w:color w:val="000000"/>
        <w14:textFill>
          <w14:solidFill>
            <w14:srgbClr w14:val="000000">
              <w14:alpha w14:val="51000"/>
            </w14:srgbClr>
          </w14:solidFill>
        </w14:textFil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C5A08" w14:textId="77777777" w:rsidR="00323B70" w:rsidRDefault="00323B70" w:rsidP="00762181">
      <w:r>
        <w:separator/>
      </w:r>
    </w:p>
  </w:footnote>
  <w:footnote w:type="continuationSeparator" w:id="0">
    <w:p w14:paraId="1786607D" w14:textId="77777777" w:rsidR="00323B70" w:rsidRDefault="00323B70" w:rsidP="0076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EC38F" w14:textId="77777777" w:rsidR="00150C5D" w:rsidRDefault="00150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82BF" w14:textId="77777777" w:rsidR="00150C5D" w:rsidRDefault="00150C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111A" w14:textId="77777777" w:rsidR="00150C5D" w:rsidRDefault="00150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03806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32732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F438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7FC4C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D4E1A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2C17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A16331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425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88"/>
    <w:multiLevelType w:val="singleLevel"/>
    <w:tmpl w:val="6E228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AE43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50674"/>
    <w:multiLevelType w:val="hybridMultilevel"/>
    <w:tmpl w:val="5D946F76"/>
    <w:lvl w:ilvl="0" w:tplc="63A8AB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E8027C"/>
    <w:multiLevelType w:val="hybridMultilevel"/>
    <w:tmpl w:val="E2B2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682680"/>
    <w:multiLevelType w:val="hybridMultilevel"/>
    <w:tmpl w:val="4B067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3335CC9"/>
    <w:multiLevelType w:val="hybridMultilevel"/>
    <w:tmpl w:val="CE8E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3C1055"/>
    <w:multiLevelType w:val="hybridMultilevel"/>
    <w:tmpl w:val="7B04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871F3F"/>
    <w:multiLevelType w:val="hybridMultilevel"/>
    <w:tmpl w:val="F370A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B84DB3"/>
    <w:multiLevelType w:val="hybridMultilevel"/>
    <w:tmpl w:val="179C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8603AA"/>
    <w:multiLevelType w:val="hybridMultilevel"/>
    <w:tmpl w:val="9C5A9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4F7EAC"/>
    <w:multiLevelType w:val="hybridMultilevel"/>
    <w:tmpl w:val="BA20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4A0120"/>
    <w:multiLevelType w:val="hybridMultilevel"/>
    <w:tmpl w:val="B992A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F05E26"/>
    <w:multiLevelType w:val="hybridMultilevel"/>
    <w:tmpl w:val="2774F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69018E"/>
    <w:multiLevelType w:val="hybridMultilevel"/>
    <w:tmpl w:val="C582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044741"/>
    <w:multiLevelType w:val="hybridMultilevel"/>
    <w:tmpl w:val="7FF6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234A66"/>
    <w:multiLevelType w:val="hybridMultilevel"/>
    <w:tmpl w:val="E908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D6565C"/>
    <w:multiLevelType w:val="hybridMultilevel"/>
    <w:tmpl w:val="C0D2C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5D0A18"/>
    <w:multiLevelType w:val="hybridMultilevel"/>
    <w:tmpl w:val="871E03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963E18"/>
    <w:multiLevelType w:val="hybridMultilevel"/>
    <w:tmpl w:val="DC2E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020A28"/>
    <w:multiLevelType w:val="hybridMultilevel"/>
    <w:tmpl w:val="A768B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BE246E2"/>
    <w:multiLevelType w:val="hybridMultilevel"/>
    <w:tmpl w:val="39CC9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2914A3"/>
    <w:multiLevelType w:val="hybridMultilevel"/>
    <w:tmpl w:val="AD0425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2FD00C9B"/>
    <w:multiLevelType w:val="hybridMultilevel"/>
    <w:tmpl w:val="78944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B31880"/>
    <w:multiLevelType w:val="hybridMultilevel"/>
    <w:tmpl w:val="3F622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70C0F49"/>
    <w:multiLevelType w:val="hybridMultilevel"/>
    <w:tmpl w:val="7C0A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632D2F"/>
    <w:multiLevelType w:val="hybridMultilevel"/>
    <w:tmpl w:val="411E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181D14"/>
    <w:multiLevelType w:val="hybridMultilevel"/>
    <w:tmpl w:val="6C44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553524"/>
    <w:multiLevelType w:val="hybridMultilevel"/>
    <w:tmpl w:val="DE12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5B7265"/>
    <w:multiLevelType w:val="hybridMultilevel"/>
    <w:tmpl w:val="1A28C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5ED6560"/>
    <w:multiLevelType w:val="hybridMultilevel"/>
    <w:tmpl w:val="E2A224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4C216190"/>
    <w:multiLevelType w:val="hybridMultilevel"/>
    <w:tmpl w:val="1B9CB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EF81240"/>
    <w:multiLevelType w:val="hybridMultilevel"/>
    <w:tmpl w:val="BA4A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E3190"/>
    <w:multiLevelType w:val="hybridMultilevel"/>
    <w:tmpl w:val="587292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09011BA"/>
    <w:multiLevelType w:val="hybridMultilevel"/>
    <w:tmpl w:val="7C16FE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5314C0"/>
    <w:multiLevelType w:val="hybridMultilevel"/>
    <w:tmpl w:val="66624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37462D"/>
    <w:multiLevelType w:val="hybridMultilevel"/>
    <w:tmpl w:val="F79A9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2"/>
  </w:num>
  <w:num w:numId="8">
    <w:abstractNumId w:val="3"/>
  </w:num>
  <w:num w:numId="9">
    <w:abstractNumId w:val="2"/>
  </w:num>
  <w:num w:numId="10">
    <w:abstractNumId w:val="1"/>
  </w:num>
  <w:num w:numId="11">
    <w:abstractNumId w:val="0"/>
  </w:num>
  <w:num w:numId="12">
    <w:abstractNumId w:val="36"/>
  </w:num>
  <w:num w:numId="13">
    <w:abstractNumId w:val="34"/>
  </w:num>
  <w:num w:numId="14">
    <w:abstractNumId w:val="33"/>
  </w:num>
  <w:num w:numId="15">
    <w:abstractNumId w:val="13"/>
  </w:num>
  <w:num w:numId="16">
    <w:abstractNumId w:val="18"/>
  </w:num>
  <w:num w:numId="17">
    <w:abstractNumId w:val="23"/>
  </w:num>
  <w:num w:numId="18">
    <w:abstractNumId w:val="31"/>
  </w:num>
  <w:num w:numId="19">
    <w:abstractNumId w:val="28"/>
  </w:num>
  <w:num w:numId="20">
    <w:abstractNumId w:val="15"/>
  </w:num>
  <w:num w:numId="21">
    <w:abstractNumId w:val="20"/>
  </w:num>
  <w:num w:numId="22">
    <w:abstractNumId w:val="27"/>
  </w:num>
  <w:num w:numId="23">
    <w:abstractNumId w:val="21"/>
  </w:num>
  <w:num w:numId="24">
    <w:abstractNumId w:val="24"/>
  </w:num>
  <w:num w:numId="25">
    <w:abstractNumId w:val="10"/>
  </w:num>
  <w:num w:numId="26">
    <w:abstractNumId w:val="30"/>
  </w:num>
  <w:num w:numId="27">
    <w:abstractNumId w:val="11"/>
  </w:num>
  <w:num w:numId="28">
    <w:abstractNumId w:val="42"/>
  </w:num>
  <w:num w:numId="29">
    <w:abstractNumId w:val="22"/>
  </w:num>
  <w:num w:numId="30">
    <w:abstractNumId w:val="17"/>
  </w:num>
  <w:num w:numId="31">
    <w:abstractNumId w:val="14"/>
  </w:num>
  <w:num w:numId="32">
    <w:abstractNumId w:val="40"/>
  </w:num>
  <w:num w:numId="33">
    <w:abstractNumId w:val="43"/>
  </w:num>
  <w:num w:numId="34">
    <w:abstractNumId w:val="37"/>
  </w:num>
  <w:num w:numId="35">
    <w:abstractNumId w:val="26"/>
  </w:num>
  <w:num w:numId="36">
    <w:abstractNumId w:val="39"/>
  </w:num>
  <w:num w:numId="37">
    <w:abstractNumId w:val="16"/>
  </w:num>
  <w:num w:numId="38">
    <w:abstractNumId w:val="35"/>
  </w:num>
  <w:num w:numId="39">
    <w:abstractNumId w:val="41"/>
  </w:num>
  <w:num w:numId="40">
    <w:abstractNumId w:val="19"/>
  </w:num>
  <w:num w:numId="41">
    <w:abstractNumId w:val="25"/>
  </w:num>
  <w:num w:numId="42">
    <w:abstractNumId w:val="12"/>
  </w:num>
  <w:num w:numId="43">
    <w:abstractNumId w:val="29"/>
  </w:num>
  <w:num w:numId="44">
    <w:abstractNumId w:val="38"/>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25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49"/>
    <w:rsid w:val="000018DF"/>
    <w:rsid w:val="00002058"/>
    <w:rsid w:val="00003055"/>
    <w:rsid w:val="00005FE5"/>
    <w:rsid w:val="0000723C"/>
    <w:rsid w:val="00007D05"/>
    <w:rsid w:val="00011302"/>
    <w:rsid w:val="00011550"/>
    <w:rsid w:val="000115F5"/>
    <w:rsid w:val="00013D0E"/>
    <w:rsid w:val="000250D1"/>
    <w:rsid w:val="000258EB"/>
    <w:rsid w:val="00025E01"/>
    <w:rsid w:val="00030A88"/>
    <w:rsid w:val="00030F6D"/>
    <w:rsid w:val="00032A8D"/>
    <w:rsid w:val="00034D52"/>
    <w:rsid w:val="00040E37"/>
    <w:rsid w:val="00043B87"/>
    <w:rsid w:val="00046C5B"/>
    <w:rsid w:val="00050BCF"/>
    <w:rsid w:val="00052AFE"/>
    <w:rsid w:val="000533D5"/>
    <w:rsid w:val="00053A50"/>
    <w:rsid w:val="00055060"/>
    <w:rsid w:val="000778D9"/>
    <w:rsid w:val="000865E6"/>
    <w:rsid w:val="00090B18"/>
    <w:rsid w:val="000940C2"/>
    <w:rsid w:val="0009735E"/>
    <w:rsid w:val="000975A9"/>
    <w:rsid w:val="000A1491"/>
    <w:rsid w:val="000A571A"/>
    <w:rsid w:val="000A6415"/>
    <w:rsid w:val="000A7D04"/>
    <w:rsid w:val="000B178E"/>
    <w:rsid w:val="000B1BAE"/>
    <w:rsid w:val="000B1D4A"/>
    <w:rsid w:val="000B3F62"/>
    <w:rsid w:val="000B6823"/>
    <w:rsid w:val="000B69D7"/>
    <w:rsid w:val="000C2249"/>
    <w:rsid w:val="000E063C"/>
    <w:rsid w:val="000E5B12"/>
    <w:rsid w:val="000E5B64"/>
    <w:rsid w:val="000E6735"/>
    <w:rsid w:val="000E7040"/>
    <w:rsid w:val="000F2334"/>
    <w:rsid w:val="000F4232"/>
    <w:rsid w:val="00101A65"/>
    <w:rsid w:val="001020FD"/>
    <w:rsid w:val="0010221E"/>
    <w:rsid w:val="00106501"/>
    <w:rsid w:val="00110209"/>
    <w:rsid w:val="00113A6A"/>
    <w:rsid w:val="00121A9F"/>
    <w:rsid w:val="00122DA9"/>
    <w:rsid w:val="001235B2"/>
    <w:rsid w:val="00124FEA"/>
    <w:rsid w:val="00125C49"/>
    <w:rsid w:val="00130B8A"/>
    <w:rsid w:val="00130DE8"/>
    <w:rsid w:val="00136FE0"/>
    <w:rsid w:val="001416EC"/>
    <w:rsid w:val="00143CA5"/>
    <w:rsid w:val="0014579B"/>
    <w:rsid w:val="00150C5D"/>
    <w:rsid w:val="00152EF5"/>
    <w:rsid w:val="00155A2A"/>
    <w:rsid w:val="001563C4"/>
    <w:rsid w:val="00160E0E"/>
    <w:rsid w:val="00161B0C"/>
    <w:rsid w:val="00162D6D"/>
    <w:rsid w:val="00164CC4"/>
    <w:rsid w:val="00167049"/>
    <w:rsid w:val="00167BF6"/>
    <w:rsid w:val="00170356"/>
    <w:rsid w:val="00170D32"/>
    <w:rsid w:val="00170DEF"/>
    <w:rsid w:val="001713A2"/>
    <w:rsid w:val="00177A11"/>
    <w:rsid w:val="001801F2"/>
    <w:rsid w:val="001821C6"/>
    <w:rsid w:val="00183D37"/>
    <w:rsid w:val="00183EF1"/>
    <w:rsid w:val="00184B9E"/>
    <w:rsid w:val="001856FF"/>
    <w:rsid w:val="0019116A"/>
    <w:rsid w:val="00191195"/>
    <w:rsid w:val="00192DC7"/>
    <w:rsid w:val="00196475"/>
    <w:rsid w:val="001A0133"/>
    <w:rsid w:val="001A0755"/>
    <w:rsid w:val="001A128A"/>
    <w:rsid w:val="001A1CE8"/>
    <w:rsid w:val="001A1E51"/>
    <w:rsid w:val="001A2272"/>
    <w:rsid w:val="001A2FCC"/>
    <w:rsid w:val="001A49F4"/>
    <w:rsid w:val="001A52CE"/>
    <w:rsid w:val="001A5652"/>
    <w:rsid w:val="001B451F"/>
    <w:rsid w:val="001B4656"/>
    <w:rsid w:val="001C1E22"/>
    <w:rsid w:val="001C1F1C"/>
    <w:rsid w:val="001C23A5"/>
    <w:rsid w:val="001C2A43"/>
    <w:rsid w:val="001C40CE"/>
    <w:rsid w:val="001C54D5"/>
    <w:rsid w:val="001C5556"/>
    <w:rsid w:val="001C60FE"/>
    <w:rsid w:val="001C7188"/>
    <w:rsid w:val="001C79EF"/>
    <w:rsid w:val="001C7AE5"/>
    <w:rsid w:val="001C7E79"/>
    <w:rsid w:val="001D04C6"/>
    <w:rsid w:val="001D0655"/>
    <w:rsid w:val="001D358A"/>
    <w:rsid w:val="001F0714"/>
    <w:rsid w:val="001F3D0F"/>
    <w:rsid w:val="001F3EF6"/>
    <w:rsid w:val="001F3FB3"/>
    <w:rsid w:val="001F75F0"/>
    <w:rsid w:val="00203152"/>
    <w:rsid w:val="00207BC4"/>
    <w:rsid w:val="0021248E"/>
    <w:rsid w:val="00214BA8"/>
    <w:rsid w:val="00220A10"/>
    <w:rsid w:val="00220CF3"/>
    <w:rsid w:val="002219A4"/>
    <w:rsid w:val="00221B7A"/>
    <w:rsid w:val="00223294"/>
    <w:rsid w:val="00224C2F"/>
    <w:rsid w:val="00231AA9"/>
    <w:rsid w:val="00232477"/>
    <w:rsid w:val="00235251"/>
    <w:rsid w:val="002364E1"/>
    <w:rsid w:val="0023777C"/>
    <w:rsid w:val="002377EB"/>
    <w:rsid w:val="0024283F"/>
    <w:rsid w:val="00245013"/>
    <w:rsid w:val="00246F43"/>
    <w:rsid w:val="00255C33"/>
    <w:rsid w:val="0025607A"/>
    <w:rsid w:val="002573E9"/>
    <w:rsid w:val="00262FE6"/>
    <w:rsid w:val="0026394A"/>
    <w:rsid w:val="0026411C"/>
    <w:rsid w:val="00264614"/>
    <w:rsid w:val="00266570"/>
    <w:rsid w:val="00266591"/>
    <w:rsid w:val="00267363"/>
    <w:rsid w:val="00270B38"/>
    <w:rsid w:val="00274511"/>
    <w:rsid w:val="002751BC"/>
    <w:rsid w:val="00275AD9"/>
    <w:rsid w:val="00276670"/>
    <w:rsid w:val="00276B0D"/>
    <w:rsid w:val="0028402C"/>
    <w:rsid w:val="0028691F"/>
    <w:rsid w:val="002869DE"/>
    <w:rsid w:val="00287C56"/>
    <w:rsid w:val="00290C70"/>
    <w:rsid w:val="00290ED6"/>
    <w:rsid w:val="0029709A"/>
    <w:rsid w:val="0029709D"/>
    <w:rsid w:val="002A5CFE"/>
    <w:rsid w:val="002A7C07"/>
    <w:rsid w:val="002B1160"/>
    <w:rsid w:val="002B2AEC"/>
    <w:rsid w:val="002B7929"/>
    <w:rsid w:val="002C0820"/>
    <w:rsid w:val="002C3949"/>
    <w:rsid w:val="002C63B6"/>
    <w:rsid w:val="002D4CC0"/>
    <w:rsid w:val="002D748D"/>
    <w:rsid w:val="002E0057"/>
    <w:rsid w:val="002E41F3"/>
    <w:rsid w:val="002E670A"/>
    <w:rsid w:val="002E7094"/>
    <w:rsid w:val="002E7DCF"/>
    <w:rsid w:val="002E7FAA"/>
    <w:rsid w:val="002F5AD8"/>
    <w:rsid w:val="002F6CCE"/>
    <w:rsid w:val="00303EE5"/>
    <w:rsid w:val="00304096"/>
    <w:rsid w:val="00305F04"/>
    <w:rsid w:val="00307A16"/>
    <w:rsid w:val="00307C3A"/>
    <w:rsid w:val="0031106F"/>
    <w:rsid w:val="00311C5E"/>
    <w:rsid w:val="00313327"/>
    <w:rsid w:val="0031648B"/>
    <w:rsid w:val="00322467"/>
    <w:rsid w:val="00323B70"/>
    <w:rsid w:val="00325DDE"/>
    <w:rsid w:val="003327D6"/>
    <w:rsid w:val="00337E52"/>
    <w:rsid w:val="003412E2"/>
    <w:rsid w:val="00342829"/>
    <w:rsid w:val="00342F5D"/>
    <w:rsid w:val="00346CAB"/>
    <w:rsid w:val="0035070A"/>
    <w:rsid w:val="00361F24"/>
    <w:rsid w:val="003634FC"/>
    <w:rsid w:val="0037021C"/>
    <w:rsid w:val="00375D8E"/>
    <w:rsid w:val="0037664D"/>
    <w:rsid w:val="00377E9A"/>
    <w:rsid w:val="00381344"/>
    <w:rsid w:val="00386297"/>
    <w:rsid w:val="00393695"/>
    <w:rsid w:val="0039577E"/>
    <w:rsid w:val="003A02B3"/>
    <w:rsid w:val="003A1BED"/>
    <w:rsid w:val="003A3790"/>
    <w:rsid w:val="003A74FB"/>
    <w:rsid w:val="003A7F1C"/>
    <w:rsid w:val="003B2A5F"/>
    <w:rsid w:val="003B2A86"/>
    <w:rsid w:val="003B5479"/>
    <w:rsid w:val="003B6338"/>
    <w:rsid w:val="003C6E95"/>
    <w:rsid w:val="003D0938"/>
    <w:rsid w:val="003D3266"/>
    <w:rsid w:val="003D3E1E"/>
    <w:rsid w:val="003D4640"/>
    <w:rsid w:val="003D7D86"/>
    <w:rsid w:val="003D7E2B"/>
    <w:rsid w:val="003E0222"/>
    <w:rsid w:val="003E33C1"/>
    <w:rsid w:val="003E505D"/>
    <w:rsid w:val="003F0CE9"/>
    <w:rsid w:val="003F18E3"/>
    <w:rsid w:val="003F5B79"/>
    <w:rsid w:val="004025DB"/>
    <w:rsid w:val="004025FF"/>
    <w:rsid w:val="004026B7"/>
    <w:rsid w:val="004037E4"/>
    <w:rsid w:val="00406B26"/>
    <w:rsid w:val="00407E10"/>
    <w:rsid w:val="00411F0D"/>
    <w:rsid w:val="00417894"/>
    <w:rsid w:val="0042007C"/>
    <w:rsid w:val="0042094F"/>
    <w:rsid w:val="00421764"/>
    <w:rsid w:val="004233A8"/>
    <w:rsid w:val="00423E1F"/>
    <w:rsid w:val="004264B4"/>
    <w:rsid w:val="0042688D"/>
    <w:rsid w:val="00426C3F"/>
    <w:rsid w:val="00426F54"/>
    <w:rsid w:val="00426F76"/>
    <w:rsid w:val="00427C04"/>
    <w:rsid w:val="00430C5F"/>
    <w:rsid w:val="00431CFD"/>
    <w:rsid w:val="0043459F"/>
    <w:rsid w:val="00435C16"/>
    <w:rsid w:val="00437226"/>
    <w:rsid w:val="004442C5"/>
    <w:rsid w:val="004450DD"/>
    <w:rsid w:val="00446761"/>
    <w:rsid w:val="00446EAB"/>
    <w:rsid w:val="004479B7"/>
    <w:rsid w:val="00457ABD"/>
    <w:rsid w:val="004600AD"/>
    <w:rsid w:val="00462822"/>
    <w:rsid w:val="00462E38"/>
    <w:rsid w:val="00465069"/>
    <w:rsid w:val="00467189"/>
    <w:rsid w:val="004677FD"/>
    <w:rsid w:val="004700AF"/>
    <w:rsid w:val="004768F9"/>
    <w:rsid w:val="00481456"/>
    <w:rsid w:val="00482BF3"/>
    <w:rsid w:val="00490F97"/>
    <w:rsid w:val="0049460D"/>
    <w:rsid w:val="004A0A78"/>
    <w:rsid w:val="004A13A4"/>
    <w:rsid w:val="004A16D0"/>
    <w:rsid w:val="004A2AC6"/>
    <w:rsid w:val="004A3614"/>
    <w:rsid w:val="004A5682"/>
    <w:rsid w:val="004A5B86"/>
    <w:rsid w:val="004A6E54"/>
    <w:rsid w:val="004A79B2"/>
    <w:rsid w:val="004B0F08"/>
    <w:rsid w:val="004B4DD0"/>
    <w:rsid w:val="004B5976"/>
    <w:rsid w:val="004B72C3"/>
    <w:rsid w:val="004B7A9A"/>
    <w:rsid w:val="004B7C48"/>
    <w:rsid w:val="004C3FC3"/>
    <w:rsid w:val="004C648D"/>
    <w:rsid w:val="004D30E8"/>
    <w:rsid w:val="004D321F"/>
    <w:rsid w:val="004D7DFF"/>
    <w:rsid w:val="004E099B"/>
    <w:rsid w:val="004E2A7D"/>
    <w:rsid w:val="004E4460"/>
    <w:rsid w:val="004F0EC0"/>
    <w:rsid w:val="004F28A8"/>
    <w:rsid w:val="004F39F4"/>
    <w:rsid w:val="004F3D7D"/>
    <w:rsid w:val="004F6032"/>
    <w:rsid w:val="004F664B"/>
    <w:rsid w:val="00501442"/>
    <w:rsid w:val="00501625"/>
    <w:rsid w:val="005030B5"/>
    <w:rsid w:val="0050446E"/>
    <w:rsid w:val="005048D5"/>
    <w:rsid w:val="00505315"/>
    <w:rsid w:val="00505575"/>
    <w:rsid w:val="00507D25"/>
    <w:rsid w:val="00513BB1"/>
    <w:rsid w:val="005151F0"/>
    <w:rsid w:val="0051648E"/>
    <w:rsid w:val="005229FC"/>
    <w:rsid w:val="00522E12"/>
    <w:rsid w:val="005239E5"/>
    <w:rsid w:val="00530CC6"/>
    <w:rsid w:val="005332BC"/>
    <w:rsid w:val="00533EF6"/>
    <w:rsid w:val="005340D8"/>
    <w:rsid w:val="005343EC"/>
    <w:rsid w:val="00534C06"/>
    <w:rsid w:val="00535004"/>
    <w:rsid w:val="005417CD"/>
    <w:rsid w:val="005426D8"/>
    <w:rsid w:val="00542B23"/>
    <w:rsid w:val="00552E97"/>
    <w:rsid w:val="00564250"/>
    <w:rsid w:val="00567433"/>
    <w:rsid w:val="00571701"/>
    <w:rsid w:val="00576C08"/>
    <w:rsid w:val="0058176F"/>
    <w:rsid w:val="00583962"/>
    <w:rsid w:val="0058570C"/>
    <w:rsid w:val="00586106"/>
    <w:rsid w:val="005862CD"/>
    <w:rsid w:val="00590DC9"/>
    <w:rsid w:val="00592961"/>
    <w:rsid w:val="00596C7D"/>
    <w:rsid w:val="0059770C"/>
    <w:rsid w:val="00597D0D"/>
    <w:rsid w:val="005A204E"/>
    <w:rsid w:val="005A3238"/>
    <w:rsid w:val="005A35AD"/>
    <w:rsid w:val="005B2199"/>
    <w:rsid w:val="005B22AD"/>
    <w:rsid w:val="005B634F"/>
    <w:rsid w:val="005C11B0"/>
    <w:rsid w:val="005C51D5"/>
    <w:rsid w:val="005C5ED4"/>
    <w:rsid w:val="005C764B"/>
    <w:rsid w:val="005D12C2"/>
    <w:rsid w:val="005D3035"/>
    <w:rsid w:val="005E08D6"/>
    <w:rsid w:val="005E71C3"/>
    <w:rsid w:val="005F0417"/>
    <w:rsid w:val="005F28B7"/>
    <w:rsid w:val="005F2C29"/>
    <w:rsid w:val="005F40ED"/>
    <w:rsid w:val="005F61DA"/>
    <w:rsid w:val="00601EEB"/>
    <w:rsid w:val="0060284B"/>
    <w:rsid w:val="00607767"/>
    <w:rsid w:val="00612173"/>
    <w:rsid w:val="0061334B"/>
    <w:rsid w:val="00613933"/>
    <w:rsid w:val="00615A47"/>
    <w:rsid w:val="00616821"/>
    <w:rsid w:val="00623AC4"/>
    <w:rsid w:val="006246DF"/>
    <w:rsid w:val="00625C2A"/>
    <w:rsid w:val="006344B5"/>
    <w:rsid w:val="00635C30"/>
    <w:rsid w:val="00637F55"/>
    <w:rsid w:val="006479B6"/>
    <w:rsid w:val="00653854"/>
    <w:rsid w:val="00653B61"/>
    <w:rsid w:val="006557BB"/>
    <w:rsid w:val="00661469"/>
    <w:rsid w:val="00663BE6"/>
    <w:rsid w:val="00665D43"/>
    <w:rsid w:val="00670196"/>
    <w:rsid w:val="0067271C"/>
    <w:rsid w:val="006748DE"/>
    <w:rsid w:val="006750B6"/>
    <w:rsid w:val="0067592A"/>
    <w:rsid w:val="00682DDA"/>
    <w:rsid w:val="006857CE"/>
    <w:rsid w:val="00686980"/>
    <w:rsid w:val="006879BF"/>
    <w:rsid w:val="006929D4"/>
    <w:rsid w:val="006938AA"/>
    <w:rsid w:val="00695097"/>
    <w:rsid w:val="006959D6"/>
    <w:rsid w:val="0069694B"/>
    <w:rsid w:val="00696D6D"/>
    <w:rsid w:val="006A27A5"/>
    <w:rsid w:val="006A2C99"/>
    <w:rsid w:val="006A51B7"/>
    <w:rsid w:val="006A5F3E"/>
    <w:rsid w:val="006A618D"/>
    <w:rsid w:val="006A6497"/>
    <w:rsid w:val="006A7672"/>
    <w:rsid w:val="006B1AB9"/>
    <w:rsid w:val="006B1E6E"/>
    <w:rsid w:val="006C1DBC"/>
    <w:rsid w:val="006C3A4B"/>
    <w:rsid w:val="006C3AD9"/>
    <w:rsid w:val="006C41EA"/>
    <w:rsid w:val="006C5674"/>
    <w:rsid w:val="006C6802"/>
    <w:rsid w:val="006D04C2"/>
    <w:rsid w:val="006D0BB5"/>
    <w:rsid w:val="006D60AB"/>
    <w:rsid w:val="006E0075"/>
    <w:rsid w:val="006E0F67"/>
    <w:rsid w:val="006E2B82"/>
    <w:rsid w:val="006E48FE"/>
    <w:rsid w:val="006E76E2"/>
    <w:rsid w:val="006F0834"/>
    <w:rsid w:val="006F09F6"/>
    <w:rsid w:val="006F1679"/>
    <w:rsid w:val="006F3442"/>
    <w:rsid w:val="006F4499"/>
    <w:rsid w:val="006F4EC2"/>
    <w:rsid w:val="006F52EF"/>
    <w:rsid w:val="00700A1E"/>
    <w:rsid w:val="00707E5A"/>
    <w:rsid w:val="00711246"/>
    <w:rsid w:val="0071159C"/>
    <w:rsid w:val="007134DE"/>
    <w:rsid w:val="0072064A"/>
    <w:rsid w:val="00723A2A"/>
    <w:rsid w:val="00723E52"/>
    <w:rsid w:val="00725618"/>
    <w:rsid w:val="00730570"/>
    <w:rsid w:val="00733E29"/>
    <w:rsid w:val="007403BB"/>
    <w:rsid w:val="0074405C"/>
    <w:rsid w:val="007520E3"/>
    <w:rsid w:val="00755276"/>
    <w:rsid w:val="00757540"/>
    <w:rsid w:val="00760E05"/>
    <w:rsid w:val="00762181"/>
    <w:rsid w:val="007652AA"/>
    <w:rsid w:val="007654A4"/>
    <w:rsid w:val="00766AEE"/>
    <w:rsid w:val="00767EAF"/>
    <w:rsid w:val="0077058E"/>
    <w:rsid w:val="00771240"/>
    <w:rsid w:val="00774528"/>
    <w:rsid w:val="00782BC7"/>
    <w:rsid w:val="007831BD"/>
    <w:rsid w:val="00786711"/>
    <w:rsid w:val="00787F0D"/>
    <w:rsid w:val="00790D84"/>
    <w:rsid w:val="0079102F"/>
    <w:rsid w:val="0079117A"/>
    <w:rsid w:val="0079146B"/>
    <w:rsid w:val="00792F52"/>
    <w:rsid w:val="0079580A"/>
    <w:rsid w:val="007A07F2"/>
    <w:rsid w:val="007A16B4"/>
    <w:rsid w:val="007A2DA9"/>
    <w:rsid w:val="007A40BC"/>
    <w:rsid w:val="007A4440"/>
    <w:rsid w:val="007A70CD"/>
    <w:rsid w:val="007B559E"/>
    <w:rsid w:val="007B599B"/>
    <w:rsid w:val="007C203A"/>
    <w:rsid w:val="007C2CF2"/>
    <w:rsid w:val="007C55C0"/>
    <w:rsid w:val="007D14DD"/>
    <w:rsid w:val="007D1F5C"/>
    <w:rsid w:val="007D30E2"/>
    <w:rsid w:val="007D7534"/>
    <w:rsid w:val="007D7917"/>
    <w:rsid w:val="007D7D70"/>
    <w:rsid w:val="007D7EE5"/>
    <w:rsid w:val="007E699C"/>
    <w:rsid w:val="007F1205"/>
    <w:rsid w:val="007F3ED3"/>
    <w:rsid w:val="007F3FFA"/>
    <w:rsid w:val="007F62E7"/>
    <w:rsid w:val="007F6699"/>
    <w:rsid w:val="007F74D2"/>
    <w:rsid w:val="0080482D"/>
    <w:rsid w:val="00807340"/>
    <w:rsid w:val="00810502"/>
    <w:rsid w:val="00812642"/>
    <w:rsid w:val="0081295F"/>
    <w:rsid w:val="008129F1"/>
    <w:rsid w:val="00813891"/>
    <w:rsid w:val="00816E03"/>
    <w:rsid w:val="00821340"/>
    <w:rsid w:val="00821815"/>
    <w:rsid w:val="00822997"/>
    <w:rsid w:val="008239FF"/>
    <w:rsid w:val="00824D5E"/>
    <w:rsid w:val="00825F73"/>
    <w:rsid w:val="00832647"/>
    <w:rsid w:val="00834384"/>
    <w:rsid w:val="00834C63"/>
    <w:rsid w:val="00834CA6"/>
    <w:rsid w:val="00835FD4"/>
    <w:rsid w:val="00842F40"/>
    <w:rsid w:val="008455FB"/>
    <w:rsid w:val="008469CA"/>
    <w:rsid w:val="00850887"/>
    <w:rsid w:val="00850F05"/>
    <w:rsid w:val="00853049"/>
    <w:rsid w:val="00856EA6"/>
    <w:rsid w:val="00864722"/>
    <w:rsid w:val="00872250"/>
    <w:rsid w:val="008722BB"/>
    <w:rsid w:val="00874F0A"/>
    <w:rsid w:val="0087637E"/>
    <w:rsid w:val="0088095C"/>
    <w:rsid w:val="00881887"/>
    <w:rsid w:val="00881BA0"/>
    <w:rsid w:val="00882779"/>
    <w:rsid w:val="00882BD6"/>
    <w:rsid w:val="00883C69"/>
    <w:rsid w:val="00883FE4"/>
    <w:rsid w:val="00885AEC"/>
    <w:rsid w:val="00886EE5"/>
    <w:rsid w:val="00887C92"/>
    <w:rsid w:val="00893C4A"/>
    <w:rsid w:val="0089578A"/>
    <w:rsid w:val="008977D4"/>
    <w:rsid w:val="008A339C"/>
    <w:rsid w:val="008A3AC5"/>
    <w:rsid w:val="008A484A"/>
    <w:rsid w:val="008A5AD4"/>
    <w:rsid w:val="008A7AF7"/>
    <w:rsid w:val="008B034A"/>
    <w:rsid w:val="008B06FF"/>
    <w:rsid w:val="008B092C"/>
    <w:rsid w:val="008B0D87"/>
    <w:rsid w:val="008B24AD"/>
    <w:rsid w:val="008B603E"/>
    <w:rsid w:val="008B79F8"/>
    <w:rsid w:val="008C1CCB"/>
    <w:rsid w:val="008C4063"/>
    <w:rsid w:val="008C7EF3"/>
    <w:rsid w:val="008D53CA"/>
    <w:rsid w:val="008D6B7B"/>
    <w:rsid w:val="008D74D1"/>
    <w:rsid w:val="008D7D19"/>
    <w:rsid w:val="008E6DA9"/>
    <w:rsid w:val="008E74AD"/>
    <w:rsid w:val="008F234B"/>
    <w:rsid w:val="008F2357"/>
    <w:rsid w:val="008F3061"/>
    <w:rsid w:val="008F6CE9"/>
    <w:rsid w:val="0090026E"/>
    <w:rsid w:val="009138AD"/>
    <w:rsid w:val="00915352"/>
    <w:rsid w:val="00915A04"/>
    <w:rsid w:val="00920B39"/>
    <w:rsid w:val="00922AD3"/>
    <w:rsid w:val="009251AE"/>
    <w:rsid w:val="0092563F"/>
    <w:rsid w:val="00925830"/>
    <w:rsid w:val="00925C9C"/>
    <w:rsid w:val="009302BF"/>
    <w:rsid w:val="00931111"/>
    <w:rsid w:val="00932095"/>
    <w:rsid w:val="00933530"/>
    <w:rsid w:val="00941066"/>
    <w:rsid w:val="0094308D"/>
    <w:rsid w:val="0094384B"/>
    <w:rsid w:val="009455E6"/>
    <w:rsid w:val="0094747F"/>
    <w:rsid w:val="00951265"/>
    <w:rsid w:val="009512DC"/>
    <w:rsid w:val="00951618"/>
    <w:rsid w:val="00955414"/>
    <w:rsid w:val="00961C71"/>
    <w:rsid w:val="0096240F"/>
    <w:rsid w:val="0096393D"/>
    <w:rsid w:val="0096591A"/>
    <w:rsid w:val="00965F43"/>
    <w:rsid w:val="00970648"/>
    <w:rsid w:val="00970734"/>
    <w:rsid w:val="00970C01"/>
    <w:rsid w:val="00972EF5"/>
    <w:rsid w:val="00973257"/>
    <w:rsid w:val="00975B85"/>
    <w:rsid w:val="009843AE"/>
    <w:rsid w:val="00986EA1"/>
    <w:rsid w:val="00992C1B"/>
    <w:rsid w:val="0099454C"/>
    <w:rsid w:val="009957E7"/>
    <w:rsid w:val="00995F21"/>
    <w:rsid w:val="0099714D"/>
    <w:rsid w:val="00997C9A"/>
    <w:rsid w:val="00997F4F"/>
    <w:rsid w:val="009A093E"/>
    <w:rsid w:val="009A095F"/>
    <w:rsid w:val="009A25D0"/>
    <w:rsid w:val="009A31A0"/>
    <w:rsid w:val="009B28C6"/>
    <w:rsid w:val="009B5703"/>
    <w:rsid w:val="009B5CA3"/>
    <w:rsid w:val="009B7443"/>
    <w:rsid w:val="009B798E"/>
    <w:rsid w:val="009C24EB"/>
    <w:rsid w:val="009C372E"/>
    <w:rsid w:val="009C4E0A"/>
    <w:rsid w:val="009C6FA8"/>
    <w:rsid w:val="009D0D5E"/>
    <w:rsid w:val="009D2501"/>
    <w:rsid w:val="009D3367"/>
    <w:rsid w:val="009D59AE"/>
    <w:rsid w:val="009D6DD3"/>
    <w:rsid w:val="009E1376"/>
    <w:rsid w:val="009E36F6"/>
    <w:rsid w:val="009F457C"/>
    <w:rsid w:val="009F5491"/>
    <w:rsid w:val="009F66FA"/>
    <w:rsid w:val="009F77D2"/>
    <w:rsid w:val="009F7895"/>
    <w:rsid w:val="00A0096F"/>
    <w:rsid w:val="00A0468B"/>
    <w:rsid w:val="00A04782"/>
    <w:rsid w:val="00A131C4"/>
    <w:rsid w:val="00A146AE"/>
    <w:rsid w:val="00A14BBE"/>
    <w:rsid w:val="00A153A7"/>
    <w:rsid w:val="00A23BCE"/>
    <w:rsid w:val="00A23D1F"/>
    <w:rsid w:val="00A30BFD"/>
    <w:rsid w:val="00A32A9A"/>
    <w:rsid w:val="00A33149"/>
    <w:rsid w:val="00A33DF9"/>
    <w:rsid w:val="00A36269"/>
    <w:rsid w:val="00A450A8"/>
    <w:rsid w:val="00A45B4F"/>
    <w:rsid w:val="00A50134"/>
    <w:rsid w:val="00A54933"/>
    <w:rsid w:val="00A54E59"/>
    <w:rsid w:val="00A5629B"/>
    <w:rsid w:val="00A575D4"/>
    <w:rsid w:val="00A6259A"/>
    <w:rsid w:val="00A642EC"/>
    <w:rsid w:val="00A7074C"/>
    <w:rsid w:val="00A71E94"/>
    <w:rsid w:val="00A7564C"/>
    <w:rsid w:val="00A77862"/>
    <w:rsid w:val="00A850ED"/>
    <w:rsid w:val="00A90AEB"/>
    <w:rsid w:val="00A939D3"/>
    <w:rsid w:val="00A9581E"/>
    <w:rsid w:val="00A97227"/>
    <w:rsid w:val="00AA0FAC"/>
    <w:rsid w:val="00AA4210"/>
    <w:rsid w:val="00AB17F6"/>
    <w:rsid w:val="00AB1D2B"/>
    <w:rsid w:val="00AB6783"/>
    <w:rsid w:val="00AB7635"/>
    <w:rsid w:val="00AB798F"/>
    <w:rsid w:val="00AC045A"/>
    <w:rsid w:val="00AC418C"/>
    <w:rsid w:val="00AC7C76"/>
    <w:rsid w:val="00AD01DA"/>
    <w:rsid w:val="00AD0B30"/>
    <w:rsid w:val="00AD0C66"/>
    <w:rsid w:val="00AD2BA5"/>
    <w:rsid w:val="00AD3FCE"/>
    <w:rsid w:val="00AD40A2"/>
    <w:rsid w:val="00AE18F2"/>
    <w:rsid w:val="00AE3348"/>
    <w:rsid w:val="00AE64C7"/>
    <w:rsid w:val="00AE69DE"/>
    <w:rsid w:val="00AF0405"/>
    <w:rsid w:val="00AF2F46"/>
    <w:rsid w:val="00AF3827"/>
    <w:rsid w:val="00AF3B47"/>
    <w:rsid w:val="00AF3DA0"/>
    <w:rsid w:val="00AF4346"/>
    <w:rsid w:val="00AF531D"/>
    <w:rsid w:val="00AF70F4"/>
    <w:rsid w:val="00B029B2"/>
    <w:rsid w:val="00B03352"/>
    <w:rsid w:val="00B06779"/>
    <w:rsid w:val="00B128DD"/>
    <w:rsid w:val="00B175FB"/>
    <w:rsid w:val="00B20A8F"/>
    <w:rsid w:val="00B222E8"/>
    <w:rsid w:val="00B240ED"/>
    <w:rsid w:val="00B24E9D"/>
    <w:rsid w:val="00B25CA8"/>
    <w:rsid w:val="00B267DD"/>
    <w:rsid w:val="00B27D6B"/>
    <w:rsid w:val="00B30DB4"/>
    <w:rsid w:val="00B3325D"/>
    <w:rsid w:val="00B36E92"/>
    <w:rsid w:val="00B4034D"/>
    <w:rsid w:val="00B4084A"/>
    <w:rsid w:val="00B42F36"/>
    <w:rsid w:val="00B576BE"/>
    <w:rsid w:val="00B57E04"/>
    <w:rsid w:val="00B61298"/>
    <w:rsid w:val="00B61930"/>
    <w:rsid w:val="00B63661"/>
    <w:rsid w:val="00B644F0"/>
    <w:rsid w:val="00B66CD8"/>
    <w:rsid w:val="00B734AD"/>
    <w:rsid w:val="00B736AB"/>
    <w:rsid w:val="00B764FD"/>
    <w:rsid w:val="00B77333"/>
    <w:rsid w:val="00B80EE8"/>
    <w:rsid w:val="00B80F35"/>
    <w:rsid w:val="00B814D4"/>
    <w:rsid w:val="00B82E53"/>
    <w:rsid w:val="00B85C8E"/>
    <w:rsid w:val="00B86273"/>
    <w:rsid w:val="00B90439"/>
    <w:rsid w:val="00B947FD"/>
    <w:rsid w:val="00B94926"/>
    <w:rsid w:val="00B94F11"/>
    <w:rsid w:val="00B94FBE"/>
    <w:rsid w:val="00B96333"/>
    <w:rsid w:val="00B97791"/>
    <w:rsid w:val="00BA0176"/>
    <w:rsid w:val="00BA6E7A"/>
    <w:rsid w:val="00BB2D4A"/>
    <w:rsid w:val="00BB7CB3"/>
    <w:rsid w:val="00BC0E20"/>
    <w:rsid w:val="00BC13E6"/>
    <w:rsid w:val="00BC5E54"/>
    <w:rsid w:val="00BD152A"/>
    <w:rsid w:val="00BD1C3E"/>
    <w:rsid w:val="00BD5320"/>
    <w:rsid w:val="00BD5470"/>
    <w:rsid w:val="00BD553F"/>
    <w:rsid w:val="00BE0BF3"/>
    <w:rsid w:val="00BE0D9F"/>
    <w:rsid w:val="00BE4709"/>
    <w:rsid w:val="00BE4819"/>
    <w:rsid w:val="00BE4DB4"/>
    <w:rsid w:val="00BE7C56"/>
    <w:rsid w:val="00BF0723"/>
    <w:rsid w:val="00BF685F"/>
    <w:rsid w:val="00BF7912"/>
    <w:rsid w:val="00C00A2F"/>
    <w:rsid w:val="00C03C0C"/>
    <w:rsid w:val="00C05242"/>
    <w:rsid w:val="00C063F8"/>
    <w:rsid w:val="00C118D5"/>
    <w:rsid w:val="00C12F87"/>
    <w:rsid w:val="00C14B39"/>
    <w:rsid w:val="00C1518B"/>
    <w:rsid w:val="00C16540"/>
    <w:rsid w:val="00C20066"/>
    <w:rsid w:val="00C214BA"/>
    <w:rsid w:val="00C22474"/>
    <w:rsid w:val="00C23A85"/>
    <w:rsid w:val="00C30447"/>
    <w:rsid w:val="00C352AC"/>
    <w:rsid w:val="00C355D6"/>
    <w:rsid w:val="00C40FAF"/>
    <w:rsid w:val="00C42D2B"/>
    <w:rsid w:val="00C43FD9"/>
    <w:rsid w:val="00C447D7"/>
    <w:rsid w:val="00C51A07"/>
    <w:rsid w:val="00C55613"/>
    <w:rsid w:val="00C56889"/>
    <w:rsid w:val="00C57699"/>
    <w:rsid w:val="00C6073E"/>
    <w:rsid w:val="00C6713A"/>
    <w:rsid w:val="00C70179"/>
    <w:rsid w:val="00C74EDA"/>
    <w:rsid w:val="00C7552F"/>
    <w:rsid w:val="00C75569"/>
    <w:rsid w:val="00C77A8F"/>
    <w:rsid w:val="00C85128"/>
    <w:rsid w:val="00C85A0E"/>
    <w:rsid w:val="00C85C09"/>
    <w:rsid w:val="00C85F31"/>
    <w:rsid w:val="00C8604F"/>
    <w:rsid w:val="00C87BA6"/>
    <w:rsid w:val="00C90367"/>
    <w:rsid w:val="00C91114"/>
    <w:rsid w:val="00C94B5A"/>
    <w:rsid w:val="00C94C07"/>
    <w:rsid w:val="00C95159"/>
    <w:rsid w:val="00C96339"/>
    <w:rsid w:val="00CA26B1"/>
    <w:rsid w:val="00CA2F21"/>
    <w:rsid w:val="00CA4212"/>
    <w:rsid w:val="00CB70EE"/>
    <w:rsid w:val="00CC012D"/>
    <w:rsid w:val="00CC7264"/>
    <w:rsid w:val="00CC7E12"/>
    <w:rsid w:val="00CD042B"/>
    <w:rsid w:val="00CD0C3D"/>
    <w:rsid w:val="00CD53FD"/>
    <w:rsid w:val="00CD6410"/>
    <w:rsid w:val="00CD6DB2"/>
    <w:rsid w:val="00CE01AC"/>
    <w:rsid w:val="00CE1E36"/>
    <w:rsid w:val="00CE3AD4"/>
    <w:rsid w:val="00CE5EF0"/>
    <w:rsid w:val="00CE60DA"/>
    <w:rsid w:val="00CE6804"/>
    <w:rsid w:val="00CF1D9E"/>
    <w:rsid w:val="00CF41F8"/>
    <w:rsid w:val="00D014E0"/>
    <w:rsid w:val="00D01A89"/>
    <w:rsid w:val="00D02AFE"/>
    <w:rsid w:val="00D02EF3"/>
    <w:rsid w:val="00D06150"/>
    <w:rsid w:val="00D0692D"/>
    <w:rsid w:val="00D103DF"/>
    <w:rsid w:val="00D16909"/>
    <w:rsid w:val="00D17137"/>
    <w:rsid w:val="00D22F8C"/>
    <w:rsid w:val="00D25694"/>
    <w:rsid w:val="00D257D8"/>
    <w:rsid w:val="00D2727A"/>
    <w:rsid w:val="00D27760"/>
    <w:rsid w:val="00D27EFA"/>
    <w:rsid w:val="00D32604"/>
    <w:rsid w:val="00D32927"/>
    <w:rsid w:val="00D34B08"/>
    <w:rsid w:val="00D40232"/>
    <w:rsid w:val="00D4532E"/>
    <w:rsid w:val="00D46564"/>
    <w:rsid w:val="00D46864"/>
    <w:rsid w:val="00D52314"/>
    <w:rsid w:val="00D57ABF"/>
    <w:rsid w:val="00D60B8F"/>
    <w:rsid w:val="00D61513"/>
    <w:rsid w:val="00D62306"/>
    <w:rsid w:val="00D63782"/>
    <w:rsid w:val="00D73AB2"/>
    <w:rsid w:val="00D746CC"/>
    <w:rsid w:val="00D76024"/>
    <w:rsid w:val="00D77055"/>
    <w:rsid w:val="00D8095A"/>
    <w:rsid w:val="00D8148F"/>
    <w:rsid w:val="00D87268"/>
    <w:rsid w:val="00D90467"/>
    <w:rsid w:val="00D90CC6"/>
    <w:rsid w:val="00D91DF5"/>
    <w:rsid w:val="00D91FA0"/>
    <w:rsid w:val="00D95DF1"/>
    <w:rsid w:val="00D97DE9"/>
    <w:rsid w:val="00DA0B80"/>
    <w:rsid w:val="00DA1EB0"/>
    <w:rsid w:val="00DA4B3B"/>
    <w:rsid w:val="00DA514D"/>
    <w:rsid w:val="00DB068D"/>
    <w:rsid w:val="00DB0D62"/>
    <w:rsid w:val="00DB129D"/>
    <w:rsid w:val="00DB44C5"/>
    <w:rsid w:val="00DB6487"/>
    <w:rsid w:val="00DB7F95"/>
    <w:rsid w:val="00DC1FD6"/>
    <w:rsid w:val="00DC25F7"/>
    <w:rsid w:val="00DD2308"/>
    <w:rsid w:val="00DD6602"/>
    <w:rsid w:val="00DD660F"/>
    <w:rsid w:val="00DD7EE5"/>
    <w:rsid w:val="00DE572F"/>
    <w:rsid w:val="00DE6C3A"/>
    <w:rsid w:val="00DE7493"/>
    <w:rsid w:val="00DE76C0"/>
    <w:rsid w:val="00DF1887"/>
    <w:rsid w:val="00DF1E96"/>
    <w:rsid w:val="00DF2B90"/>
    <w:rsid w:val="00DF34D5"/>
    <w:rsid w:val="00DF371C"/>
    <w:rsid w:val="00E05903"/>
    <w:rsid w:val="00E06289"/>
    <w:rsid w:val="00E10192"/>
    <w:rsid w:val="00E111DE"/>
    <w:rsid w:val="00E1165B"/>
    <w:rsid w:val="00E1175A"/>
    <w:rsid w:val="00E12DB8"/>
    <w:rsid w:val="00E148CF"/>
    <w:rsid w:val="00E15B23"/>
    <w:rsid w:val="00E16FF7"/>
    <w:rsid w:val="00E179C5"/>
    <w:rsid w:val="00E208D2"/>
    <w:rsid w:val="00E24F9E"/>
    <w:rsid w:val="00E2510D"/>
    <w:rsid w:val="00E25FC7"/>
    <w:rsid w:val="00E26DD6"/>
    <w:rsid w:val="00E27022"/>
    <w:rsid w:val="00E33571"/>
    <w:rsid w:val="00E362E4"/>
    <w:rsid w:val="00E37BBB"/>
    <w:rsid w:val="00E41358"/>
    <w:rsid w:val="00E47E92"/>
    <w:rsid w:val="00E51F05"/>
    <w:rsid w:val="00E52E76"/>
    <w:rsid w:val="00E57957"/>
    <w:rsid w:val="00E6164E"/>
    <w:rsid w:val="00E633F3"/>
    <w:rsid w:val="00E702F0"/>
    <w:rsid w:val="00E72C05"/>
    <w:rsid w:val="00E74FCC"/>
    <w:rsid w:val="00E76AFB"/>
    <w:rsid w:val="00E82CF1"/>
    <w:rsid w:val="00E85A9E"/>
    <w:rsid w:val="00E86536"/>
    <w:rsid w:val="00E871AC"/>
    <w:rsid w:val="00E923AC"/>
    <w:rsid w:val="00E92AFB"/>
    <w:rsid w:val="00E93A4A"/>
    <w:rsid w:val="00E93CF5"/>
    <w:rsid w:val="00E96B63"/>
    <w:rsid w:val="00E97E3F"/>
    <w:rsid w:val="00EA04C2"/>
    <w:rsid w:val="00EA2142"/>
    <w:rsid w:val="00EA5BAD"/>
    <w:rsid w:val="00EA6BA9"/>
    <w:rsid w:val="00EB409A"/>
    <w:rsid w:val="00EC1E44"/>
    <w:rsid w:val="00ED0B6D"/>
    <w:rsid w:val="00ED2A7F"/>
    <w:rsid w:val="00EE4D76"/>
    <w:rsid w:val="00EF014A"/>
    <w:rsid w:val="00EF1A5E"/>
    <w:rsid w:val="00EF35A6"/>
    <w:rsid w:val="00F00295"/>
    <w:rsid w:val="00F002E8"/>
    <w:rsid w:val="00F0283A"/>
    <w:rsid w:val="00F07287"/>
    <w:rsid w:val="00F113FB"/>
    <w:rsid w:val="00F12AED"/>
    <w:rsid w:val="00F13D2B"/>
    <w:rsid w:val="00F150C6"/>
    <w:rsid w:val="00F158D8"/>
    <w:rsid w:val="00F1608F"/>
    <w:rsid w:val="00F17A41"/>
    <w:rsid w:val="00F20680"/>
    <w:rsid w:val="00F235AF"/>
    <w:rsid w:val="00F243E9"/>
    <w:rsid w:val="00F2665D"/>
    <w:rsid w:val="00F27E18"/>
    <w:rsid w:val="00F3629C"/>
    <w:rsid w:val="00F37B6F"/>
    <w:rsid w:val="00F446E2"/>
    <w:rsid w:val="00F46031"/>
    <w:rsid w:val="00F4622A"/>
    <w:rsid w:val="00F5037A"/>
    <w:rsid w:val="00F50BC0"/>
    <w:rsid w:val="00F51A02"/>
    <w:rsid w:val="00F52B6E"/>
    <w:rsid w:val="00F52FE4"/>
    <w:rsid w:val="00F54513"/>
    <w:rsid w:val="00F547B8"/>
    <w:rsid w:val="00F61595"/>
    <w:rsid w:val="00F61A45"/>
    <w:rsid w:val="00F63633"/>
    <w:rsid w:val="00F655DA"/>
    <w:rsid w:val="00F65AB0"/>
    <w:rsid w:val="00F73BDB"/>
    <w:rsid w:val="00F76344"/>
    <w:rsid w:val="00F82DC3"/>
    <w:rsid w:val="00F83F80"/>
    <w:rsid w:val="00F93290"/>
    <w:rsid w:val="00F96AF1"/>
    <w:rsid w:val="00FA10F1"/>
    <w:rsid w:val="00FA14F5"/>
    <w:rsid w:val="00FA4566"/>
    <w:rsid w:val="00FA5515"/>
    <w:rsid w:val="00FA6CBE"/>
    <w:rsid w:val="00FB5B22"/>
    <w:rsid w:val="00FC2E3A"/>
    <w:rsid w:val="00FC4AAC"/>
    <w:rsid w:val="00FC5C36"/>
    <w:rsid w:val="00FC7748"/>
    <w:rsid w:val="00FC77AD"/>
    <w:rsid w:val="00FD4E12"/>
    <w:rsid w:val="00FD600F"/>
    <w:rsid w:val="00FD7DA6"/>
    <w:rsid w:val="00FE0046"/>
    <w:rsid w:val="00FE1464"/>
    <w:rsid w:val="00FE2397"/>
    <w:rsid w:val="00FE60CC"/>
    <w:rsid w:val="00FE71A9"/>
    <w:rsid w:val="00FF387E"/>
    <w:rsid w:val="00FF4676"/>
    <w:rsid w:val="00FF6523"/>
    <w:rsid w:val="00FF7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3B85C"/>
  <w15:docId w15:val="{6D0E1791-CF49-4B74-9A66-100899F4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D43"/>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D97DE9"/>
    <w:pPr>
      <w:keepNext/>
      <w:keepLines/>
      <w:spacing w:before="480"/>
      <w:jc w:val="center"/>
      <w:outlineLvl w:val="0"/>
    </w:pPr>
    <w:rPr>
      <w:rFonts w:eastAsiaTheme="majorEastAsia" w:cstheme="majorBidi"/>
      <w:b/>
      <w:bCs/>
      <w:sz w:val="40"/>
      <w:szCs w:val="40"/>
    </w:rPr>
  </w:style>
  <w:style w:type="paragraph" w:styleId="Heading2">
    <w:name w:val="heading 2"/>
    <w:basedOn w:val="Normal"/>
    <w:next w:val="Normal"/>
    <w:link w:val="Heading2Char"/>
    <w:autoRedefine/>
    <w:uiPriority w:val="9"/>
    <w:unhideWhenUsed/>
    <w:qFormat/>
    <w:rsid w:val="005F40ED"/>
    <w:pPr>
      <w:keepNext/>
      <w:keepLines/>
      <w:jc w:val="center"/>
      <w:outlineLvl w:val="1"/>
    </w:pPr>
    <w:rPr>
      <w:rFonts w:eastAsiaTheme="majorEastAsia" w:cstheme="majorBidi"/>
      <w:b/>
      <w:bCs/>
      <w:sz w:val="32"/>
      <w:szCs w:val="26"/>
    </w:rPr>
  </w:style>
  <w:style w:type="paragraph" w:styleId="Heading3">
    <w:name w:val="heading 3"/>
    <w:basedOn w:val="Normal"/>
    <w:next w:val="Normal"/>
    <w:link w:val="Heading3Char"/>
    <w:autoRedefine/>
    <w:uiPriority w:val="9"/>
    <w:unhideWhenUsed/>
    <w:qFormat/>
    <w:rsid w:val="006E0F67"/>
    <w:pPr>
      <w:keepNext/>
      <w:keepLines/>
      <w:spacing w:before="120"/>
      <w:outlineLvl w:val="2"/>
    </w:pPr>
    <w:rPr>
      <w:rFonts w:eastAsiaTheme="majorEastAsia" w:cstheme="majorBidi"/>
      <w:b/>
      <w:bCs/>
      <w:i/>
      <w:noProof/>
      <w:sz w:val="28"/>
      <w:szCs w:val="28"/>
    </w:rPr>
  </w:style>
  <w:style w:type="paragraph" w:styleId="Heading4">
    <w:name w:val="heading 4"/>
    <w:basedOn w:val="Normal"/>
    <w:next w:val="Normal"/>
    <w:link w:val="Heading4Char"/>
    <w:uiPriority w:val="9"/>
    <w:unhideWhenUsed/>
    <w:qFormat/>
    <w:rsid w:val="002E670A"/>
    <w:pPr>
      <w:keepNext/>
      <w:keepLines/>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DE9"/>
    <w:rPr>
      <w:rFonts w:ascii="Times New Roman" w:eastAsiaTheme="majorEastAsia" w:hAnsi="Times New Roman" w:cstheme="majorBidi"/>
      <w:b/>
      <w:bCs/>
      <w:sz w:val="40"/>
      <w:szCs w:val="40"/>
    </w:rPr>
  </w:style>
  <w:style w:type="character" w:customStyle="1" w:styleId="Heading2Char">
    <w:name w:val="Heading 2 Char"/>
    <w:basedOn w:val="DefaultParagraphFont"/>
    <w:link w:val="Heading2"/>
    <w:uiPriority w:val="9"/>
    <w:rsid w:val="005F40ED"/>
    <w:rPr>
      <w:rFonts w:ascii="Times New Roman" w:eastAsiaTheme="majorEastAsia" w:hAnsi="Times New Roman" w:cstheme="majorBidi"/>
      <w:b/>
      <w:bCs/>
      <w:sz w:val="32"/>
      <w:szCs w:val="26"/>
    </w:rPr>
  </w:style>
  <w:style w:type="character" w:customStyle="1" w:styleId="Heading3Char">
    <w:name w:val="Heading 3 Char"/>
    <w:basedOn w:val="DefaultParagraphFont"/>
    <w:link w:val="Heading3"/>
    <w:uiPriority w:val="9"/>
    <w:rsid w:val="006E0F67"/>
    <w:rPr>
      <w:rFonts w:ascii="Times New Roman" w:eastAsiaTheme="majorEastAsia" w:hAnsi="Times New Roman" w:cstheme="majorBidi"/>
      <w:b/>
      <w:bCs/>
      <w:i/>
      <w:noProof/>
      <w:sz w:val="28"/>
      <w:szCs w:val="28"/>
    </w:rPr>
  </w:style>
  <w:style w:type="paragraph" w:styleId="BodyText">
    <w:name w:val="Body Text"/>
    <w:basedOn w:val="Normal"/>
    <w:link w:val="BodyTextChar"/>
    <w:autoRedefine/>
    <w:uiPriority w:val="99"/>
    <w:unhideWhenUsed/>
    <w:rsid w:val="00951265"/>
    <w:rPr>
      <w:color w:val="FFFFFF" w:themeColor="background1"/>
    </w:rPr>
  </w:style>
  <w:style w:type="character" w:customStyle="1" w:styleId="BodyTextChar">
    <w:name w:val="Body Text Char"/>
    <w:basedOn w:val="DefaultParagraphFont"/>
    <w:link w:val="BodyText"/>
    <w:uiPriority w:val="99"/>
    <w:rsid w:val="00951265"/>
    <w:rPr>
      <w:rFonts w:ascii="Times New Roman" w:hAnsi="Times New Roman"/>
      <w:color w:val="FFFFFF" w:themeColor="background1"/>
    </w:rPr>
  </w:style>
  <w:style w:type="paragraph" w:styleId="BalloonText">
    <w:name w:val="Balloon Text"/>
    <w:basedOn w:val="Normal"/>
    <w:link w:val="BalloonTextChar"/>
    <w:uiPriority w:val="99"/>
    <w:semiHidden/>
    <w:unhideWhenUsed/>
    <w:rsid w:val="00462E38"/>
    <w:rPr>
      <w:rFonts w:ascii="Tahoma" w:hAnsi="Tahoma" w:cs="Tahoma"/>
      <w:sz w:val="16"/>
      <w:szCs w:val="16"/>
    </w:rPr>
  </w:style>
  <w:style w:type="character" w:customStyle="1" w:styleId="BalloonTextChar">
    <w:name w:val="Balloon Text Char"/>
    <w:basedOn w:val="DefaultParagraphFont"/>
    <w:link w:val="BalloonText"/>
    <w:uiPriority w:val="99"/>
    <w:semiHidden/>
    <w:rsid w:val="00462E38"/>
    <w:rPr>
      <w:rFonts w:ascii="Tahoma" w:hAnsi="Tahoma" w:cs="Tahoma"/>
      <w:sz w:val="16"/>
      <w:szCs w:val="16"/>
    </w:rPr>
  </w:style>
  <w:style w:type="paragraph" w:styleId="Header">
    <w:name w:val="header"/>
    <w:basedOn w:val="Normal"/>
    <w:link w:val="HeaderChar"/>
    <w:uiPriority w:val="99"/>
    <w:unhideWhenUsed/>
    <w:rsid w:val="00762181"/>
    <w:pPr>
      <w:tabs>
        <w:tab w:val="center" w:pos="4680"/>
        <w:tab w:val="right" w:pos="9360"/>
      </w:tabs>
    </w:pPr>
  </w:style>
  <w:style w:type="character" w:customStyle="1" w:styleId="HeaderChar">
    <w:name w:val="Header Char"/>
    <w:basedOn w:val="DefaultParagraphFont"/>
    <w:link w:val="Header"/>
    <w:uiPriority w:val="99"/>
    <w:rsid w:val="00762181"/>
  </w:style>
  <w:style w:type="paragraph" w:styleId="Footer">
    <w:name w:val="footer"/>
    <w:basedOn w:val="Normal"/>
    <w:link w:val="FooterChar"/>
    <w:uiPriority w:val="99"/>
    <w:unhideWhenUsed/>
    <w:rsid w:val="00762181"/>
    <w:pPr>
      <w:tabs>
        <w:tab w:val="center" w:pos="4680"/>
        <w:tab w:val="right" w:pos="9360"/>
      </w:tabs>
    </w:pPr>
  </w:style>
  <w:style w:type="character" w:customStyle="1" w:styleId="FooterChar">
    <w:name w:val="Footer Char"/>
    <w:basedOn w:val="DefaultParagraphFont"/>
    <w:link w:val="Footer"/>
    <w:uiPriority w:val="99"/>
    <w:rsid w:val="00762181"/>
  </w:style>
  <w:style w:type="paragraph" w:styleId="BodyText2">
    <w:name w:val="Body Text 2"/>
    <w:basedOn w:val="Normal"/>
    <w:link w:val="BodyText2Char"/>
    <w:autoRedefine/>
    <w:uiPriority w:val="99"/>
    <w:unhideWhenUsed/>
    <w:rsid w:val="00053A50"/>
  </w:style>
  <w:style w:type="character" w:customStyle="1" w:styleId="BodyText2Char">
    <w:name w:val="Body Text 2 Char"/>
    <w:basedOn w:val="DefaultParagraphFont"/>
    <w:link w:val="BodyText2"/>
    <w:uiPriority w:val="99"/>
    <w:rsid w:val="00053A50"/>
    <w:rPr>
      <w:rFonts w:ascii="Times New Roman" w:hAnsi="Times New Roman"/>
    </w:rPr>
  </w:style>
  <w:style w:type="paragraph" w:styleId="BodyText3">
    <w:name w:val="Body Text 3"/>
    <w:basedOn w:val="Normal"/>
    <w:link w:val="BodyText3Char"/>
    <w:uiPriority w:val="99"/>
    <w:unhideWhenUsed/>
    <w:rsid w:val="00D2727A"/>
    <w:rPr>
      <w:sz w:val="16"/>
      <w:szCs w:val="16"/>
    </w:rPr>
  </w:style>
  <w:style w:type="character" w:customStyle="1" w:styleId="BodyText3Char">
    <w:name w:val="Body Text 3 Char"/>
    <w:basedOn w:val="DefaultParagraphFont"/>
    <w:link w:val="BodyText3"/>
    <w:uiPriority w:val="99"/>
    <w:rsid w:val="00D2727A"/>
    <w:rPr>
      <w:rFonts w:ascii="Times New Roman" w:hAnsi="Times New Roman"/>
      <w:sz w:val="16"/>
      <w:szCs w:val="16"/>
    </w:rPr>
  </w:style>
  <w:style w:type="paragraph" w:styleId="BodyTextFirstIndent">
    <w:name w:val="Body Text First Indent"/>
    <w:basedOn w:val="BodyText"/>
    <w:link w:val="BodyTextFirstIndentChar"/>
    <w:autoRedefine/>
    <w:uiPriority w:val="99"/>
    <w:unhideWhenUsed/>
    <w:rsid w:val="00D8148F"/>
    <w:pPr>
      <w:ind w:left="144"/>
    </w:pPr>
    <w:rPr>
      <w:sz w:val="20"/>
    </w:rPr>
  </w:style>
  <w:style w:type="character" w:customStyle="1" w:styleId="BodyTextFirstIndentChar">
    <w:name w:val="Body Text First Indent Char"/>
    <w:basedOn w:val="BodyTextChar"/>
    <w:link w:val="BodyTextFirstIndent"/>
    <w:uiPriority w:val="99"/>
    <w:rsid w:val="00D8148F"/>
    <w:rPr>
      <w:rFonts w:ascii="Times New Roman" w:hAnsi="Times New Roman"/>
      <w:color w:val="FFFFFF" w:themeColor="background1"/>
      <w:sz w:val="20"/>
    </w:rPr>
  </w:style>
  <w:style w:type="paragraph" w:styleId="BodyTextIndent">
    <w:name w:val="Body Text Indent"/>
    <w:basedOn w:val="Normal"/>
    <w:link w:val="BodyTextIndentChar"/>
    <w:uiPriority w:val="99"/>
    <w:semiHidden/>
    <w:unhideWhenUsed/>
    <w:rsid w:val="00623AC4"/>
    <w:pPr>
      <w:ind w:left="360"/>
    </w:pPr>
  </w:style>
  <w:style w:type="character" w:customStyle="1" w:styleId="BodyTextIndentChar">
    <w:name w:val="Body Text Indent Char"/>
    <w:basedOn w:val="DefaultParagraphFont"/>
    <w:link w:val="BodyTextIndent"/>
    <w:uiPriority w:val="99"/>
    <w:semiHidden/>
    <w:rsid w:val="00623AC4"/>
    <w:rPr>
      <w:rFonts w:ascii="Times New Roman" w:hAnsi="Times New Roman"/>
    </w:rPr>
  </w:style>
  <w:style w:type="paragraph" w:styleId="BodyTextFirstIndent2">
    <w:name w:val="Body Text First Indent 2"/>
    <w:basedOn w:val="BodyTextIndent"/>
    <w:link w:val="BodyTextFirstIndent2Char"/>
    <w:autoRedefine/>
    <w:uiPriority w:val="99"/>
    <w:unhideWhenUsed/>
    <w:rsid w:val="00F5037A"/>
    <w:rPr>
      <w:sz w:val="20"/>
    </w:rPr>
  </w:style>
  <w:style w:type="character" w:customStyle="1" w:styleId="BodyTextFirstIndent2Char">
    <w:name w:val="Body Text First Indent 2 Char"/>
    <w:basedOn w:val="BodyTextIndentChar"/>
    <w:link w:val="BodyTextFirstIndent2"/>
    <w:uiPriority w:val="99"/>
    <w:rsid w:val="00F5037A"/>
    <w:rPr>
      <w:rFonts w:ascii="Times New Roman" w:hAnsi="Times New Roman"/>
      <w:sz w:val="20"/>
    </w:rPr>
  </w:style>
  <w:style w:type="paragraph" w:styleId="BlockText">
    <w:name w:val="Block Text"/>
    <w:basedOn w:val="Normal"/>
    <w:uiPriority w:val="99"/>
    <w:unhideWhenUsed/>
    <w:rsid w:val="00346CAB"/>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ListBullet">
    <w:name w:val="List Bullet"/>
    <w:basedOn w:val="Normal"/>
    <w:autoRedefine/>
    <w:uiPriority w:val="99"/>
    <w:unhideWhenUsed/>
    <w:rsid w:val="00F46031"/>
    <w:pPr>
      <w:tabs>
        <w:tab w:val="left" w:pos="3960"/>
      </w:tabs>
      <w:ind w:left="4140"/>
      <w:contextualSpacing/>
    </w:pPr>
  </w:style>
  <w:style w:type="paragraph" w:styleId="ListParagraph">
    <w:name w:val="List Paragraph"/>
    <w:basedOn w:val="Normal"/>
    <w:uiPriority w:val="34"/>
    <w:qFormat/>
    <w:rsid w:val="00B175FB"/>
    <w:pPr>
      <w:ind w:left="288"/>
      <w:contextualSpacing/>
    </w:pPr>
  </w:style>
  <w:style w:type="character" w:customStyle="1" w:styleId="Heading4Char">
    <w:name w:val="Heading 4 Char"/>
    <w:basedOn w:val="DefaultParagraphFont"/>
    <w:link w:val="Heading4"/>
    <w:uiPriority w:val="9"/>
    <w:rsid w:val="002E670A"/>
    <w:rPr>
      <w:rFonts w:ascii="Times New Roman" w:eastAsiaTheme="majorEastAsia" w:hAnsi="Times New Roman" w:cstheme="majorBidi"/>
      <w:b/>
      <w:bCs/>
      <w:i/>
      <w:iCs/>
    </w:rPr>
  </w:style>
  <w:style w:type="paragraph" w:styleId="ListBullet2">
    <w:name w:val="List Bullet 2"/>
    <w:basedOn w:val="Normal"/>
    <w:autoRedefine/>
    <w:uiPriority w:val="99"/>
    <w:unhideWhenUsed/>
    <w:rsid w:val="00386297"/>
    <w:pPr>
      <w:contextualSpacing/>
    </w:pPr>
    <w:rPr>
      <w:color w:val="FFFFFF" w:themeColor="background1"/>
      <w:sz w:val="20"/>
    </w:rPr>
  </w:style>
  <w:style w:type="table" w:styleId="TableGrid">
    <w:name w:val="Table Grid"/>
    <w:basedOn w:val="TableNormal"/>
    <w:uiPriority w:val="59"/>
    <w:rsid w:val="00D4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42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42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1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1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F3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02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8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8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59D6"/>
    <w:pPr>
      <w:spacing w:after="0" w:line="240" w:lineRule="auto"/>
    </w:pPr>
    <w:rPr>
      <w:rFonts w:ascii="Times New Roman" w:hAnsi="Times New Roman"/>
    </w:rPr>
  </w:style>
  <w:style w:type="table" w:customStyle="1" w:styleId="TableGrid1211">
    <w:name w:val="Table Grid1211"/>
    <w:basedOn w:val="TableNormal"/>
    <w:next w:val="TableGrid"/>
    <w:uiPriority w:val="59"/>
    <w:rsid w:val="00F4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F66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52897">
      <w:bodyDiv w:val="1"/>
      <w:marLeft w:val="0"/>
      <w:marRight w:val="0"/>
      <w:marTop w:val="0"/>
      <w:marBottom w:val="0"/>
      <w:divBdr>
        <w:top w:val="none" w:sz="0" w:space="0" w:color="auto"/>
        <w:left w:val="none" w:sz="0" w:space="0" w:color="auto"/>
        <w:bottom w:val="none" w:sz="0" w:space="0" w:color="auto"/>
        <w:right w:val="none" w:sz="0" w:space="0" w:color="auto"/>
      </w:divBdr>
    </w:div>
    <w:div w:id="270862627">
      <w:bodyDiv w:val="1"/>
      <w:marLeft w:val="0"/>
      <w:marRight w:val="0"/>
      <w:marTop w:val="0"/>
      <w:marBottom w:val="0"/>
      <w:divBdr>
        <w:top w:val="none" w:sz="0" w:space="0" w:color="auto"/>
        <w:left w:val="none" w:sz="0" w:space="0" w:color="auto"/>
        <w:bottom w:val="none" w:sz="0" w:space="0" w:color="auto"/>
        <w:right w:val="none" w:sz="0" w:space="0" w:color="auto"/>
      </w:divBdr>
    </w:div>
    <w:div w:id="632911086">
      <w:bodyDiv w:val="1"/>
      <w:marLeft w:val="0"/>
      <w:marRight w:val="0"/>
      <w:marTop w:val="0"/>
      <w:marBottom w:val="0"/>
      <w:divBdr>
        <w:top w:val="none" w:sz="0" w:space="0" w:color="auto"/>
        <w:left w:val="none" w:sz="0" w:space="0" w:color="auto"/>
        <w:bottom w:val="none" w:sz="0" w:space="0" w:color="auto"/>
        <w:right w:val="none" w:sz="0" w:space="0" w:color="auto"/>
      </w:divBdr>
    </w:div>
    <w:div w:id="656501228">
      <w:bodyDiv w:val="1"/>
      <w:marLeft w:val="0"/>
      <w:marRight w:val="0"/>
      <w:marTop w:val="0"/>
      <w:marBottom w:val="0"/>
      <w:divBdr>
        <w:top w:val="none" w:sz="0" w:space="0" w:color="auto"/>
        <w:left w:val="none" w:sz="0" w:space="0" w:color="auto"/>
        <w:bottom w:val="none" w:sz="0" w:space="0" w:color="auto"/>
        <w:right w:val="none" w:sz="0" w:space="0" w:color="auto"/>
      </w:divBdr>
    </w:div>
    <w:div w:id="1700666920">
      <w:bodyDiv w:val="1"/>
      <w:marLeft w:val="0"/>
      <w:marRight w:val="0"/>
      <w:marTop w:val="0"/>
      <w:marBottom w:val="0"/>
      <w:divBdr>
        <w:top w:val="none" w:sz="0" w:space="0" w:color="auto"/>
        <w:left w:val="none" w:sz="0" w:space="0" w:color="auto"/>
        <w:bottom w:val="none" w:sz="0" w:space="0" w:color="auto"/>
        <w:right w:val="none" w:sz="0" w:space="0" w:color="auto"/>
      </w:divBdr>
    </w:div>
    <w:div w:id="1830289585">
      <w:bodyDiv w:val="1"/>
      <w:marLeft w:val="0"/>
      <w:marRight w:val="0"/>
      <w:marTop w:val="0"/>
      <w:marBottom w:val="0"/>
      <w:divBdr>
        <w:top w:val="none" w:sz="0" w:space="0" w:color="auto"/>
        <w:left w:val="none" w:sz="0" w:space="0" w:color="auto"/>
        <w:bottom w:val="none" w:sz="0" w:space="0" w:color="auto"/>
        <w:right w:val="none" w:sz="0" w:space="0" w:color="auto"/>
      </w:divBdr>
    </w:div>
    <w:div w:id="205122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39372-2C53-47D0-83BC-9446FDD13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SmartSource Rentals</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Bill Box</cp:lastModifiedBy>
  <cp:revision>38</cp:revision>
  <cp:lastPrinted>2020-07-15T01:54:00Z</cp:lastPrinted>
  <dcterms:created xsi:type="dcterms:W3CDTF">2020-07-14T00:07:00Z</dcterms:created>
  <dcterms:modified xsi:type="dcterms:W3CDTF">2020-07-15T01:56:00Z</dcterms:modified>
</cp:coreProperties>
</file>