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65"/>
        <w:gridCol w:w="2152"/>
        <w:gridCol w:w="2774"/>
        <w:gridCol w:w="2644"/>
      </w:tblGrid>
      <w:tr w:rsidR="009748D6" w:rsidRPr="000309F5" w14:paraId="2BD7191E" w14:textId="77777777" w:rsidTr="009B54D7">
        <w:trPr>
          <w:trHeight w:val="1059"/>
        </w:trPr>
        <w:tc>
          <w:tcPr>
            <w:tcW w:w="2965" w:type="dxa"/>
          </w:tcPr>
          <w:p w14:paraId="734F28E4" w14:textId="75CB0E5C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09F2D523" w14:textId="36E8EEF8" w:rsidR="00B24B6F" w:rsidRDefault="00B24B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24B6F">
              <w:rPr>
                <w:rFonts w:ascii="Tahoma" w:hAnsi="Tahoma" w:cs="Tahoma"/>
                <w:b/>
                <w:sz w:val="20"/>
                <w:szCs w:val="20"/>
              </w:rPr>
              <w:t>Devil's Knob Complex</w:t>
            </w:r>
          </w:p>
          <w:p w14:paraId="2124839A" w14:textId="7B926CD7" w:rsidR="00B24B6F" w:rsidRDefault="00B24B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24B6F">
              <w:rPr>
                <w:rFonts w:ascii="Tahoma" w:hAnsi="Tahoma" w:cs="Tahoma"/>
                <w:b/>
                <w:sz w:val="20"/>
                <w:szCs w:val="20"/>
              </w:rPr>
              <w:t>OR-UPF-000450</w:t>
            </w:r>
          </w:p>
          <w:p w14:paraId="1E8038AE" w14:textId="77777777" w:rsidR="00B24B6F" w:rsidRDefault="00B24B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BF509EE" w14:textId="77777777" w:rsidR="00DD4048" w:rsidRPr="000309F5" w:rsidRDefault="00DD404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EE0955C" w14:textId="77777777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2" w:type="dxa"/>
          </w:tcPr>
          <w:p w14:paraId="48CEBED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3E7D1953" w14:textId="7999697C" w:rsidR="009748D6" w:rsidRPr="00CB255A" w:rsidRDefault="005E0125" w:rsidP="005B779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Billy Harris</w:t>
            </w:r>
          </w:p>
        </w:tc>
        <w:tc>
          <w:tcPr>
            <w:tcW w:w="2774" w:type="dxa"/>
          </w:tcPr>
          <w:p w14:paraId="6041545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45324274" w14:textId="77777777" w:rsidR="009748D6" w:rsidRDefault="00B24B6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24B6F">
              <w:rPr>
                <w:rFonts w:ascii="Tahoma" w:hAnsi="Tahoma" w:cs="Tahoma"/>
                <w:sz w:val="20"/>
                <w:szCs w:val="20"/>
              </w:rPr>
              <w:t>Roseburg Interagency CC</w:t>
            </w:r>
          </w:p>
          <w:p w14:paraId="454DDA4F" w14:textId="76B90FFE" w:rsidR="00B24B6F" w:rsidRPr="00CB255A" w:rsidRDefault="00B24B6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24B6F">
              <w:rPr>
                <w:rFonts w:ascii="Tahoma" w:hAnsi="Tahoma" w:cs="Tahoma"/>
                <w:sz w:val="20"/>
                <w:szCs w:val="20"/>
              </w:rPr>
              <w:t>(541) 957-3325</w:t>
            </w:r>
          </w:p>
        </w:tc>
        <w:tc>
          <w:tcPr>
            <w:tcW w:w="2644" w:type="dxa"/>
          </w:tcPr>
          <w:p w14:paraId="56BCEBD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28B009C5" w14:textId="2E0D2EC1" w:rsidR="009748D6" w:rsidRPr="00CB255A" w:rsidRDefault="0060326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7090D">
              <w:rPr>
                <w:rFonts w:ascii="Tahoma" w:hAnsi="Tahoma" w:cs="Tahoma"/>
                <w:sz w:val="20"/>
                <w:szCs w:val="20"/>
              </w:rPr>
              <w:t>27,789</w:t>
            </w:r>
            <w:r w:rsidR="0037203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F7312">
              <w:rPr>
                <w:rFonts w:ascii="Tahoma" w:hAnsi="Tahoma" w:cs="Tahoma"/>
                <w:sz w:val="20"/>
                <w:szCs w:val="20"/>
              </w:rPr>
              <w:t>acres</w:t>
            </w:r>
          </w:p>
          <w:p w14:paraId="047397A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18E5170" w14:textId="6F054342" w:rsidR="009748D6" w:rsidRPr="00CB255A" w:rsidRDefault="004729C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E7090D">
              <w:rPr>
                <w:rFonts w:ascii="Tahoma" w:hAnsi="Tahoma" w:cs="Tahoma"/>
                <w:sz w:val="20"/>
                <w:szCs w:val="20"/>
              </w:rPr>
              <w:t>1,940</w:t>
            </w:r>
            <w:r w:rsidR="00D5215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F7312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 w14:paraId="677BFE2C" w14:textId="77777777" w:rsidTr="009B54D7">
        <w:trPr>
          <w:trHeight w:val="1059"/>
        </w:trPr>
        <w:tc>
          <w:tcPr>
            <w:tcW w:w="2965" w:type="dxa"/>
          </w:tcPr>
          <w:p w14:paraId="75EB6F28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64145ADF" w14:textId="3E82ADFF" w:rsidR="009748D6" w:rsidRPr="00CB255A" w:rsidRDefault="00445B1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2050</w:t>
            </w:r>
            <w:r w:rsidR="00F66C9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F7312">
              <w:rPr>
                <w:rFonts w:ascii="Tahoma" w:hAnsi="Tahoma" w:cs="Tahoma"/>
                <w:sz w:val="20"/>
                <w:szCs w:val="20"/>
              </w:rPr>
              <w:t>PDT</w:t>
            </w:r>
            <w:r w:rsidR="00BF7312" w:rsidRPr="00CB255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7BEF1B4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1EF5DC04" w14:textId="63CB6170" w:rsidR="009748D6" w:rsidRPr="00CB255A" w:rsidRDefault="008467D4" w:rsidP="00BF73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</w:t>
            </w:r>
            <w:r w:rsidR="00BF7312">
              <w:rPr>
                <w:rFonts w:ascii="Tahoma" w:hAnsi="Tahoma" w:cs="Tahoma"/>
                <w:sz w:val="20"/>
                <w:szCs w:val="20"/>
              </w:rPr>
              <w:t>/</w:t>
            </w:r>
            <w:r w:rsidR="007B48FE">
              <w:rPr>
                <w:rFonts w:ascii="Tahoma" w:hAnsi="Tahoma" w:cs="Tahoma"/>
                <w:sz w:val="20"/>
                <w:szCs w:val="20"/>
              </w:rPr>
              <w:t>2</w:t>
            </w:r>
            <w:r w:rsidR="00277B66">
              <w:rPr>
                <w:rFonts w:ascii="Tahoma" w:hAnsi="Tahoma" w:cs="Tahoma"/>
                <w:sz w:val="20"/>
                <w:szCs w:val="20"/>
              </w:rPr>
              <w:t>5</w:t>
            </w:r>
            <w:r w:rsidR="00BF7312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2021</w:t>
            </w:r>
          </w:p>
        </w:tc>
        <w:tc>
          <w:tcPr>
            <w:tcW w:w="2152" w:type="dxa"/>
          </w:tcPr>
          <w:p w14:paraId="590656E6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6340A067" w14:textId="2D584E53" w:rsidR="009748D6" w:rsidRPr="00CB255A" w:rsidRDefault="005E012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Astoria</w:t>
            </w:r>
            <w:r w:rsidR="00BF7312">
              <w:rPr>
                <w:rFonts w:ascii="Tahoma" w:hAnsi="Tahoma" w:cs="Tahoma"/>
                <w:sz w:val="20"/>
                <w:szCs w:val="20"/>
              </w:rPr>
              <w:t>, Oregon</w:t>
            </w:r>
          </w:p>
          <w:p w14:paraId="41566A0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2B2D995B" w14:textId="45228E01" w:rsidR="00BF7312" w:rsidRPr="00CB255A" w:rsidRDefault="00BF73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503-</w:t>
            </w:r>
            <w:r w:rsidR="005E0125">
              <w:rPr>
                <w:rFonts w:ascii="Tahoma" w:hAnsi="Tahoma" w:cs="Tahoma"/>
                <w:sz w:val="20"/>
                <w:szCs w:val="20"/>
              </w:rPr>
              <w:t>791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5E0125">
              <w:rPr>
                <w:rFonts w:ascii="Tahoma" w:hAnsi="Tahoma" w:cs="Tahoma"/>
                <w:sz w:val="20"/>
                <w:szCs w:val="20"/>
              </w:rPr>
              <w:t>5875</w:t>
            </w:r>
          </w:p>
        </w:tc>
        <w:tc>
          <w:tcPr>
            <w:tcW w:w="2774" w:type="dxa"/>
          </w:tcPr>
          <w:p w14:paraId="0F610E9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1979FBEB" w14:textId="77777777" w:rsidR="00BD0A6F" w:rsidRDefault="00BF731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14:paraId="77C23544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70827C2B" w14:textId="77777777" w:rsidR="009748D6" w:rsidRPr="00CB255A" w:rsidRDefault="00BF73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541-416-6593</w:t>
            </w:r>
          </w:p>
        </w:tc>
        <w:tc>
          <w:tcPr>
            <w:tcW w:w="2644" w:type="dxa"/>
          </w:tcPr>
          <w:p w14:paraId="58E2713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021EEF21" w14:textId="178D655C" w:rsidR="00BD0A6F" w:rsidRDefault="00F66C9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77C880C7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2D8A0801" w14:textId="77777777" w:rsidR="009748D6" w:rsidRDefault="00F66C9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505-842-3845</w:t>
            </w:r>
          </w:p>
          <w:p w14:paraId="6201508C" w14:textId="7DC7CDE6" w:rsidR="00F66C93" w:rsidRPr="00CB255A" w:rsidRDefault="00F66C9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Cell  505-301-8167</w:t>
            </w:r>
          </w:p>
        </w:tc>
      </w:tr>
      <w:tr w:rsidR="009748D6" w:rsidRPr="000309F5" w14:paraId="366AAA71" w14:textId="77777777" w:rsidTr="009B54D7">
        <w:trPr>
          <w:trHeight w:val="528"/>
        </w:trPr>
        <w:tc>
          <w:tcPr>
            <w:tcW w:w="2965" w:type="dxa"/>
          </w:tcPr>
          <w:p w14:paraId="1AD2CCB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40840ACE" w14:textId="77777777" w:rsidR="009748D6" w:rsidRDefault="00B24B6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24B6F">
              <w:rPr>
                <w:rFonts w:ascii="Tahoma" w:hAnsi="Tahoma" w:cs="Tahoma"/>
                <w:sz w:val="20"/>
                <w:szCs w:val="20"/>
              </w:rPr>
              <w:t>Umpqua NF</w:t>
            </w:r>
          </w:p>
          <w:p w14:paraId="10CDEBDE" w14:textId="1BAAF920" w:rsidR="00B24B6F" w:rsidRDefault="00B24B6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24B6F">
              <w:rPr>
                <w:rFonts w:ascii="Tahoma" w:hAnsi="Tahoma" w:cs="Tahoma"/>
                <w:sz w:val="20"/>
                <w:szCs w:val="20"/>
              </w:rPr>
              <w:t>(541) 957-3325</w:t>
            </w:r>
          </w:p>
          <w:p w14:paraId="37B947FA" w14:textId="6C80A67E" w:rsidR="00B24B6F" w:rsidRDefault="009B54D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SITL – </w:t>
            </w:r>
            <w:r w:rsidR="009F1DAD">
              <w:rPr>
                <w:rFonts w:ascii="Tahoma" w:hAnsi="Tahoma" w:cs="Tahoma"/>
                <w:sz w:val="20"/>
                <w:szCs w:val="20"/>
              </w:rPr>
              <w:t>Mike Mathis</w:t>
            </w:r>
          </w:p>
          <w:p w14:paraId="2404E73F" w14:textId="605D470F" w:rsidR="009B54D7" w:rsidRPr="00CB255A" w:rsidRDefault="007866E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6" w:history="1">
              <w:r w:rsidR="009F1DAD">
                <w:rPr>
                  <w:rStyle w:val="Hyperlink"/>
                  <w:rFonts w:ascii="Tahoma" w:hAnsi="Tahoma" w:cs="Tahoma"/>
                  <w:sz w:val="20"/>
                  <w:szCs w:val="20"/>
                </w:rPr>
                <w:t>john.mathis@FDACS.gov</w:t>
              </w:r>
            </w:hyperlink>
            <w:r w:rsidR="009F1DAD">
              <w:rPr>
                <w:rStyle w:val="Hyperlink"/>
                <w:rFonts w:ascii="Tahoma" w:hAnsi="Tahoma" w:cs="Tahoma"/>
                <w:sz w:val="20"/>
                <w:szCs w:val="20"/>
              </w:rPr>
              <w:t xml:space="preserve"> </w:t>
            </w:r>
            <w:r w:rsidR="009B54D7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9B54D7" w:rsidRPr="009B54D7">
              <w:rPr>
                <w:rFonts w:ascii="Tahoma" w:hAnsi="Tahoma" w:cs="Tahoma"/>
                <w:sz w:val="20"/>
                <w:szCs w:val="20"/>
              </w:rPr>
              <w:t>8</w:t>
            </w:r>
            <w:r w:rsidR="009F1DAD">
              <w:rPr>
                <w:rFonts w:ascii="Tahoma" w:hAnsi="Tahoma" w:cs="Tahoma"/>
                <w:sz w:val="20"/>
                <w:szCs w:val="20"/>
              </w:rPr>
              <w:t>50-625-5582</w:t>
            </w:r>
          </w:p>
        </w:tc>
        <w:tc>
          <w:tcPr>
            <w:tcW w:w="2152" w:type="dxa"/>
          </w:tcPr>
          <w:p w14:paraId="6B281009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7AFC134A" w14:textId="214C6A97" w:rsidR="009748D6" w:rsidRPr="00CB255A" w:rsidRDefault="00F07FD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690A85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2774" w:type="dxa"/>
          </w:tcPr>
          <w:p w14:paraId="337CFEF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D4EE230" w14:textId="7EF815E9" w:rsidR="00922576" w:rsidRPr="00CB255A" w:rsidRDefault="0092257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N350</w:t>
            </w:r>
            <w:r w:rsidR="00466993">
              <w:rPr>
                <w:rFonts w:ascii="Tahoma" w:hAnsi="Tahoma" w:cs="Tahoma"/>
                <w:sz w:val="20"/>
                <w:szCs w:val="20"/>
              </w:rPr>
              <w:t>FV</w:t>
            </w:r>
            <w:r>
              <w:rPr>
                <w:rFonts w:ascii="Tahoma" w:hAnsi="Tahoma" w:cs="Tahoma"/>
                <w:sz w:val="20"/>
                <w:szCs w:val="20"/>
              </w:rPr>
              <w:t xml:space="preserve">/ Tenax TK-9 </w:t>
            </w:r>
          </w:p>
        </w:tc>
        <w:tc>
          <w:tcPr>
            <w:tcW w:w="2644" w:type="dxa"/>
          </w:tcPr>
          <w:p w14:paraId="364820B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431014B" w14:textId="5EEC65FF" w:rsidR="00587547" w:rsidRPr="00F66C93" w:rsidRDefault="00587547" w:rsidP="005875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911F2">
              <w:rPr>
                <w:rFonts w:ascii="Arial" w:hAnsi="Arial" w:cs="Arial"/>
              </w:rPr>
              <w:t xml:space="preserve"> </w:t>
            </w:r>
          </w:p>
          <w:p w14:paraId="070B519F" w14:textId="255EAEFB" w:rsidR="00587547" w:rsidRPr="00920F44" w:rsidRDefault="00587547" w:rsidP="005875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20F44"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F66C93" w:rsidRPr="00920F4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E514C" w:rsidRPr="00920F44">
              <w:rPr>
                <w:rFonts w:ascii="Tahoma" w:hAnsi="Tahoma" w:cs="Tahoma"/>
                <w:sz w:val="20"/>
                <w:szCs w:val="20"/>
              </w:rPr>
              <w:t>K</w:t>
            </w:r>
            <w:r w:rsidR="00F66C93" w:rsidRPr="00920F44">
              <w:rPr>
                <w:rFonts w:ascii="Tahoma" w:hAnsi="Tahoma" w:cs="Tahoma"/>
                <w:sz w:val="20"/>
                <w:szCs w:val="20"/>
              </w:rPr>
              <w:t>elsey</w:t>
            </w:r>
          </w:p>
          <w:p w14:paraId="5846FD27" w14:textId="77777777" w:rsidR="009748D6" w:rsidRPr="00CB255A" w:rsidRDefault="009748D6" w:rsidP="00BF73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14:paraId="5652DB09" w14:textId="77777777" w:rsidTr="000308EC">
        <w:trPr>
          <w:trHeight w:val="630"/>
        </w:trPr>
        <w:tc>
          <w:tcPr>
            <w:tcW w:w="5117" w:type="dxa"/>
            <w:gridSpan w:val="2"/>
          </w:tcPr>
          <w:p w14:paraId="351992C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311FF0EC" w14:textId="7DEA011A" w:rsidR="009748D6" w:rsidRPr="00CB255A" w:rsidRDefault="00994B5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Imagery</w:t>
            </w:r>
            <w:r w:rsidR="00E844C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7090D">
              <w:rPr>
                <w:rFonts w:ascii="Tahoma" w:hAnsi="Tahoma" w:cs="Tahoma"/>
                <w:sz w:val="20"/>
                <w:szCs w:val="20"/>
              </w:rPr>
              <w:t>good</w:t>
            </w:r>
          </w:p>
        </w:tc>
        <w:tc>
          <w:tcPr>
            <w:tcW w:w="2774" w:type="dxa"/>
          </w:tcPr>
          <w:p w14:paraId="316A5C6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5867F758" w14:textId="4834A61F" w:rsidR="009748D6" w:rsidRPr="00CB255A" w:rsidRDefault="00E7090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2644" w:type="dxa"/>
          </w:tcPr>
          <w:p w14:paraId="2788C49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44EA6B42" w14:textId="77777777" w:rsidR="00BF7312" w:rsidRDefault="00BF7312" w:rsidP="00BF73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Perimeter identification and </w:t>
            </w:r>
          </w:p>
          <w:p w14:paraId="7021A8BA" w14:textId="77777777" w:rsidR="009748D6" w:rsidRPr="00CB255A" w:rsidRDefault="00BF7312" w:rsidP="00BF73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hotspot locations</w:t>
            </w:r>
          </w:p>
        </w:tc>
      </w:tr>
      <w:tr w:rsidR="009748D6" w:rsidRPr="000309F5" w14:paraId="453BF500" w14:textId="77777777" w:rsidTr="000308EC">
        <w:trPr>
          <w:trHeight w:val="614"/>
        </w:trPr>
        <w:tc>
          <w:tcPr>
            <w:tcW w:w="5117" w:type="dxa"/>
            <w:gridSpan w:val="2"/>
          </w:tcPr>
          <w:p w14:paraId="43A9BEA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620443CA" w14:textId="026244E1" w:rsidR="009748D6" w:rsidRPr="00CB255A" w:rsidRDefault="008467D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</w:t>
            </w:r>
            <w:r w:rsidR="00DE0AE6">
              <w:rPr>
                <w:rFonts w:ascii="Tahoma" w:hAnsi="Tahoma" w:cs="Tahoma"/>
                <w:sz w:val="20"/>
                <w:szCs w:val="20"/>
              </w:rPr>
              <w:t>/</w:t>
            </w:r>
            <w:r w:rsidR="001B77DE">
              <w:rPr>
                <w:rFonts w:ascii="Tahoma" w:hAnsi="Tahoma" w:cs="Tahoma"/>
                <w:sz w:val="20"/>
                <w:szCs w:val="20"/>
              </w:rPr>
              <w:t>2</w:t>
            </w:r>
            <w:r w:rsidR="00277B66">
              <w:rPr>
                <w:rFonts w:ascii="Tahoma" w:hAnsi="Tahoma" w:cs="Tahoma"/>
                <w:sz w:val="20"/>
                <w:szCs w:val="20"/>
              </w:rPr>
              <w:t>5</w:t>
            </w:r>
            <w:r w:rsidR="00BF7312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2021</w:t>
            </w:r>
            <w:r w:rsidR="00BF7312">
              <w:rPr>
                <w:rFonts w:ascii="Tahoma" w:hAnsi="Tahoma" w:cs="Tahoma"/>
                <w:sz w:val="20"/>
                <w:szCs w:val="20"/>
              </w:rPr>
              <w:t xml:space="preserve"> @</w:t>
            </w:r>
            <w:r w:rsidR="00F571B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45B11">
              <w:rPr>
                <w:rFonts w:ascii="Tahoma" w:hAnsi="Tahoma" w:cs="Tahoma"/>
                <w:sz w:val="20"/>
                <w:szCs w:val="20"/>
              </w:rPr>
              <w:t>2125</w:t>
            </w:r>
            <w:r w:rsidR="00BF7312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5418" w:type="dxa"/>
            <w:gridSpan w:val="2"/>
            <w:vMerge w:val="restart"/>
          </w:tcPr>
          <w:p w14:paraId="58A999E3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7D817CD1" w14:textId="77777777" w:rsidR="00BF7312" w:rsidRPr="000309F5" w:rsidRDefault="00BF7312" w:rsidP="00BF731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map, zipped shapefiles and KMZ files</w:t>
            </w:r>
          </w:p>
          <w:p w14:paraId="6B9E5895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4486AFD" w14:textId="254CDD03" w:rsidR="009748D6" w:rsidRDefault="00277B66" w:rsidP="00157BA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Pr="00D50837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https://ftp.wildfire.gov/public/incident_specific_data/pacific_nw/2021_Incidents_Oregon/2021_Devils_Knob_ORUPF000450/IR/20210826</w:t>
              </w:r>
            </w:hyperlink>
            <w:r>
              <w:rPr>
                <w:rStyle w:val="Hyperlink"/>
                <w:rFonts w:ascii="Tahoma" w:hAnsi="Tahoma" w:cs="Tahoma"/>
                <w:sz w:val="20"/>
                <w:szCs w:val="20"/>
              </w:rPr>
              <w:t xml:space="preserve"> </w:t>
            </w:r>
            <w:r w:rsidR="00A7139B">
              <w:rPr>
                <w:rStyle w:val="Hyperlink"/>
                <w:rFonts w:ascii="Tahoma" w:hAnsi="Tahoma" w:cs="Tahoma"/>
                <w:sz w:val="20"/>
                <w:szCs w:val="20"/>
              </w:rPr>
              <w:t xml:space="preserve"> </w:t>
            </w:r>
            <w:r w:rsidR="007B48FE">
              <w:rPr>
                <w:rStyle w:val="Hyperlink"/>
                <w:rFonts w:ascii="Tahoma" w:hAnsi="Tahoma" w:cs="Tahoma"/>
                <w:sz w:val="20"/>
                <w:szCs w:val="20"/>
              </w:rPr>
              <w:t xml:space="preserve"> </w:t>
            </w:r>
            <w:r w:rsidR="00694712">
              <w:rPr>
                <w:rStyle w:val="Hyperlink"/>
                <w:rFonts w:ascii="Tahoma" w:hAnsi="Tahoma" w:cs="Tahoma"/>
                <w:sz w:val="20"/>
                <w:szCs w:val="20"/>
              </w:rPr>
              <w:t xml:space="preserve"> </w:t>
            </w:r>
            <w:r w:rsidR="001B77DE">
              <w:rPr>
                <w:rStyle w:val="Hyperlink"/>
                <w:rFonts w:ascii="Tahoma" w:hAnsi="Tahoma" w:cs="Tahoma"/>
                <w:sz w:val="20"/>
                <w:szCs w:val="20"/>
              </w:rPr>
              <w:t xml:space="preserve"> </w:t>
            </w:r>
            <w:r w:rsidR="00F07FDF">
              <w:rPr>
                <w:rStyle w:val="Hyperlink"/>
                <w:rFonts w:ascii="Tahoma" w:hAnsi="Tahoma" w:cs="Tahoma"/>
                <w:sz w:val="20"/>
                <w:szCs w:val="20"/>
              </w:rPr>
              <w:t xml:space="preserve"> </w:t>
            </w:r>
            <w:r w:rsidR="00574431">
              <w:rPr>
                <w:rStyle w:val="Hyperlink"/>
                <w:rFonts w:ascii="Tahoma" w:hAnsi="Tahoma" w:cs="Tahoma"/>
                <w:sz w:val="20"/>
                <w:szCs w:val="20"/>
              </w:rPr>
              <w:t xml:space="preserve"> </w:t>
            </w:r>
            <w:r w:rsidR="00DE0AE6">
              <w:rPr>
                <w:rStyle w:val="Hyperlink"/>
                <w:rFonts w:ascii="Tahoma" w:hAnsi="Tahoma" w:cs="Tahoma"/>
                <w:sz w:val="20"/>
                <w:szCs w:val="20"/>
              </w:rPr>
              <w:t xml:space="preserve"> </w:t>
            </w:r>
            <w:r w:rsidR="000308E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3FF215D2" w14:textId="59E07DD6" w:rsidR="00772187" w:rsidRPr="000309F5" w:rsidRDefault="00772187" w:rsidP="00157B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776D1BDC" w14:textId="77777777" w:rsidTr="000308EC">
        <w:trPr>
          <w:trHeight w:val="614"/>
        </w:trPr>
        <w:tc>
          <w:tcPr>
            <w:tcW w:w="5117" w:type="dxa"/>
            <w:gridSpan w:val="2"/>
          </w:tcPr>
          <w:p w14:paraId="2832E76E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43E5260D" w14:textId="5D877CA9" w:rsidR="009748D6" w:rsidRPr="00CB255A" w:rsidRDefault="008467D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</w:t>
            </w:r>
            <w:r w:rsidR="00BF7312">
              <w:rPr>
                <w:rFonts w:ascii="Tahoma" w:hAnsi="Tahoma" w:cs="Tahoma"/>
                <w:sz w:val="20"/>
                <w:szCs w:val="20"/>
              </w:rPr>
              <w:t>/</w:t>
            </w:r>
            <w:r w:rsidR="00F07FDF">
              <w:rPr>
                <w:rFonts w:ascii="Tahoma" w:hAnsi="Tahoma" w:cs="Tahoma"/>
                <w:sz w:val="20"/>
                <w:szCs w:val="20"/>
              </w:rPr>
              <w:t>2</w:t>
            </w:r>
            <w:r w:rsidR="00EE3B6D">
              <w:rPr>
                <w:rFonts w:ascii="Tahoma" w:hAnsi="Tahoma" w:cs="Tahoma"/>
                <w:sz w:val="20"/>
                <w:szCs w:val="20"/>
              </w:rPr>
              <w:t>6</w:t>
            </w:r>
            <w:r w:rsidR="00BF7312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2021</w:t>
            </w:r>
            <w:r w:rsidR="00BF7312">
              <w:rPr>
                <w:rFonts w:ascii="Tahoma" w:hAnsi="Tahoma" w:cs="Tahoma"/>
                <w:sz w:val="20"/>
                <w:szCs w:val="20"/>
              </w:rPr>
              <w:t xml:space="preserve"> @</w:t>
            </w:r>
            <w:r w:rsidR="00EE69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45B11">
              <w:rPr>
                <w:rFonts w:ascii="Tahoma" w:hAnsi="Tahoma" w:cs="Tahoma"/>
                <w:sz w:val="20"/>
                <w:szCs w:val="20"/>
              </w:rPr>
              <w:t>0100</w:t>
            </w:r>
            <w:r w:rsidR="00F571B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E69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F7312">
              <w:rPr>
                <w:rFonts w:ascii="Tahoma" w:hAnsi="Tahoma" w:cs="Tahoma"/>
                <w:sz w:val="20"/>
                <w:szCs w:val="20"/>
              </w:rPr>
              <w:t>PDT</w:t>
            </w:r>
          </w:p>
        </w:tc>
        <w:tc>
          <w:tcPr>
            <w:tcW w:w="5418" w:type="dxa"/>
            <w:gridSpan w:val="2"/>
            <w:vMerge/>
          </w:tcPr>
          <w:p w14:paraId="48F1985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62B45F03" w14:textId="77777777" w:rsidTr="000308EC">
        <w:trPr>
          <w:trHeight w:val="5275"/>
        </w:trPr>
        <w:tc>
          <w:tcPr>
            <w:tcW w:w="10535" w:type="dxa"/>
            <w:gridSpan w:val="4"/>
          </w:tcPr>
          <w:p w14:paraId="2FD2CF38" w14:textId="5EF74326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lastRenderedPageBreak/>
              <w:t>Comments /notes on tonight’s mission and this interpretation:</w:t>
            </w:r>
          </w:p>
          <w:p w14:paraId="4ED7EAA9" w14:textId="4E7AF206" w:rsidR="008D0285" w:rsidRDefault="008D0285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Started interpretation with following perimeters</w:t>
            </w:r>
          </w:p>
          <w:p w14:paraId="737E6CFA" w14:textId="26A5B689" w:rsidR="00BE1D80" w:rsidRDefault="008D0285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Big Hamlin – </w:t>
            </w:r>
            <w:r w:rsidR="008057E6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CE22F4">
              <w:rPr>
                <w:rFonts w:ascii="Tahoma" w:hAnsi="Tahoma" w:cs="Tahoma"/>
                <w:bCs/>
                <w:sz w:val="20"/>
                <w:szCs w:val="20"/>
              </w:rPr>
              <w:t>2,</w:t>
            </w:r>
            <w:r w:rsidR="00277B66">
              <w:rPr>
                <w:rFonts w:ascii="Tahoma" w:hAnsi="Tahoma" w:cs="Tahoma"/>
                <w:bCs/>
                <w:sz w:val="20"/>
                <w:szCs w:val="20"/>
              </w:rPr>
              <w:t>805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  <w:r w:rsidR="004A60EA">
              <w:rPr>
                <w:rFonts w:ascii="Tahoma" w:hAnsi="Tahoma" w:cs="Tahoma"/>
                <w:bCs/>
                <w:sz w:val="20"/>
                <w:szCs w:val="20"/>
              </w:rPr>
              <w:t xml:space="preserve">, interpreted acres </w:t>
            </w:r>
            <w:r w:rsidR="00712107">
              <w:rPr>
                <w:rFonts w:ascii="Tahoma" w:hAnsi="Tahoma" w:cs="Tahoma"/>
                <w:bCs/>
                <w:sz w:val="20"/>
                <w:szCs w:val="20"/>
              </w:rPr>
              <w:t>13,060</w:t>
            </w:r>
            <w:r w:rsidR="00277B66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; </w:t>
            </w:r>
            <w:r w:rsidR="00DE0AE6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1D612D">
              <w:rPr>
                <w:rFonts w:ascii="Tahoma" w:hAnsi="Tahoma" w:cs="Tahoma"/>
                <w:bCs/>
                <w:sz w:val="20"/>
                <w:szCs w:val="20"/>
              </w:rPr>
              <w:t>containment line on south</w:t>
            </w:r>
            <w:r w:rsidR="00712107">
              <w:rPr>
                <w:rFonts w:ascii="Tahoma" w:hAnsi="Tahoma" w:cs="Tahoma"/>
                <w:bCs/>
                <w:sz w:val="20"/>
                <w:szCs w:val="20"/>
              </w:rPr>
              <w:t>east</w:t>
            </w:r>
            <w:r w:rsidR="001D612D">
              <w:rPr>
                <w:rFonts w:ascii="Tahoma" w:hAnsi="Tahoma" w:cs="Tahoma"/>
                <w:bCs/>
                <w:sz w:val="20"/>
                <w:szCs w:val="20"/>
              </w:rPr>
              <w:t xml:space="preserve"> flank</w:t>
            </w:r>
            <w:r w:rsidR="00712107">
              <w:rPr>
                <w:rFonts w:ascii="Tahoma" w:hAnsi="Tahoma" w:cs="Tahoma"/>
                <w:bCs/>
                <w:sz w:val="20"/>
                <w:szCs w:val="20"/>
              </w:rPr>
              <w:t xml:space="preserve"> has area of intense heat </w:t>
            </w:r>
            <w:r w:rsidR="001D612D">
              <w:rPr>
                <w:rFonts w:ascii="Tahoma" w:hAnsi="Tahoma" w:cs="Tahoma"/>
                <w:bCs/>
                <w:sz w:val="20"/>
                <w:szCs w:val="20"/>
              </w:rPr>
              <w:t xml:space="preserve">and </w:t>
            </w:r>
            <w:r w:rsidR="00712107">
              <w:rPr>
                <w:rFonts w:ascii="Tahoma" w:hAnsi="Tahoma" w:cs="Tahoma"/>
                <w:bCs/>
                <w:sz w:val="20"/>
                <w:szCs w:val="20"/>
              </w:rPr>
              <w:t>some scattered areas of intense heat along northeast line. Most of intense heat mapped is interior growth.</w:t>
            </w:r>
            <w:r w:rsidR="00DE0AE6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227B53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CE22F4">
              <w:rPr>
                <w:rFonts w:ascii="Tahoma" w:hAnsi="Tahoma" w:cs="Tahoma"/>
                <w:bCs/>
                <w:sz w:val="20"/>
                <w:szCs w:val="20"/>
              </w:rPr>
              <w:t>M</w:t>
            </w:r>
            <w:r w:rsidR="00227B53">
              <w:rPr>
                <w:rFonts w:ascii="Tahoma" w:hAnsi="Tahoma" w:cs="Tahoma"/>
                <w:bCs/>
                <w:sz w:val="20"/>
                <w:szCs w:val="20"/>
              </w:rPr>
              <w:t>ost of perimeter line and interior have scattered and isolated heat throughout.</w:t>
            </w:r>
          </w:p>
          <w:p w14:paraId="5DA39E1B" w14:textId="724F61EF" w:rsidR="008D0285" w:rsidRDefault="008D0285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Smith – </w:t>
            </w:r>
            <w:r w:rsidR="00CE22F4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277B66">
              <w:rPr>
                <w:rFonts w:ascii="Tahoma" w:hAnsi="Tahoma" w:cs="Tahoma"/>
                <w:bCs/>
                <w:sz w:val="20"/>
                <w:szCs w:val="20"/>
              </w:rPr>
              <w:t>2,012</w:t>
            </w:r>
            <w:r w:rsidR="00DE0AE6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acres</w:t>
            </w:r>
            <w:r w:rsidR="004A60EA">
              <w:rPr>
                <w:rFonts w:ascii="Tahoma" w:hAnsi="Tahoma" w:cs="Tahoma"/>
                <w:bCs/>
                <w:sz w:val="20"/>
                <w:szCs w:val="20"/>
              </w:rPr>
              <w:t xml:space="preserve">, interpreted acres </w:t>
            </w:r>
            <w:r w:rsidR="00712107">
              <w:rPr>
                <w:rFonts w:ascii="Tahoma" w:hAnsi="Tahoma" w:cs="Tahoma"/>
                <w:bCs/>
                <w:sz w:val="20"/>
                <w:szCs w:val="20"/>
              </w:rPr>
              <w:t>13,697</w:t>
            </w:r>
            <w:r w:rsidR="00277B66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; Smith </w:t>
            </w:r>
            <w:r w:rsidR="004A60EA">
              <w:rPr>
                <w:rFonts w:ascii="Tahoma" w:hAnsi="Tahoma" w:cs="Tahoma"/>
                <w:bCs/>
                <w:sz w:val="20"/>
                <w:szCs w:val="20"/>
              </w:rPr>
              <w:t>ha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s</w:t>
            </w:r>
            <w:r w:rsidR="008057E6">
              <w:rPr>
                <w:rFonts w:ascii="Tahoma" w:hAnsi="Tahoma" w:cs="Tahoma"/>
                <w:bCs/>
                <w:sz w:val="20"/>
                <w:szCs w:val="20"/>
              </w:rPr>
              <w:t xml:space="preserve"> area</w:t>
            </w:r>
            <w:r w:rsidR="009E4EA1">
              <w:rPr>
                <w:rFonts w:ascii="Tahoma" w:hAnsi="Tahoma" w:cs="Tahoma"/>
                <w:bCs/>
                <w:sz w:val="20"/>
                <w:szCs w:val="20"/>
              </w:rPr>
              <w:t>s</w:t>
            </w:r>
            <w:r w:rsidR="008057E6">
              <w:rPr>
                <w:rFonts w:ascii="Tahoma" w:hAnsi="Tahoma" w:cs="Tahoma"/>
                <w:bCs/>
                <w:sz w:val="20"/>
                <w:szCs w:val="20"/>
              </w:rPr>
              <w:t xml:space="preserve"> of intense heat along </w:t>
            </w:r>
            <w:r w:rsidR="00345860">
              <w:rPr>
                <w:rFonts w:ascii="Tahoma" w:hAnsi="Tahoma" w:cs="Tahoma"/>
                <w:bCs/>
                <w:sz w:val="20"/>
                <w:szCs w:val="20"/>
              </w:rPr>
              <w:t xml:space="preserve">much of </w:t>
            </w:r>
            <w:r w:rsidR="00CE22F4">
              <w:rPr>
                <w:rFonts w:ascii="Tahoma" w:hAnsi="Tahoma" w:cs="Tahoma"/>
                <w:bCs/>
                <w:sz w:val="20"/>
                <w:szCs w:val="20"/>
              </w:rPr>
              <w:t>southeastern flank and some scattered areas of intense heat along southern line.</w:t>
            </w:r>
          </w:p>
          <w:p w14:paraId="55B26219" w14:textId="7E357864" w:rsidR="00B35E0B" w:rsidRDefault="00B35E0B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Much of perimeter and interior have scattered heat throughout.</w:t>
            </w:r>
          </w:p>
          <w:p w14:paraId="545E13F5" w14:textId="56A88473" w:rsidR="00D52155" w:rsidRDefault="008D0285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Mule Creek – 1,024 acres</w:t>
            </w:r>
            <w:r w:rsidR="004A60EA">
              <w:rPr>
                <w:rFonts w:ascii="Tahoma" w:hAnsi="Tahoma" w:cs="Tahoma"/>
                <w:bCs/>
                <w:sz w:val="20"/>
                <w:szCs w:val="20"/>
              </w:rPr>
              <w:t xml:space="preserve"> – no growth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; Mule creek </w:t>
            </w:r>
            <w:r w:rsidR="004A60EA">
              <w:rPr>
                <w:rFonts w:ascii="Tahoma" w:hAnsi="Tahoma" w:cs="Tahoma"/>
                <w:bCs/>
                <w:sz w:val="20"/>
                <w:szCs w:val="20"/>
              </w:rPr>
              <w:t>ha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s</w:t>
            </w:r>
            <w:r w:rsidR="00277B66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DE0AE6">
              <w:rPr>
                <w:rFonts w:ascii="Tahoma" w:hAnsi="Tahoma" w:cs="Tahoma"/>
                <w:bCs/>
                <w:sz w:val="20"/>
                <w:szCs w:val="20"/>
              </w:rPr>
              <w:t>isolated heat</w:t>
            </w:r>
            <w:r w:rsidR="00921BE3">
              <w:rPr>
                <w:rFonts w:ascii="Tahoma" w:hAnsi="Tahoma" w:cs="Tahoma"/>
                <w:bCs/>
                <w:sz w:val="20"/>
                <w:szCs w:val="20"/>
              </w:rPr>
              <w:t xml:space="preserve"> scattered</w:t>
            </w:r>
            <w:r w:rsidR="00277B66">
              <w:rPr>
                <w:rFonts w:ascii="Tahoma" w:hAnsi="Tahoma" w:cs="Tahoma"/>
                <w:bCs/>
                <w:sz w:val="20"/>
                <w:szCs w:val="20"/>
              </w:rPr>
              <w:t xml:space="preserve"> in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interior.</w:t>
            </w:r>
          </w:p>
          <w:p w14:paraId="1B554465" w14:textId="2309CC81" w:rsidR="004A60EA" w:rsidRDefault="005E549D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Three Devils </w:t>
            </w:r>
            <w:r w:rsidR="00712107">
              <w:rPr>
                <w:rFonts w:ascii="Tahoma" w:hAnsi="Tahoma" w:cs="Tahoma"/>
                <w:bCs/>
                <w:sz w:val="20"/>
                <w:szCs w:val="20"/>
              </w:rPr>
              <w:t>has intense heat throughout western half with ~ 5 acres interior growth</w:t>
            </w:r>
            <w:r w:rsidR="000E1094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3BBE3DEC" w14:textId="19A03AFF" w:rsidR="004A60EA" w:rsidRDefault="004A60EA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420 </w:t>
            </w:r>
            <w:r w:rsidR="005E549D">
              <w:rPr>
                <w:rFonts w:ascii="Tahoma" w:hAnsi="Tahoma" w:cs="Tahoma"/>
                <w:bCs/>
                <w:sz w:val="20"/>
                <w:szCs w:val="20"/>
              </w:rPr>
              <w:t>has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0E1094">
              <w:rPr>
                <w:rFonts w:ascii="Tahoma" w:hAnsi="Tahoma" w:cs="Tahoma"/>
                <w:bCs/>
                <w:sz w:val="20"/>
                <w:szCs w:val="20"/>
              </w:rPr>
              <w:t xml:space="preserve">no </w:t>
            </w:r>
            <w:r w:rsidR="00277B66">
              <w:rPr>
                <w:rFonts w:ascii="Tahoma" w:hAnsi="Tahoma" w:cs="Tahoma"/>
                <w:bCs/>
                <w:sz w:val="20"/>
                <w:szCs w:val="20"/>
              </w:rPr>
              <w:t>heat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35BFB318" w14:textId="77777777" w:rsidR="008D0285" w:rsidRPr="008D0285" w:rsidRDefault="008D0285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5645A68" w14:textId="77777777" w:rsidR="00BF7312" w:rsidRDefault="00BF7312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5ED111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3CADEBE1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73EDEE4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1FEF2" w14:textId="77777777" w:rsidR="007866EC" w:rsidRDefault="007866EC">
      <w:r>
        <w:separator/>
      </w:r>
    </w:p>
  </w:endnote>
  <w:endnote w:type="continuationSeparator" w:id="0">
    <w:p w14:paraId="04DEDB2F" w14:textId="77777777" w:rsidR="007866EC" w:rsidRDefault="00786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1A64B" w14:textId="77777777" w:rsidR="007866EC" w:rsidRDefault="007866EC">
      <w:r>
        <w:separator/>
      </w:r>
    </w:p>
  </w:footnote>
  <w:footnote w:type="continuationSeparator" w:id="0">
    <w:p w14:paraId="15FD928C" w14:textId="77777777" w:rsidR="007866EC" w:rsidRDefault="00786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24656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308EC"/>
    <w:rsid w:val="000309F5"/>
    <w:rsid w:val="000430D7"/>
    <w:rsid w:val="000636C6"/>
    <w:rsid w:val="00072143"/>
    <w:rsid w:val="00080F41"/>
    <w:rsid w:val="0008414C"/>
    <w:rsid w:val="000A1A84"/>
    <w:rsid w:val="000E1094"/>
    <w:rsid w:val="000E3A2D"/>
    <w:rsid w:val="000E514C"/>
    <w:rsid w:val="00105747"/>
    <w:rsid w:val="00133DB7"/>
    <w:rsid w:val="00157BAD"/>
    <w:rsid w:val="00180E7E"/>
    <w:rsid w:val="00181A56"/>
    <w:rsid w:val="001A71D8"/>
    <w:rsid w:val="001B77DE"/>
    <w:rsid w:val="001D612D"/>
    <w:rsid w:val="001E649C"/>
    <w:rsid w:val="00203C81"/>
    <w:rsid w:val="0022172E"/>
    <w:rsid w:val="00227B53"/>
    <w:rsid w:val="0023775F"/>
    <w:rsid w:val="00262E34"/>
    <w:rsid w:val="0026412E"/>
    <w:rsid w:val="00277B66"/>
    <w:rsid w:val="00280C4D"/>
    <w:rsid w:val="00296719"/>
    <w:rsid w:val="002C007B"/>
    <w:rsid w:val="002E5A6A"/>
    <w:rsid w:val="002F69A4"/>
    <w:rsid w:val="00320B15"/>
    <w:rsid w:val="00345860"/>
    <w:rsid w:val="00372037"/>
    <w:rsid w:val="00375007"/>
    <w:rsid w:val="003F20F3"/>
    <w:rsid w:val="00445B11"/>
    <w:rsid w:val="00466993"/>
    <w:rsid w:val="004729C5"/>
    <w:rsid w:val="00477E90"/>
    <w:rsid w:val="004A60EA"/>
    <w:rsid w:val="00523A05"/>
    <w:rsid w:val="00557E83"/>
    <w:rsid w:val="00563ADA"/>
    <w:rsid w:val="00574431"/>
    <w:rsid w:val="005746C3"/>
    <w:rsid w:val="00587547"/>
    <w:rsid w:val="005B320F"/>
    <w:rsid w:val="005B7799"/>
    <w:rsid w:val="005E0125"/>
    <w:rsid w:val="005E4544"/>
    <w:rsid w:val="005E549D"/>
    <w:rsid w:val="0060326C"/>
    <w:rsid w:val="00603933"/>
    <w:rsid w:val="0063737D"/>
    <w:rsid w:val="006446A6"/>
    <w:rsid w:val="00650CEB"/>
    <w:rsid w:val="00650FBF"/>
    <w:rsid w:val="00653766"/>
    <w:rsid w:val="00690A85"/>
    <w:rsid w:val="00694712"/>
    <w:rsid w:val="006A1A7C"/>
    <w:rsid w:val="006D53AE"/>
    <w:rsid w:val="006E1940"/>
    <w:rsid w:val="00712107"/>
    <w:rsid w:val="00730A18"/>
    <w:rsid w:val="00772187"/>
    <w:rsid w:val="007851CC"/>
    <w:rsid w:val="007866EC"/>
    <w:rsid w:val="007924FE"/>
    <w:rsid w:val="007B2F7F"/>
    <w:rsid w:val="007B48FE"/>
    <w:rsid w:val="007D051F"/>
    <w:rsid w:val="008057E6"/>
    <w:rsid w:val="00811099"/>
    <w:rsid w:val="00820F13"/>
    <w:rsid w:val="00835AD9"/>
    <w:rsid w:val="008467D4"/>
    <w:rsid w:val="008905E1"/>
    <w:rsid w:val="008D0285"/>
    <w:rsid w:val="00920F44"/>
    <w:rsid w:val="00921BE3"/>
    <w:rsid w:val="00922576"/>
    <w:rsid w:val="00935C5E"/>
    <w:rsid w:val="00957DD6"/>
    <w:rsid w:val="009620B1"/>
    <w:rsid w:val="0096794C"/>
    <w:rsid w:val="00971DBE"/>
    <w:rsid w:val="009748D6"/>
    <w:rsid w:val="0099380B"/>
    <w:rsid w:val="00994B51"/>
    <w:rsid w:val="009B54D7"/>
    <w:rsid w:val="009C2908"/>
    <w:rsid w:val="009D4508"/>
    <w:rsid w:val="009E4EA1"/>
    <w:rsid w:val="009F1DAD"/>
    <w:rsid w:val="00A2031B"/>
    <w:rsid w:val="00A56502"/>
    <w:rsid w:val="00A7139B"/>
    <w:rsid w:val="00A72B65"/>
    <w:rsid w:val="00A86409"/>
    <w:rsid w:val="00AF369E"/>
    <w:rsid w:val="00B2413D"/>
    <w:rsid w:val="00B24B6F"/>
    <w:rsid w:val="00B312FE"/>
    <w:rsid w:val="00B35E0B"/>
    <w:rsid w:val="00B770B9"/>
    <w:rsid w:val="00B90293"/>
    <w:rsid w:val="00BA4D85"/>
    <w:rsid w:val="00BC1AA2"/>
    <w:rsid w:val="00BC1E0A"/>
    <w:rsid w:val="00BD0A6F"/>
    <w:rsid w:val="00BE1D80"/>
    <w:rsid w:val="00BF7312"/>
    <w:rsid w:val="00C323A1"/>
    <w:rsid w:val="00C32A70"/>
    <w:rsid w:val="00C33447"/>
    <w:rsid w:val="00C503E4"/>
    <w:rsid w:val="00C61171"/>
    <w:rsid w:val="00CA1B39"/>
    <w:rsid w:val="00CB255A"/>
    <w:rsid w:val="00CE22F4"/>
    <w:rsid w:val="00D336CE"/>
    <w:rsid w:val="00D52155"/>
    <w:rsid w:val="00D74651"/>
    <w:rsid w:val="00DC6D9B"/>
    <w:rsid w:val="00DD4048"/>
    <w:rsid w:val="00DE0AE6"/>
    <w:rsid w:val="00E018CD"/>
    <w:rsid w:val="00E578A7"/>
    <w:rsid w:val="00E7090D"/>
    <w:rsid w:val="00E80374"/>
    <w:rsid w:val="00E83705"/>
    <w:rsid w:val="00E844C0"/>
    <w:rsid w:val="00E9573D"/>
    <w:rsid w:val="00EC56FD"/>
    <w:rsid w:val="00EE3B6D"/>
    <w:rsid w:val="00EE695F"/>
    <w:rsid w:val="00EF76FD"/>
    <w:rsid w:val="00F07FDF"/>
    <w:rsid w:val="00F571B1"/>
    <w:rsid w:val="00F66C93"/>
    <w:rsid w:val="00F76B51"/>
    <w:rsid w:val="00F771FB"/>
    <w:rsid w:val="00FB3C4A"/>
    <w:rsid w:val="00FE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EA53539"/>
  <w15:docId w15:val="{0784AF72-D33C-44BF-A477-BA80A69D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218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218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7218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F1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ftp.wildfire.gov/public/incident_specific_data/pacific_nw/2021_Incidents_Oregon/2021_Devils_Knob_ORUPF000450/IR/202108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niel_osterkamp@firenet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17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william harris</cp:lastModifiedBy>
  <cp:revision>7</cp:revision>
  <cp:lastPrinted>2015-03-05T17:28:00Z</cp:lastPrinted>
  <dcterms:created xsi:type="dcterms:W3CDTF">2021-08-25T22:22:00Z</dcterms:created>
  <dcterms:modified xsi:type="dcterms:W3CDTF">2021-08-26T07:32:00Z</dcterms:modified>
</cp:coreProperties>
</file>