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422"/>
        <w:gridCol w:w="2774"/>
        <w:gridCol w:w="2644"/>
      </w:tblGrid>
      <w:tr w:rsidR="009748D6" w:rsidRPr="000309F5" w14:paraId="2BD7191E" w14:textId="77777777" w:rsidTr="0021414E">
        <w:trPr>
          <w:trHeight w:val="1059"/>
        </w:trPr>
        <w:tc>
          <w:tcPr>
            <w:tcW w:w="2695" w:type="dxa"/>
          </w:tcPr>
          <w:p w14:paraId="734F28E4" w14:textId="75CB0E5C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9F2D523" w14:textId="36E8EEF8" w:rsidR="00B24B6F" w:rsidRDefault="00B24B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4B6F">
              <w:rPr>
                <w:rFonts w:ascii="Tahoma" w:hAnsi="Tahoma" w:cs="Tahoma"/>
                <w:b/>
                <w:sz w:val="20"/>
                <w:szCs w:val="20"/>
              </w:rPr>
              <w:t>Devil's Knob Complex</w:t>
            </w:r>
          </w:p>
          <w:p w14:paraId="2124839A" w14:textId="7B926CD7" w:rsidR="00B24B6F" w:rsidRDefault="00B24B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4B6F">
              <w:rPr>
                <w:rFonts w:ascii="Tahoma" w:hAnsi="Tahoma" w:cs="Tahoma"/>
                <w:b/>
                <w:sz w:val="20"/>
                <w:szCs w:val="20"/>
              </w:rPr>
              <w:t>OR-UPF-000450</w:t>
            </w:r>
          </w:p>
          <w:p w14:paraId="1E8038AE" w14:textId="77777777" w:rsidR="00B24B6F" w:rsidRDefault="00B24B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BF509EE" w14:textId="77777777" w:rsidR="00DD4048" w:rsidRPr="000309F5" w:rsidRDefault="00DD404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E0955C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2" w:type="dxa"/>
          </w:tcPr>
          <w:p w14:paraId="48CEBE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A9CBBC1" w14:textId="33EEF552" w:rsidR="009748D6" w:rsidRDefault="002216E8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3E7D1953" w14:textId="02E67A2B" w:rsidR="0021414E" w:rsidRPr="002216E8" w:rsidRDefault="002216E8" w:rsidP="005B779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216E8">
              <w:rPr>
                <w:rFonts w:ascii="Tahoma" w:hAnsi="Tahoma" w:cs="Tahoma"/>
                <w:sz w:val="18"/>
                <w:szCs w:val="18"/>
              </w:rPr>
              <w:t>Dalegough72@gmail.com</w:t>
            </w:r>
          </w:p>
        </w:tc>
        <w:tc>
          <w:tcPr>
            <w:tcW w:w="2774" w:type="dxa"/>
          </w:tcPr>
          <w:p w14:paraId="604154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5324274" w14:textId="77777777" w:rsidR="009748D6" w:rsidRDefault="00B24B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Roseburg Interagency CC</w:t>
            </w:r>
          </w:p>
          <w:p w14:paraId="454DDA4F" w14:textId="76B90FFE" w:rsidR="00B24B6F" w:rsidRPr="00CB255A" w:rsidRDefault="00B24B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(541) 957-3325</w:t>
            </w:r>
          </w:p>
        </w:tc>
        <w:tc>
          <w:tcPr>
            <w:tcW w:w="2644" w:type="dxa"/>
          </w:tcPr>
          <w:p w14:paraId="56BCEBD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E6A9EE" w14:textId="1FD29F2F" w:rsidR="00681566" w:rsidRPr="00796CAB" w:rsidRDefault="00796C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6CAB">
              <w:rPr>
                <w:rFonts w:ascii="Tahoma" w:hAnsi="Tahoma" w:cs="Tahoma"/>
                <w:sz w:val="20"/>
                <w:szCs w:val="20"/>
              </w:rPr>
              <w:t>See Comment Box Below</w:t>
            </w:r>
          </w:p>
          <w:p w14:paraId="047397AC" w14:textId="77777777" w:rsidR="009748D6" w:rsidRPr="00796CAB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6CAB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618E5170" w14:textId="6EE62D89" w:rsidR="009748D6" w:rsidRPr="00CB255A" w:rsidRDefault="00796CAB" w:rsidP="003913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 Comment Box Below</w:t>
            </w:r>
          </w:p>
        </w:tc>
      </w:tr>
      <w:tr w:rsidR="009748D6" w:rsidRPr="000309F5" w14:paraId="677BFE2C" w14:textId="77777777" w:rsidTr="0021414E">
        <w:trPr>
          <w:trHeight w:val="1059"/>
        </w:trPr>
        <w:tc>
          <w:tcPr>
            <w:tcW w:w="2695" w:type="dxa"/>
          </w:tcPr>
          <w:p w14:paraId="75EB6F2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4145ADF" w14:textId="3C29FAF9" w:rsidR="009748D6" w:rsidRPr="00CB255A" w:rsidRDefault="007E26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94C42">
              <w:rPr>
                <w:rFonts w:ascii="Tahoma" w:hAnsi="Tahoma" w:cs="Tahoma"/>
                <w:sz w:val="20"/>
                <w:szCs w:val="20"/>
              </w:rPr>
              <w:t>043</w:t>
            </w:r>
            <w:r w:rsidR="00823A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PDT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BEF1B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EF5DC04" w14:textId="6327F01D" w:rsidR="009748D6" w:rsidRPr="00CB255A" w:rsidRDefault="00F20C23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855683">
              <w:rPr>
                <w:rFonts w:ascii="Tahoma" w:hAnsi="Tahoma" w:cs="Tahoma"/>
                <w:sz w:val="20"/>
                <w:szCs w:val="20"/>
              </w:rPr>
              <w:t>2</w:t>
            </w:r>
            <w:r w:rsidR="00694C42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E14457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422" w:type="dxa"/>
          </w:tcPr>
          <w:p w14:paraId="590656E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340A067" w14:textId="7B47613D" w:rsidR="009748D6" w:rsidRPr="00CB255A" w:rsidRDefault="002216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41566A0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B2D995B" w14:textId="379ABEBF" w:rsidR="00BF7312" w:rsidRPr="00CB255A" w:rsidRDefault="002216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  <w:r w:rsidR="0068156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774" w:type="dxa"/>
          </w:tcPr>
          <w:p w14:paraId="0F610E9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979FBEB" w14:textId="77777777"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7C2354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0827C2B" w14:textId="4C97D85A"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681566">
              <w:rPr>
                <w:rFonts w:ascii="Tahoma" w:hAnsi="Tahoma" w:cs="Tahoma"/>
                <w:sz w:val="20"/>
                <w:szCs w:val="20"/>
              </w:rPr>
              <w:t>771-4521</w:t>
            </w:r>
          </w:p>
        </w:tc>
        <w:tc>
          <w:tcPr>
            <w:tcW w:w="2644" w:type="dxa"/>
          </w:tcPr>
          <w:p w14:paraId="58E2713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21EEF21" w14:textId="6A2F1248" w:rsidR="00BD0A6F" w:rsidRDefault="0067197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7C880C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201508C" w14:textId="54954F9A" w:rsidR="00F66C93" w:rsidRPr="00CB255A" w:rsidRDefault="006719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366AAA71" w14:textId="77777777" w:rsidTr="0021414E">
        <w:trPr>
          <w:trHeight w:val="528"/>
        </w:trPr>
        <w:tc>
          <w:tcPr>
            <w:tcW w:w="2695" w:type="dxa"/>
          </w:tcPr>
          <w:p w14:paraId="1AD2CC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0840ACE" w14:textId="50C99556" w:rsidR="009748D6" w:rsidRDefault="00B24B6F" w:rsidP="00653DD3">
            <w:pPr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Umpqua NF</w:t>
            </w:r>
            <w:r w:rsidR="00653DD3">
              <w:rPr>
                <w:rFonts w:ascii="Tahoma" w:hAnsi="Tahoma" w:cs="Tahoma"/>
                <w:sz w:val="20"/>
                <w:szCs w:val="20"/>
              </w:rPr>
              <w:t xml:space="preserve"> 541-957-3325</w:t>
            </w:r>
          </w:p>
          <w:p w14:paraId="10CDEBDE" w14:textId="1BAAF920" w:rsidR="00B24B6F" w:rsidRDefault="00B24B6F" w:rsidP="00653DD3">
            <w:pPr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(541) 957-3325</w:t>
            </w:r>
          </w:p>
          <w:p w14:paraId="1E8DDC25" w14:textId="23C22457" w:rsidR="009B54D7" w:rsidRDefault="009B54D7" w:rsidP="00653D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  <w:r w:rsidR="0021414E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E01A52">
              <w:rPr>
                <w:rFonts w:ascii="Tahoma" w:hAnsi="Tahoma" w:cs="Tahoma"/>
                <w:sz w:val="20"/>
                <w:szCs w:val="20"/>
              </w:rPr>
              <w:t>Monica Ramirez</w:t>
            </w:r>
          </w:p>
          <w:p w14:paraId="2718EF73" w14:textId="188EE534" w:rsidR="0021414E" w:rsidRDefault="00D727E0" w:rsidP="00653D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971</w:t>
            </w:r>
            <w:r w:rsidR="00E01A52">
              <w:rPr>
                <w:rFonts w:ascii="Tahoma" w:hAnsi="Tahoma" w:cs="Tahoma"/>
                <w:sz w:val="20"/>
                <w:szCs w:val="20"/>
              </w:rPr>
              <w:t>-271-9882</w:t>
            </w:r>
          </w:p>
          <w:p w14:paraId="2404E73F" w14:textId="166D8FF5" w:rsidR="0021414E" w:rsidRPr="00E01A52" w:rsidRDefault="00E01A52" w:rsidP="00653DD3">
            <w:pPr>
              <w:rPr>
                <w:rFonts w:ascii="Tahoma" w:hAnsi="Tahoma" w:cs="Tahoma"/>
                <w:sz w:val="18"/>
                <w:szCs w:val="18"/>
              </w:rPr>
            </w:pPr>
            <w:r w:rsidRPr="00E01A52">
              <w:rPr>
                <w:rFonts w:ascii="Tahoma" w:hAnsi="Tahoma" w:cs="Tahoma"/>
                <w:sz w:val="18"/>
                <w:szCs w:val="18"/>
              </w:rPr>
              <w:t>Monica_ramirez@firenet.gov</w:t>
            </w:r>
          </w:p>
        </w:tc>
        <w:tc>
          <w:tcPr>
            <w:tcW w:w="2422" w:type="dxa"/>
          </w:tcPr>
          <w:p w14:paraId="6B28100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AFC134A" w14:textId="6E7A89B7" w:rsidR="009748D6" w:rsidRPr="00CB255A" w:rsidRDefault="006815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0931">
              <w:rPr>
                <w:rFonts w:ascii="Tahoma" w:hAnsi="Tahoma" w:cs="Tahoma"/>
                <w:sz w:val="20"/>
                <w:szCs w:val="20"/>
              </w:rPr>
              <w:t>A-</w:t>
            </w:r>
            <w:r w:rsidR="00E01A52">
              <w:rPr>
                <w:rFonts w:ascii="Tahoma" w:hAnsi="Tahoma" w:cs="Tahoma"/>
                <w:sz w:val="20"/>
                <w:szCs w:val="20"/>
              </w:rPr>
              <w:t>1</w:t>
            </w:r>
            <w:r w:rsidR="00694C42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774" w:type="dxa"/>
          </w:tcPr>
          <w:p w14:paraId="337CFEF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D4EE230" w14:textId="08854AA0" w:rsidR="00922576" w:rsidRPr="00CB255A" w:rsidRDefault="009225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466993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TK-9 </w:t>
            </w:r>
          </w:p>
        </w:tc>
        <w:tc>
          <w:tcPr>
            <w:tcW w:w="2644" w:type="dxa"/>
          </w:tcPr>
          <w:p w14:paraId="364820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431014B" w14:textId="5EEC65FF" w:rsidR="00587547" w:rsidRPr="00F66C93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Arial" w:hAnsi="Arial" w:cs="Arial"/>
              </w:rPr>
              <w:t xml:space="preserve"> </w:t>
            </w:r>
          </w:p>
          <w:p w14:paraId="4AF2D3D5" w14:textId="0A42C297" w:rsidR="008E386C" w:rsidRPr="00920F44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56E4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66C93" w:rsidRPr="00AC56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0539">
              <w:rPr>
                <w:rFonts w:ascii="Tahoma" w:hAnsi="Tahoma" w:cs="Tahoma"/>
                <w:sz w:val="20"/>
                <w:szCs w:val="20"/>
              </w:rPr>
              <w:t>Kelsey</w:t>
            </w:r>
          </w:p>
          <w:p w14:paraId="5846FD27" w14:textId="77777777"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5652DB09" w14:textId="77777777" w:rsidTr="000308EC">
        <w:trPr>
          <w:trHeight w:val="630"/>
        </w:trPr>
        <w:tc>
          <w:tcPr>
            <w:tcW w:w="5117" w:type="dxa"/>
            <w:gridSpan w:val="2"/>
          </w:tcPr>
          <w:p w14:paraId="351992C2" w14:textId="7048B707" w:rsidR="009748D6" w:rsidRDefault="009748D6" w:rsidP="00DC1DD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7E87909" w14:textId="77777777" w:rsidR="00383CEF" w:rsidRDefault="00383CEF" w:rsidP="00EC069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11FF0EC" w14:textId="563C3480" w:rsidR="00533133" w:rsidRPr="00CB255A" w:rsidRDefault="00533133" w:rsidP="00EC06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</w:p>
        </w:tc>
        <w:tc>
          <w:tcPr>
            <w:tcW w:w="2774" w:type="dxa"/>
          </w:tcPr>
          <w:p w14:paraId="316A5C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67F758" w14:textId="2501D50D" w:rsidR="009748D6" w:rsidRPr="00CB255A" w:rsidRDefault="006534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644" w:type="dxa"/>
          </w:tcPr>
          <w:p w14:paraId="2788C4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21A8BA" w14:textId="2C1E1553" w:rsidR="009748D6" w:rsidRPr="00CB255A" w:rsidRDefault="00BF7312" w:rsidP="00E41D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</w:t>
            </w:r>
            <w:r w:rsidR="00E41D76">
              <w:rPr>
                <w:rFonts w:ascii="Tahoma" w:hAnsi="Tahoma" w:cs="Tahoma"/>
                <w:sz w:val="20"/>
                <w:szCs w:val="20"/>
              </w:rPr>
              <w:t>, intense heat, scattered heat, isolated heat</w:t>
            </w:r>
          </w:p>
        </w:tc>
      </w:tr>
      <w:tr w:rsidR="009748D6" w:rsidRPr="000309F5" w14:paraId="453BF500" w14:textId="77777777" w:rsidTr="000308EC">
        <w:trPr>
          <w:trHeight w:val="614"/>
        </w:trPr>
        <w:tc>
          <w:tcPr>
            <w:tcW w:w="5117" w:type="dxa"/>
            <w:gridSpan w:val="2"/>
          </w:tcPr>
          <w:p w14:paraId="620443CA" w14:textId="00F8A0E0" w:rsidR="009748D6" w:rsidRPr="00CB255A" w:rsidRDefault="009748D6" w:rsidP="00745A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F544C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40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13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76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573">
              <w:rPr>
                <w:rFonts w:ascii="Tahoma" w:hAnsi="Tahoma" w:cs="Tahoma"/>
                <w:sz w:val="20"/>
                <w:szCs w:val="20"/>
              </w:rPr>
              <w:t>9/</w:t>
            </w:r>
            <w:r w:rsidR="008E386C">
              <w:rPr>
                <w:rFonts w:ascii="Tahoma" w:hAnsi="Tahoma" w:cs="Tahoma"/>
                <w:sz w:val="20"/>
                <w:szCs w:val="20"/>
              </w:rPr>
              <w:t>2</w:t>
            </w:r>
            <w:r w:rsidR="009C71DB">
              <w:rPr>
                <w:rFonts w:ascii="Tahoma" w:hAnsi="Tahoma" w:cs="Tahoma"/>
                <w:sz w:val="20"/>
                <w:szCs w:val="20"/>
              </w:rPr>
              <w:t>5</w:t>
            </w:r>
            <w:r w:rsidR="00044573">
              <w:rPr>
                <w:rFonts w:ascii="Tahoma" w:hAnsi="Tahoma" w:cs="Tahoma"/>
                <w:sz w:val="20"/>
                <w:szCs w:val="20"/>
              </w:rPr>
              <w:t>/</w:t>
            </w:r>
            <w:r w:rsidR="007E26B1">
              <w:rPr>
                <w:rFonts w:ascii="Tahoma" w:hAnsi="Tahoma" w:cs="Tahoma"/>
                <w:sz w:val="20"/>
                <w:szCs w:val="20"/>
              </w:rPr>
              <w:t>20</w:t>
            </w:r>
            <w:r w:rsidR="00044573">
              <w:rPr>
                <w:rFonts w:ascii="Tahoma" w:hAnsi="Tahoma" w:cs="Tahoma"/>
                <w:sz w:val="20"/>
                <w:szCs w:val="20"/>
              </w:rPr>
              <w:t>21 @ 2</w:t>
            </w:r>
            <w:r w:rsidR="009C71DB">
              <w:rPr>
                <w:rFonts w:ascii="Tahoma" w:hAnsi="Tahoma" w:cs="Tahoma"/>
                <w:sz w:val="20"/>
                <w:szCs w:val="20"/>
              </w:rPr>
              <w:t>115</w:t>
            </w:r>
            <w:r w:rsidR="000445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5418" w:type="dxa"/>
            <w:gridSpan w:val="2"/>
            <w:vMerge w:val="restart"/>
          </w:tcPr>
          <w:p w14:paraId="58A999E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D817CD1" w14:textId="77777777"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6B9E5895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FF215D2" w14:textId="27563173" w:rsidR="00772187" w:rsidRPr="000309F5" w:rsidRDefault="00E41195" w:rsidP="001404F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1566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https://ftp.wildfire.gov/public/incident_specific_data/pacific_nw/2021_Incidents_Oregon/2021_Devils_Knob_ORUPF000450/IR/</w:t>
            </w:r>
          </w:p>
        </w:tc>
      </w:tr>
      <w:tr w:rsidR="009748D6" w:rsidRPr="000309F5" w14:paraId="776D1BDC" w14:textId="77777777" w:rsidTr="000308EC">
        <w:trPr>
          <w:trHeight w:val="614"/>
        </w:trPr>
        <w:tc>
          <w:tcPr>
            <w:tcW w:w="5117" w:type="dxa"/>
            <w:gridSpan w:val="2"/>
          </w:tcPr>
          <w:p w14:paraId="24A93C83" w14:textId="77777777" w:rsidR="007B29CA" w:rsidRDefault="005B320F" w:rsidP="007B29C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  <w:r w:rsidR="00745A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3E5260D" w14:textId="5A96EF21" w:rsidR="00177698" w:rsidRPr="00653477" w:rsidRDefault="00044573" w:rsidP="007B29C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F014F">
              <w:rPr>
                <w:rFonts w:ascii="Tahoma" w:hAnsi="Tahoma" w:cs="Tahoma"/>
                <w:bCs/>
                <w:sz w:val="20"/>
                <w:szCs w:val="20"/>
              </w:rPr>
              <w:t>9/</w:t>
            </w:r>
            <w:r w:rsidR="0017050D" w:rsidRPr="00DF014F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5A20E0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DF014F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E14457" w:rsidRPr="00DF014F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Pr="00DF014F">
              <w:rPr>
                <w:rFonts w:ascii="Tahoma" w:hAnsi="Tahoma" w:cs="Tahoma"/>
                <w:bCs/>
                <w:sz w:val="20"/>
                <w:szCs w:val="20"/>
              </w:rPr>
              <w:t xml:space="preserve">21 </w:t>
            </w:r>
            <w:r w:rsidR="005A20E0">
              <w:rPr>
                <w:rFonts w:ascii="Tahoma" w:hAnsi="Tahoma" w:cs="Tahoma"/>
                <w:bCs/>
                <w:sz w:val="20"/>
                <w:szCs w:val="20"/>
              </w:rPr>
              <w:t>0030</w:t>
            </w:r>
            <w:r w:rsidR="007B29CA" w:rsidRPr="00DF014F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</w:tc>
        <w:tc>
          <w:tcPr>
            <w:tcW w:w="5418" w:type="dxa"/>
            <w:gridSpan w:val="2"/>
            <w:vMerge/>
          </w:tcPr>
          <w:p w14:paraId="48F198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2B45F03" w14:textId="77777777" w:rsidTr="00653DD3">
        <w:trPr>
          <w:trHeight w:val="3953"/>
        </w:trPr>
        <w:tc>
          <w:tcPr>
            <w:tcW w:w="10535" w:type="dxa"/>
            <w:gridSpan w:val="4"/>
          </w:tcPr>
          <w:p w14:paraId="2FD2CF38" w14:textId="48C5F579" w:rsidR="009C2908" w:rsidRPr="00195145" w:rsidRDefault="007B29C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748D6" w:rsidRPr="0019514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088DBD9" w14:textId="77777777" w:rsidR="00242EB3" w:rsidRPr="00195145" w:rsidRDefault="008D0285" w:rsidP="001404FB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95145"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</w:t>
            </w:r>
            <w:r w:rsidR="00E41D76" w:rsidRPr="00195145">
              <w:rPr>
                <w:rFonts w:ascii="Tahoma" w:hAnsi="Tahoma" w:cs="Tahoma"/>
                <w:bCs/>
                <w:sz w:val="20"/>
                <w:szCs w:val="20"/>
              </w:rPr>
              <w:t>perimeter found in NIFS</w:t>
            </w:r>
            <w:r w:rsidR="0046271A" w:rsidRPr="00195145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32199286" w14:textId="2C4CE039" w:rsidR="00ED213D" w:rsidRPr="00195145" w:rsidRDefault="00ED213D" w:rsidP="001404FB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95145">
              <w:rPr>
                <w:rFonts w:ascii="Tahoma" w:hAnsi="Tahoma" w:cs="Tahoma"/>
                <w:bCs/>
                <w:sz w:val="20"/>
                <w:szCs w:val="20"/>
              </w:rPr>
              <w:t>In order to provide products in a timely manner</w:t>
            </w:r>
            <w:r w:rsidR="00242EB3" w:rsidRPr="00195145">
              <w:rPr>
                <w:rFonts w:ascii="Tahoma" w:hAnsi="Tahoma" w:cs="Tahoma"/>
                <w:bCs/>
                <w:sz w:val="20"/>
                <w:szCs w:val="20"/>
              </w:rPr>
              <w:t xml:space="preserve">, and as OK’d by the SITL, </w:t>
            </w:r>
            <w:r w:rsidRPr="00195145">
              <w:rPr>
                <w:rFonts w:ascii="Tahoma" w:hAnsi="Tahoma" w:cs="Tahoma"/>
                <w:bCs/>
                <w:sz w:val="20"/>
                <w:szCs w:val="20"/>
              </w:rPr>
              <w:t xml:space="preserve">only isolated heat sources near the perimeter edge were mapped.  </w:t>
            </w:r>
            <w:r w:rsidR="00C142B1" w:rsidRPr="00195145">
              <w:rPr>
                <w:rFonts w:ascii="Tahoma" w:hAnsi="Tahoma" w:cs="Tahoma"/>
                <w:bCs/>
                <w:sz w:val="20"/>
                <w:szCs w:val="20"/>
              </w:rPr>
              <w:t>More I</w:t>
            </w:r>
            <w:r w:rsidRPr="00195145">
              <w:rPr>
                <w:rFonts w:ascii="Tahoma" w:hAnsi="Tahoma" w:cs="Tahoma"/>
                <w:bCs/>
                <w:sz w:val="20"/>
                <w:szCs w:val="20"/>
              </w:rPr>
              <w:t>solated heats exist in the interior.</w:t>
            </w:r>
          </w:p>
          <w:p w14:paraId="2E977E5B" w14:textId="77777777" w:rsidR="002C105F" w:rsidRDefault="008D0285" w:rsidP="00ED213D">
            <w:pPr>
              <w:pStyle w:val="ListParagraph"/>
              <w:tabs>
                <w:tab w:val="left" w:pos="9125"/>
              </w:tabs>
              <w:spacing w:line="36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195145">
              <w:rPr>
                <w:rFonts w:ascii="Tahoma" w:hAnsi="Tahoma" w:cs="Tahoma"/>
                <w:b/>
                <w:sz w:val="20"/>
                <w:szCs w:val="20"/>
              </w:rPr>
              <w:t>Big Hamlin</w:t>
            </w:r>
            <w:r w:rsidR="00D21D2E" w:rsidRPr="00195145"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46271A" w:rsidRPr="0019514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601F9" w:rsidRPr="00195145">
              <w:rPr>
                <w:rFonts w:ascii="Tahoma" w:hAnsi="Tahoma" w:cs="Tahoma"/>
                <w:bCs/>
                <w:sz w:val="20"/>
                <w:szCs w:val="20"/>
              </w:rPr>
              <w:t>N</w:t>
            </w:r>
            <w:r w:rsidR="0046271A" w:rsidRPr="00195145">
              <w:rPr>
                <w:rFonts w:ascii="Tahoma" w:hAnsi="Tahoma" w:cs="Tahoma"/>
                <w:bCs/>
                <w:sz w:val="20"/>
                <w:szCs w:val="20"/>
              </w:rPr>
              <w:t>o growth</w:t>
            </w:r>
            <w:r w:rsidR="001601F9" w:rsidRPr="00195145">
              <w:rPr>
                <w:rFonts w:ascii="Tahoma" w:hAnsi="Tahoma" w:cs="Tahoma"/>
                <w:bCs/>
                <w:sz w:val="20"/>
                <w:szCs w:val="20"/>
              </w:rPr>
              <w:t>. Only isolated heat</w:t>
            </w:r>
            <w:r w:rsidR="009C71DB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086D07C3" w14:textId="09C31225" w:rsidR="009C71DB" w:rsidRDefault="009C71DB" w:rsidP="00ED213D">
            <w:pPr>
              <w:pStyle w:val="ListParagraph"/>
              <w:tabs>
                <w:tab w:val="left" w:pos="9125"/>
              </w:tabs>
              <w:spacing w:line="36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mapped an isolated heat to the east of the perimeter</w:t>
            </w:r>
            <w:r w:rsidR="00ED4232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D4232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did not expand the acres</w:t>
            </w:r>
            <w:r w:rsidR="002C105F">
              <w:rPr>
                <w:rFonts w:ascii="Tahoma" w:hAnsi="Tahoma" w:cs="Tahoma"/>
                <w:bCs/>
                <w:sz w:val="20"/>
                <w:szCs w:val="20"/>
              </w:rPr>
              <w:t xml:space="preserve"> because</w:t>
            </w:r>
            <w:r w:rsidR="00ED4232">
              <w:rPr>
                <w:rFonts w:ascii="Tahoma" w:hAnsi="Tahoma" w:cs="Tahoma"/>
                <w:bCs/>
                <w:sz w:val="20"/>
                <w:szCs w:val="20"/>
              </w:rPr>
              <w:t xml:space="preserve"> the heat</w:t>
            </w:r>
            <w:r w:rsidR="002C105F">
              <w:rPr>
                <w:rFonts w:ascii="Tahoma" w:hAnsi="Tahoma" w:cs="Tahoma"/>
                <w:bCs/>
                <w:sz w:val="20"/>
                <w:szCs w:val="20"/>
              </w:rPr>
              <w:t xml:space="preserve">  was next to a road and quarry and could be </w:t>
            </w:r>
            <w:r w:rsidR="00ED4232">
              <w:rPr>
                <w:rFonts w:ascii="Tahoma" w:hAnsi="Tahoma" w:cs="Tahoma"/>
                <w:bCs/>
                <w:sz w:val="20"/>
                <w:szCs w:val="20"/>
              </w:rPr>
              <w:t>man-made</w:t>
            </w:r>
            <w:r w:rsidR="002C105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F8D5FF7" w14:textId="77777777" w:rsidR="005A20E0" w:rsidRDefault="0046271A" w:rsidP="00242EB3">
            <w:pPr>
              <w:pStyle w:val="ListParagraph"/>
              <w:tabs>
                <w:tab w:val="left" w:pos="9125"/>
              </w:tabs>
              <w:spacing w:line="36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195145">
              <w:rPr>
                <w:rFonts w:ascii="Tahoma" w:hAnsi="Tahoma" w:cs="Tahoma"/>
                <w:b/>
                <w:sz w:val="20"/>
                <w:szCs w:val="20"/>
              </w:rPr>
              <w:t>Mule Creek</w:t>
            </w:r>
            <w:r w:rsidRPr="00195145">
              <w:rPr>
                <w:rFonts w:ascii="Tahoma" w:hAnsi="Tahoma" w:cs="Tahoma"/>
                <w:bCs/>
                <w:sz w:val="20"/>
                <w:szCs w:val="20"/>
              </w:rPr>
              <w:t xml:space="preserve"> – No growth</w:t>
            </w:r>
            <w:r w:rsidR="001601F9" w:rsidRPr="00195145">
              <w:rPr>
                <w:rFonts w:ascii="Tahoma" w:hAnsi="Tahoma" w:cs="Tahoma"/>
                <w:bCs/>
                <w:sz w:val="20"/>
                <w:szCs w:val="20"/>
              </w:rPr>
              <w:t>. Not heat detected.</w:t>
            </w:r>
          </w:p>
          <w:p w14:paraId="19C0ABDA" w14:textId="14D86C7B" w:rsidR="00242EB3" w:rsidRPr="00195145" w:rsidRDefault="00A42566" w:rsidP="00242EB3">
            <w:pPr>
              <w:pStyle w:val="ListParagraph"/>
              <w:tabs>
                <w:tab w:val="left" w:pos="9125"/>
              </w:tabs>
              <w:spacing w:line="36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195145">
              <w:rPr>
                <w:rFonts w:ascii="Tahoma" w:hAnsi="Tahoma" w:cs="Tahoma"/>
                <w:b/>
                <w:sz w:val="20"/>
                <w:szCs w:val="20"/>
              </w:rPr>
              <w:t xml:space="preserve">Smith </w:t>
            </w:r>
            <w:r w:rsidR="005A20E0">
              <w:rPr>
                <w:rFonts w:ascii="Tahoma" w:hAnsi="Tahoma" w:cs="Tahoma"/>
                <w:bCs/>
                <w:sz w:val="20"/>
                <w:szCs w:val="20"/>
              </w:rPr>
              <w:t>–</w:t>
            </w:r>
            <w:r w:rsidRPr="0019514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A20E0">
              <w:rPr>
                <w:rFonts w:ascii="Tahoma" w:hAnsi="Tahoma" w:cs="Tahoma"/>
                <w:bCs/>
                <w:sz w:val="20"/>
                <w:szCs w:val="20"/>
              </w:rPr>
              <w:t>Some growth with i</w:t>
            </w:r>
            <w:r w:rsidRPr="00195145">
              <w:rPr>
                <w:rFonts w:ascii="Tahoma" w:hAnsi="Tahoma" w:cs="Tahoma"/>
                <w:bCs/>
                <w:sz w:val="20"/>
                <w:szCs w:val="20"/>
              </w:rPr>
              <w:t>ntense heat</w:t>
            </w:r>
            <w:r w:rsidR="005A20E0">
              <w:rPr>
                <w:rFonts w:ascii="Tahoma" w:hAnsi="Tahoma" w:cs="Tahoma"/>
                <w:bCs/>
                <w:sz w:val="20"/>
                <w:szCs w:val="20"/>
              </w:rPr>
              <w:t xml:space="preserve"> was detected in the area closest to</w:t>
            </w:r>
            <w:r w:rsidRPr="00195145">
              <w:rPr>
                <w:rFonts w:ascii="Tahoma" w:hAnsi="Tahoma" w:cs="Tahoma"/>
                <w:bCs/>
                <w:sz w:val="20"/>
                <w:szCs w:val="20"/>
              </w:rPr>
              <w:t xml:space="preserve"> Near Minky Fire</w:t>
            </w:r>
            <w:r w:rsidR="005A20E0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9F23CF" w:rsidRPr="0019514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A20E0">
              <w:rPr>
                <w:rFonts w:ascii="Tahoma" w:hAnsi="Tahoma" w:cs="Tahoma"/>
                <w:bCs/>
                <w:sz w:val="20"/>
                <w:szCs w:val="20"/>
              </w:rPr>
              <w:t>Other small areas of intense heat were detected in the</w:t>
            </w:r>
            <w:r w:rsidR="009F23CF" w:rsidRPr="00195145">
              <w:rPr>
                <w:rFonts w:ascii="Tahoma" w:hAnsi="Tahoma" w:cs="Tahoma"/>
                <w:bCs/>
                <w:sz w:val="20"/>
                <w:szCs w:val="20"/>
              </w:rPr>
              <w:t xml:space="preserve"> northern end of the fire</w:t>
            </w:r>
            <w:r w:rsidRPr="00195145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9F23CF" w:rsidRPr="00195145">
              <w:rPr>
                <w:rFonts w:ascii="Tahoma" w:hAnsi="Tahoma" w:cs="Tahoma"/>
                <w:bCs/>
                <w:sz w:val="20"/>
                <w:szCs w:val="20"/>
              </w:rPr>
              <w:t xml:space="preserve">Some of the growth occurred in </w:t>
            </w:r>
            <w:r w:rsidRPr="00195145">
              <w:rPr>
                <w:rFonts w:ascii="Tahoma" w:hAnsi="Tahoma" w:cs="Tahoma"/>
                <w:bCs/>
                <w:sz w:val="20"/>
                <w:szCs w:val="20"/>
              </w:rPr>
              <w:t xml:space="preserve">interior islands.  Areas of scattered </w:t>
            </w:r>
            <w:r w:rsidR="00242EB3" w:rsidRPr="00195145">
              <w:rPr>
                <w:rFonts w:ascii="Tahoma" w:hAnsi="Tahoma" w:cs="Tahoma"/>
                <w:bCs/>
                <w:sz w:val="20"/>
                <w:szCs w:val="20"/>
              </w:rPr>
              <w:t>heat occurred in the east and north portions of the fire. The interior contained only isolated heat.</w:t>
            </w:r>
          </w:p>
          <w:p w14:paraId="2A9A6AF8" w14:textId="3BE848DE" w:rsidR="00727874" w:rsidRDefault="00727874" w:rsidP="00242EB3">
            <w:pPr>
              <w:pStyle w:val="ListParagraph"/>
              <w:tabs>
                <w:tab w:val="left" w:pos="9125"/>
              </w:tabs>
              <w:spacing w:line="36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5ED1110" w14:textId="07AAF163" w:rsidR="00653DD3" w:rsidRPr="001404FB" w:rsidRDefault="00653DD3" w:rsidP="00242EB3">
            <w:pPr>
              <w:pStyle w:val="ListParagraph"/>
              <w:tabs>
                <w:tab w:val="left" w:pos="9125"/>
              </w:tabs>
              <w:spacing w:line="36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451E8" w:rsidRPr="000309F5" w14:paraId="03E1D9AF" w14:textId="77777777" w:rsidTr="00653DD3">
        <w:trPr>
          <w:trHeight w:val="3953"/>
        </w:trPr>
        <w:tc>
          <w:tcPr>
            <w:tcW w:w="10535" w:type="dxa"/>
            <w:gridSpan w:val="4"/>
          </w:tcPr>
          <w:tbl>
            <w:tblPr>
              <w:tblStyle w:val="TableGrid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3436"/>
              <w:gridCol w:w="3437"/>
            </w:tblGrid>
            <w:tr w:rsidR="00727874" w14:paraId="6A9C9D59" w14:textId="77777777" w:rsidTr="00F06B44">
              <w:trPr>
                <w:jc w:val="right"/>
              </w:trPr>
              <w:tc>
                <w:tcPr>
                  <w:tcW w:w="3436" w:type="dxa"/>
                </w:tcPr>
                <w:p w14:paraId="223BAFAF" w14:textId="06576BA9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>Fire Name</w:t>
                  </w:r>
                </w:p>
              </w:tc>
              <w:tc>
                <w:tcPr>
                  <w:tcW w:w="3436" w:type="dxa"/>
                </w:tcPr>
                <w:p w14:paraId="66CFA2D1" w14:textId="2EB6EB25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Interpreted Acres</w:t>
                  </w:r>
                </w:p>
              </w:tc>
              <w:tc>
                <w:tcPr>
                  <w:tcW w:w="3437" w:type="dxa"/>
                </w:tcPr>
                <w:p w14:paraId="46A60863" w14:textId="5F51F35B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Growth Last Period</w:t>
                  </w:r>
                </w:p>
              </w:tc>
            </w:tr>
            <w:tr w:rsidR="00727874" w14:paraId="467E612F" w14:textId="77777777" w:rsidTr="00F06B44">
              <w:trPr>
                <w:jc w:val="right"/>
              </w:trPr>
              <w:tc>
                <w:tcPr>
                  <w:tcW w:w="3436" w:type="dxa"/>
                </w:tcPr>
                <w:p w14:paraId="154D41F1" w14:textId="2431F5BB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Smith</w:t>
                  </w:r>
                </w:p>
              </w:tc>
              <w:tc>
                <w:tcPr>
                  <w:tcW w:w="3436" w:type="dxa"/>
                </w:tcPr>
                <w:p w14:paraId="4FE76F86" w14:textId="36733CC4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49,</w:t>
                  </w:r>
                  <w:r w:rsidR="005F5DC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3437" w:type="dxa"/>
                </w:tcPr>
                <w:p w14:paraId="7CAE51A0" w14:textId="39593F2A" w:rsidR="00727874" w:rsidRDefault="00583002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47</w:t>
                  </w:r>
                </w:p>
              </w:tc>
            </w:tr>
            <w:tr w:rsidR="00727874" w14:paraId="6160CA38" w14:textId="77777777" w:rsidTr="00F06B44">
              <w:trPr>
                <w:jc w:val="right"/>
              </w:trPr>
              <w:tc>
                <w:tcPr>
                  <w:tcW w:w="3436" w:type="dxa"/>
                </w:tcPr>
                <w:p w14:paraId="79631DDD" w14:textId="78F27784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Big Hamlin</w:t>
                  </w:r>
                </w:p>
              </w:tc>
              <w:tc>
                <w:tcPr>
                  <w:tcW w:w="3436" w:type="dxa"/>
                </w:tcPr>
                <w:p w14:paraId="6A7DA6A9" w14:textId="38FAA0DF" w:rsidR="00727874" w:rsidRDefault="00727874" w:rsidP="00F06B44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19,377</w:t>
                  </w:r>
                </w:p>
              </w:tc>
              <w:tc>
                <w:tcPr>
                  <w:tcW w:w="3437" w:type="dxa"/>
                </w:tcPr>
                <w:p w14:paraId="716F9980" w14:textId="01FA5066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27874" w14:paraId="06D3522A" w14:textId="77777777" w:rsidTr="00F06B44">
              <w:trPr>
                <w:jc w:val="right"/>
              </w:trPr>
              <w:tc>
                <w:tcPr>
                  <w:tcW w:w="3436" w:type="dxa"/>
                </w:tcPr>
                <w:p w14:paraId="593AB6F6" w14:textId="2464F90A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Mule Creek</w:t>
                  </w:r>
                </w:p>
              </w:tc>
              <w:tc>
                <w:tcPr>
                  <w:tcW w:w="3436" w:type="dxa"/>
                </w:tcPr>
                <w:p w14:paraId="3C89D56E" w14:textId="721177B0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1,016</w:t>
                  </w:r>
                </w:p>
              </w:tc>
              <w:tc>
                <w:tcPr>
                  <w:tcW w:w="3437" w:type="dxa"/>
                </w:tcPr>
                <w:p w14:paraId="0ECDC38B" w14:textId="232995D2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27874" w14:paraId="0450EAA1" w14:textId="77777777" w:rsidTr="00F06B44">
              <w:trPr>
                <w:jc w:val="right"/>
              </w:trPr>
              <w:tc>
                <w:tcPr>
                  <w:tcW w:w="3436" w:type="dxa"/>
                </w:tcPr>
                <w:p w14:paraId="7403BE3E" w14:textId="3A1BF027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Other fires in complex</w:t>
                  </w:r>
                </w:p>
              </w:tc>
              <w:tc>
                <w:tcPr>
                  <w:tcW w:w="3436" w:type="dxa"/>
                </w:tcPr>
                <w:p w14:paraId="4EA63813" w14:textId="2BB324E9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477</w:t>
                  </w:r>
                </w:p>
              </w:tc>
              <w:tc>
                <w:tcPr>
                  <w:tcW w:w="3437" w:type="dxa"/>
                </w:tcPr>
                <w:p w14:paraId="59C20BF0" w14:textId="129BB7E5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27874" w14:paraId="076B9D69" w14:textId="77777777" w:rsidTr="00F06B44">
              <w:trPr>
                <w:jc w:val="right"/>
              </w:trPr>
              <w:tc>
                <w:tcPr>
                  <w:tcW w:w="3436" w:type="dxa"/>
                </w:tcPr>
                <w:p w14:paraId="2F45E04E" w14:textId="740F53A0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436" w:type="dxa"/>
                </w:tcPr>
                <w:p w14:paraId="26BAE48F" w14:textId="08ED03AF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70,</w:t>
                  </w:r>
                  <w:r w:rsidR="005F5DC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3437" w:type="dxa"/>
                </w:tcPr>
                <w:p w14:paraId="6ADEFBB7" w14:textId="0C83BBFD" w:rsidR="00727874" w:rsidRDefault="005F5DCC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47</w:t>
                  </w:r>
                </w:p>
              </w:tc>
            </w:tr>
          </w:tbl>
          <w:p w14:paraId="119B0A2B" w14:textId="77777777" w:rsidR="008451E8" w:rsidRDefault="008451E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CADEBE1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73EDEE4" w14:textId="14723349" w:rsidR="008905E1" w:rsidRDefault="00215D6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textWrapping" w:clear="all"/>
      </w:r>
    </w:p>
    <w:p w14:paraId="27755D6B" w14:textId="7440440D" w:rsidR="004C51A2" w:rsidRPr="004C51A2" w:rsidRDefault="004C51A2" w:rsidP="004C51A2">
      <w:pPr>
        <w:rPr>
          <w:rFonts w:ascii="Tahoma" w:hAnsi="Tahoma" w:cs="Tahoma"/>
          <w:sz w:val="20"/>
          <w:szCs w:val="20"/>
        </w:rPr>
      </w:pPr>
    </w:p>
    <w:p w14:paraId="3F9FD235" w14:textId="71500BF3" w:rsidR="004C51A2" w:rsidRDefault="004C51A2" w:rsidP="004C51A2">
      <w:pPr>
        <w:rPr>
          <w:rFonts w:ascii="Tahoma" w:hAnsi="Tahoma" w:cs="Tahoma"/>
          <w:b/>
          <w:bCs/>
          <w:sz w:val="20"/>
          <w:szCs w:val="20"/>
        </w:rPr>
      </w:pPr>
    </w:p>
    <w:p w14:paraId="26E75B2C" w14:textId="7CAD5639" w:rsidR="004C51A2" w:rsidRPr="004C51A2" w:rsidRDefault="004C51A2" w:rsidP="004C51A2">
      <w:pPr>
        <w:jc w:val="right"/>
        <w:rPr>
          <w:rFonts w:ascii="Tahoma" w:hAnsi="Tahoma" w:cs="Tahoma"/>
          <w:sz w:val="20"/>
          <w:szCs w:val="20"/>
        </w:rPr>
      </w:pPr>
    </w:p>
    <w:sectPr w:rsidR="004C51A2" w:rsidRPr="004C51A2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5929" w14:textId="77777777" w:rsidR="003C28E2" w:rsidRDefault="003C28E2">
      <w:r>
        <w:separator/>
      </w:r>
    </w:p>
  </w:endnote>
  <w:endnote w:type="continuationSeparator" w:id="0">
    <w:p w14:paraId="795B9946" w14:textId="77777777" w:rsidR="003C28E2" w:rsidRDefault="003C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BBAE" w14:textId="77777777" w:rsidR="003C28E2" w:rsidRDefault="003C28E2">
      <w:r>
        <w:separator/>
      </w:r>
    </w:p>
  </w:footnote>
  <w:footnote w:type="continuationSeparator" w:id="0">
    <w:p w14:paraId="3D2AD4AA" w14:textId="77777777" w:rsidR="003C28E2" w:rsidRDefault="003C2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465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40F1"/>
    <w:multiLevelType w:val="hybridMultilevel"/>
    <w:tmpl w:val="3B92B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A1FB1"/>
    <w:multiLevelType w:val="hybridMultilevel"/>
    <w:tmpl w:val="06F89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20F08"/>
    <w:multiLevelType w:val="hybridMultilevel"/>
    <w:tmpl w:val="D18EE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330EA"/>
    <w:multiLevelType w:val="hybridMultilevel"/>
    <w:tmpl w:val="5F863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490CEE"/>
    <w:multiLevelType w:val="hybridMultilevel"/>
    <w:tmpl w:val="7A800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87742"/>
    <w:multiLevelType w:val="hybridMultilevel"/>
    <w:tmpl w:val="67E09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D031C7"/>
    <w:multiLevelType w:val="hybridMultilevel"/>
    <w:tmpl w:val="A6E0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132B6A"/>
    <w:multiLevelType w:val="hybridMultilevel"/>
    <w:tmpl w:val="54187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0372"/>
    <w:rsid w:val="00025EDB"/>
    <w:rsid w:val="000308EC"/>
    <w:rsid w:val="000309F5"/>
    <w:rsid w:val="000319DB"/>
    <w:rsid w:val="000430D7"/>
    <w:rsid w:val="00044573"/>
    <w:rsid w:val="00052C27"/>
    <w:rsid w:val="0006055A"/>
    <w:rsid w:val="000636C6"/>
    <w:rsid w:val="00070F7E"/>
    <w:rsid w:val="00072143"/>
    <w:rsid w:val="0007411F"/>
    <w:rsid w:val="00080F41"/>
    <w:rsid w:val="0008414C"/>
    <w:rsid w:val="00093E25"/>
    <w:rsid w:val="000A1A84"/>
    <w:rsid w:val="000B4C1F"/>
    <w:rsid w:val="000D6C38"/>
    <w:rsid w:val="000E1094"/>
    <w:rsid w:val="000E3A2D"/>
    <w:rsid w:val="000E514C"/>
    <w:rsid w:val="00105747"/>
    <w:rsid w:val="0011329A"/>
    <w:rsid w:val="001339E1"/>
    <w:rsid w:val="00133DB7"/>
    <w:rsid w:val="001404FB"/>
    <w:rsid w:val="00157BAD"/>
    <w:rsid w:val="001601F9"/>
    <w:rsid w:val="001659B2"/>
    <w:rsid w:val="00166825"/>
    <w:rsid w:val="00166CD4"/>
    <w:rsid w:val="0017050D"/>
    <w:rsid w:val="00177698"/>
    <w:rsid w:val="00180E7E"/>
    <w:rsid w:val="00181A56"/>
    <w:rsid w:val="001875C5"/>
    <w:rsid w:val="00195145"/>
    <w:rsid w:val="001A04F6"/>
    <w:rsid w:val="001A2F29"/>
    <w:rsid w:val="001A39A2"/>
    <w:rsid w:val="001A543B"/>
    <w:rsid w:val="001A71D8"/>
    <w:rsid w:val="001B1573"/>
    <w:rsid w:val="001B77DE"/>
    <w:rsid w:val="001D612D"/>
    <w:rsid w:val="001E649C"/>
    <w:rsid w:val="00203C81"/>
    <w:rsid w:val="0021414E"/>
    <w:rsid w:val="00215D6F"/>
    <w:rsid w:val="002216E8"/>
    <w:rsid w:val="0022172E"/>
    <w:rsid w:val="00227B53"/>
    <w:rsid w:val="0023775F"/>
    <w:rsid w:val="00240E03"/>
    <w:rsid w:val="00242EB3"/>
    <w:rsid w:val="00245E7F"/>
    <w:rsid w:val="002470A9"/>
    <w:rsid w:val="00257ED6"/>
    <w:rsid w:val="00262E34"/>
    <w:rsid w:val="0026412E"/>
    <w:rsid w:val="00277B66"/>
    <w:rsid w:val="00280C4D"/>
    <w:rsid w:val="00291BDD"/>
    <w:rsid w:val="00296719"/>
    <w:rsid w:val="002C007B"/>
    <w:rsid w:val="002C105F"/>
    <w:rsid w:val="002C4637"/>
    <w:rsid w:val="002E5A6A"/>
    <w:rsid w:val="002F69A4"/>
    <w:rsid w:val="0031691E"/>
    <w:rsid w:val="00320B15"/>
    <w:rsid w:val="00327779"/>
    <w:rsid w:val="003345F8"/>
    <w:rsid w:val="00345860"/>
    <w:rsid w:val="00345E92"/>
    <w:rsid w:val="00372037"/>
    <w:rsid w:val="00373BF6"/>
    <w:rsid w:val="00375007"/>
    <w:rsid w:val="00381D92"/>
    <w:rsid w:val="00383CEF"/>
    <w:rsid w:val="003876BB"/>
    <w:rsid w:val="00391302"/>
    <w:rsid w:val="003C28E2"/>
    <w:rsid w:val="003E5778"/>
    <w:rsid w:val="003F20F3"/>
    <w:rsid w:val="003F7D7F"/>
    <w:rsid w:val="004105C5"/>
    <w:rsid w:val="00424E9E"/>
    <w:rsid w:val="00434DE3"/>
    <w:rsid w:val="00435D29"/>
    <w:rsid w:val="00445B11"/>
    <w:rsid w:val="0045299C"/>
    <w:rsid w:val="00454A36"/>
    <w:rsid w:val="0046271A"/>
    <w:rsid w:val="00466993"/>
    <w:rsid w:val="004729C5"/>
    <w:rsid w:val="004731A3"/>
    <w:rsid w:val="00477E90"/>
    <w:rsid w:val="00481C4E"/>
    <w:rsid w:val="00484F3B"/>
    <w:rsid w:val="00485917"/>
    <w:rsid w:val="004873DB"/>
    <w:rsid w:val="004928B2"/>
    <w:rsid w:val="00495B62"/>
    <w:rsid w:val="004A60EA"/>
    <w:rsid w:val="004C51A2"/>
    <w:rsid w:val="004E6773"/>
    <w:rsid w:val="004F3533"/>
    <w:rsid w:val="004F5D6E"/>
    <w:rsid w:val="00517786"/>
    <w:rsid w:val="00521F89"/>
    <w:rsid w:val="00523A05"/>
    <w:rsid w:val="00533133"/>
    <w:rsid w:val="00547BA2"/>
    <w:rsid w:val="00557E83"/>
    <w:rsid w:val="00563ADA"/>
    <w:rsid w:val="00574431"/>
    <w:rsid w:val="005746C3"/>
    <w:rsid w:val="00577841"/>
    <w:rsid w:val="005824A0"/>
    <w:rsid w:val="00583002"/>
    <w:rsid w:val="005840D3"/>
    <w:rsid w:val="00587547"/>
    <w:rsid w:val="005A20E0"/>
    <w:rsid w:val="005A6ACC"/>
    <w:rsid w:val="005B320F"/>
    <w:rsid w:val="005B7799"/>
    <w:rsid w:val="005D4828"/>
    <w:rsid w:val="005E0125"/>
    <w:rsid w:val="005E0B6B"/>
    <w:rsid w:val="005E4544"/>
    <w:rsid w:val="005E549D"/>
    <w:rsid w:val="005F3732"/>
    <w:rsid w:val="005F5DCC"/>
    <w:rsid w:val="0060326C"/>
    <w:rsid w:val="00603933"/>
    <w:rsid w:val="00631A86"/>
    <w:rsid w:val="00634E73"/>
    <w:rsid w:val="0063737D"/>
    <w:rsid w:val="006446A6"/>
    <w:rsid w:val="00650CEB"/>
    <w:rsid w:val="00650FBF"/>
    <w:rsid w:val="00653477"/>
    <w:rsid w:val="00653766"/>
    <w:rsid w:val="00653DD3"/>
    <w:rsid w:val="00661FB0"/>
    <w:rsid w:val="0067197B"/>
    <w:rsid w:val="00672597"/>
    <w:rsid w:val="00681566"/>
    <w:rsid w:val="00690A85"/>
    <w:rsid w:val="00693BA5"/>
    <w:rsid w:val="00694712"/>
    <w:rsid w:val="00694C42"/>
    <w:rsid w:val="00697AC1"/>
    <w:rsid w:val="006A1A7C"/>
    <w:rsid w:val="006A2C48"/>
    <w:rsid w:val="006C0931"/>
    <w:rsid w:val="006C4083"/>
    <w:rsid w:val="006C7E14"/>
    <w:rsid w:val="006D0F9C"/>
    <w:rsid w:val="006D53AE"/>
    <w:rsid w:val="006E1940"/>
    <w:rsid w:val="00700539"/>
    <w:rsid w:val="00712107"/>
    <w:rsid w:val="00720A5A"/>
    <w:rsid w:val="00720FAA"/>
    <w:rsid w:val="00727874"/>
    <w:rsid w:val="00730A18"/>
    <w:rsid w:val="00745ADC"/>
    <w:rsid w:val="00765415"/>
    <w:rsid w:val="007669FF"/>
    <w:rsid w:val="00772187"/>
    <w:rsid w:val="007756AD"/>
    <w:rsid w:val="007851CC"/>
    <w:rsid w:val="00785CE8"/>
    <w:rsid w:val="007866EC"/>
    <w:rsid w:val="00791CDA"/>
    <w:rsid w:val="007924FE"/>
    <w:rsid w:val="00796CAB"/>
    <w:rsid w:val="007B10B9"/>
    <w:rsid w:val="007B29CA"/>
    <w:rsid w:val="007B2F7F"/>
    <w:rsid w:val="007B48FE"/>
    <w:rsid w:val="007D051F"/>
    <w:rsid w:val="007E26B1"/>
    <w:rsid w:val="00802BE2"/>
    <w:rsid w:val="008057E6"/>
    <w:rsid w:val="00811099"/>
    <w:rsid w:val="008167CB"/>
    <w:rsid w:val="00816AD6"/>
    <w:rsid w:val="00820F13"/>
    <w:rsid w:val="00823A94"/>
    <w:rsid w:val="00831734"/>
    <w:rsid w:val="00835AD9"/>
    <w:rsid w:val="008451E8"/>
    <w:rsid w:val="008467D4"/>
    <w:rsid w:val="00855683"/>
    <w:rsid w:val="0087670B"/>
    <w:rsid w:val="008816B6"/>
    <w:rsid w:val="008905E1"/>
    <w:rsid w:val="008D0285"/>
    <w:rsid w:val="008E2C23"/>
    <w:rsid w:val="008E386C"/>
    <w:rsid w:val="00901BE8"/>
    <w:rsid w:val="00911536"/>
    <w:rsid w:val="00920F44"/>
    <w:rsid w:val="00921BE3"/>
    <w:rsid w:val="00922576"/>
    <w:rsid w:val="00926A1E"/>
    <w:rsid w:val="00935C5E"/>
    <w:rsid w:val="009463D2"/>
    <w:rsid w:val="009474FB"/>
    <w:rsid w:val="00957781"/>
    <w:rsid w:val="00957DD6"/>
    <w:rsid w:val="00961807"/>
    <w:rsid w:val="009620B1"/>
    <w:rsid w:val="0096794C"/>
    <w:rsid w:val="00971DBE"/>
    <w:rsid w:val="009748D6"/>
    <w:rsid w:val="009760C2"/>
    <w:rsid w:val="009826B6"/>
    <w:rsid w:val="0099380B"/>
    <w:rsid w:val="00994B51"/>
    <w:rsid w:val="009B0535"/>
    <w:rsid w:val="009B4073"/>
    <w:rsid w:val="009B54D7"/>
    <w:rsid w:val="009C21B9"/>
    <w:rsid w:val="009C2908"/>
    <w:rsid w:val="009C71DB"/>
    <w:rsid w:val="009D4508"/>
    <w:rsid w:val="009E4EA1"/>
    <w:rsid w:val="009F1DAD"/>
    <w:rsid w:val="009F23CF"/>
    <w:rsid w:val="009F3688"/>
    <w:rsid w:val="009F6598"/>
    <w:rsid w:val="00A0193A"/>
    <w:rsid w:val="00A2031B"/>
    <w:rsid w:val="00A42566"/>
    <w:rsid w:val="00A46002"/>
    <w:rsid w:val="00A56502"/>
    <w:rsid w:val="00A60A7C"/>
    <w:rsid w:val="00A7139B"/>
    <w:rsid w:val="00A72B65"/>
    <w:rsid w:val="00A86409"/>
    <w:rsid w:val="00AC25C2"/>
    <w:rsid w:val="00AC4623"/>
    <w:rsid w:val="00AC56E4"/>
    <w:rsid w:val="00AF369E"/>
    <w:rsid w:val="00B01BEC"/>
    <w:rsid w:val="00B22039"/>
    <w:rsid w:val="00B2413D"/>
    <w:rsid w:val="00B24670"/>
    <w:rsid w:val="00B24B6F"/>
    <w:rsid w:val="00B312FE"/>
    <w:rsid w:val="00B3152D"/>
    <w:rsid w:val="00B35E0B"/>
    <w:rsid w:val="00B45CCF"/>
    <w:rsid w:val="00B51243"/>
    <w:rsid w:val="00B5311B"/>
    <w:rsid w:val="00B66284"/>
    <w:rsid w:val="00B70E00"/>
    <w:rsid w:val="00B770B9"/>
    <w:rsid w:val="00B81215"/>
    <w:rsid w:val="00B8252E"/>
    <w:rsid w:val="00B90293"/>
    <w:rsid w:val="00BA4D85"/>
    <w:rsid w:val="00BA6E88"/>
    <w:rsid w:val="00BC1AA2"/>
    <w:rsid w:val="00BC1E0A"/>
    <w:rsid w:val="00BD0A6F"/>
    <w:rsid w:val="00BE1D80"/>
    <w:rsid w:val="00BE7404"/>
    <w:rsid w:val="00BF7312"/>
    <w:rsid w:val="00C142B1"/>
    <w:rsid w:val="00C14C37"/>
    <w:rsid w:val="00C253A9"/>
    <w:rsid w:val="00C323A1"/>
    <w:rsid w:val="00C32A70"/>
    <w:rsid w:val="00C33447"/>
    <w:rsid w:val="00C503E4"/>
    <w:rsid w:val="00C61171"/>
    <w:rsid w:val="00CA148B"/>
    <w:rsid w:val="00CA1B39"/>
    <w:rsid w:val="00CB255A"/>
    <w:rsid w:val="00CC1A3C"/>
    <w:rsid w:val="00CD570F"/>
    <w:rsid w:val="00CE22F4"/>
    <w:rsid w:val="00D01E07"/>
    <w:rsid w:val="00D21D2E"/>
    <w:rsid w:val="00D336CE"/>
    <w:rsid w:val="00D52155"/>
    <w:rsid w:val="00D727E0"/>
    <w:rsid w:val="00D74651"/>
    <w:rsid w:val="00DA5294"/>
    <w:rsid w:val="00DB12A0"/>
    <w:rsid w:val="00DC1DD7"/>
    <w:rsid w:val="00DC6D9B"/>
    <w:rsid w:val="00DD4048"/>
    <w:rsid w:val="00DE0AE6"/>
    <w:rsid w:val="00DF014F"/>
    <w:rsid w:val="00E018CD"/>
    <w:rsid w:val="00E01A52"/>
    <w:rsid w:val="00E035CB"/>
    <w:rsid w:val="00E054F1"/>
    <w:rsid w:val="00E05F52"/>
    <w:rsid w:val="00E14457"/>
    <w:rsid w:val="00E2202D"/>
    <w:rsid w:val="00E41195"/>
    <w:rsid w:val="00E41D76"/>
    <w:rsid w:val="00E43E4D"/>
    <w:rsid w:val="00E578A7"/>
    <w:rsid w:val="00E7090D"/>
    <w:rsid w:val="00E80374"/>
    <w:rsid w:val="00E826CF"/>
    <w:rsid w:val="00E83705"/>
    <w:rsid w:val="00E844C0"/>
    <w:rsid w:val="00E850CE"/>
    <w:rsid w:val="00E9009D"/>
    <w:rsid w:val="00E9573D"/>
    <w:rsid w:val="00EA3328"/>
    <w:rsid w:val="00EC069C"/>
    <w:rsid w:val="00EC4830"/>
    <w:rsid w:val="00EC56FD"/>
    <w:rsid w:val="00ED213D"/>
    <w:rsid w:val="00ED33BA"/>
    <w:rsid w:val="00ED4232"/>
    <w:rsid w:val="00EE3B6D"/>
    <w:rsid w:val="00EE695F"/>
    <w:rsid w:val="00EF768A"/>
    <w:rsid w:val="00EF76FD"/>
    <w:rsid w:val="00F0464B"/>
    <w:rsid w:val="00F06B44"/>
    <w:rsid w:val="00F07FDF"/>
    <w:rsid w:val="00F20B52"/>
    <w:rsid w:val="00F20C23"/>
    <w:rsid w:val="00F24480"/>
    <w:rsid w:val="00F30A5B"/>
    <w:rsid w:val="00F4073B"/>
    <w:rsid w:val="00F544C5"/>
    <w:rsid w:val="00F55E38"/>
    <w:rsid w:val="00F560C4"/>
    <w:rsid w:val="00F571B1"/>
    <w:rsid w:val="00F66121"/>
    <w:rsid w:val="00F66C93"/>
    <w:rsid w:val="00F718DD"/>
    <w:rsid w:val="00F732ED"/>
    <w:rsid w:val="00F76B51"/>
    <w:rsid w:val="00F771FB"/>
    <w:rsid w:val="00FA3F20"/>
    <w:rsid w:val="00FB3C4A"/>
    <w:rsid w:val="00FC7894"/>
    <w:rsid w:val="00FD0D1F"/>
    <w:rsid w:val="00FE7F49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A53539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1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1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1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987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Gough, Dale S</cp:lastModifiedBy>
  <cp:revision>71</cp:revision>
  <cp:lastPrinted>2015-03-05T17:28:00Z</cp:lastPrinted>
  <dcterms:created xsi:type="dcterms:W3CDTF">2021-09-08T01:15:00Z</dcterms:created>
  <dcterms:modified xsi:type="dcterms:W3CDTF">2021-09-26T07:18:00Z</dcterms:modified>
</cp:coreProperties>
</file>