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611C0E48" w:rsidR="00053A2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406721">
              <w:rPr>
                <w:rFonts w:ascii="Tahoma" w:hAnsi="Tahoma" w:cs="Tahoma"/>
                <w:sz w:val="20"/>
                <w:szCs w:val="20"/>
              </w:rPr>
              <w:t>6,165</w:t>
            </w:r>
          </w:p>
          <w:p w14:paraId="3751C445" w14:textId="1D15460A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406721">
              <w:rPr>
                <w:rFonts w:ascii="Tahoma" w:hAnsi="Tahoma" w:cs="Tahoma"/>
                <w:sz w:val="20"/>
                <w:szCs w:val="20"/>
              </w:rPr>
              <w:t>5,020</w:t>
            </w:r>
          </w:p>
          <w:p w14:paraId="73B47D78" w14:textId="7D8369A9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06721">
              <w:rPr>
                <w:rFonts w:ascii="Tahoma" w:hAnsi="Tahoma" w:cs="Tahoma"/>
                <w:sz w:val="20"/>
                <w:szCs w:val="20"/>
              </w:rPr>
              <w:t>786</w:t>
            </w:r>
          </w:p>
          <w:p w14:paraId="0BE21D9F" w14:textId="5029D15D" w:rsidR="009B3968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Ninemile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06721">
              <w:rPr>
                <w:rFonts w:ascii="Tahoma" w:hAnsi="Tahoma" w:cs="Tahoma"/>
                <w:sz w:val="20"/>
                <w:szCs w:val="20"/>
              </w:rPr>
              <w:t>359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146AECF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406721">
              <w:rPr>
                <w:rFonts w:ascii="Tahoma" w:hAnsi="Tahoma" w:cs="Tahoma"/>
                <w:sz w:val="20"/>
                <w:szCs w:val="20"/>
              </w:rPr>
              <w:t>646</w:t>
            </w:r>
            <w:r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4BAE7C0" w:rsidR="009748D6" w:rsidRPr="00CB255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06721">
              <w:rPr>
                <w:rFonts w:ascii="Tahoma" w:hAnsi="Tahoma" w:cs="Tahoma"/>
                <w:sz w:val="20"/>
                <w:szCs w:val="20"/>
              </w:rPr>
              <w:t>243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3968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348E7DE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85D0F5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4C6F486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53A2A">
              <w:rPr>
                <w:rFonts w:ascii="Tahoma" w:hAnsi="Tahoma" w:cs="Tahoma"/>
                <w:sz w:val="20"/>
                <w:szCs w:val="20"/>
              </w:rPr>
              <w:t>4</w:t>
            </w:r>
            <w:r w:rsidR="00995D9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EFC91E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5243F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74D8211D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5243F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D71107C" w:rsidR="009748D6" w:rsidRPr="00CB255A" w:rsidRDefault="00D26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7E6792B" w:rsidR="009748D6" w:rsidRPr="00CB255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9B2A4DC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DA60C0">
              <w:rPr>
                <w:rFonts w:ascii="Tahoma" w:hAnsi="Tahoma" w:cs="Tahoma"/>
                <w:sz w:val="20"/>
                <w:szCs w:val="20"/>
              </w:rPr>
              <w:t>2</w:t>
            </w:r>
            <w:r w:rsidR="00053A2A">
              <w:rPr>
                <w:rFonts w:ascii="Tahoma" w:hAnsi="Tahoma" w:cs="Tahoma"/>
                <w:sz w:val="20"/>
                <w:szCs w:val="20"/>
              </w:rPr>
              <w:t>2</w:t>
            </w:r>
            <w:r w:rsidR="006D6A16" w:rsidRPr="00406721">
              <w:rPr>
                <w:rFonts w:ascii="Tahoma" w:hAnsi="Tahoma" w:cs="Tahoma"/>
                <w:sz w:val="20"/>
                <w:szCs w:val="20"/>
              </w:rPr>
              <w:t>3</w:t>
            </w:r>
            <w:r w:rsidR="006D6A1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0EFB5EFA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995D92" w:rsidRPr="006A1D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https://ftp.wildfire.gov/public/incident_specific_data/pacific_nw/2021_Incidents_Oregon/2021_MiddleForkComplex_ORWIF210307/IR/20210811/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B4B6379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53A2A">
              <w:rPr>
                <w:rFonts w:ascii="Tahoma" w:hAnsi="Tahoma" w:cs="Tahoma"/>
                <w:sz w:val="20"/>
                <w:szCs w:val="20"/>
              </w:rPr>
              <w:t>1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06721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7D0710D9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Mapping used the incident provided event polygon as a base for mapping.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DDB716" w14:textId="5CC99FE4" w:rsidR="009748D6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Fires include:</w:t>
            </w:r>
          </w:p>
          <w:p w14:paraId="0E8DC6A2" w14:textId="529ADC8B" w:rsid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</w:t>
            </w:r>
            <w:r w:rsidR="005248B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D2603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06721">
              <w:rPr>
                <w:rFonts w:ascii="Tahoma" w:hAnsi="Tahoma" w:cs="Tahoma"/>
                <w:bCs/>
                <w:sz w:val="20"/>
                <w:szCs w:val="20"/>
              </w:rPr>
              <w:t xml:space="preserve">Limited growth was mapped since the previous night’s IR. Areas of perimeter growth continue to hold intense heat along the fires leading edge. </w:t>
            </w:r>
          </w:p>
          <w:p w14:paraId="13ABC770" w14:textId="331E6432" w:rsidR="000A55FF" w:rsidRPr="000A55FF" w:rsidRDefault="000A55FF" w:rsidP="004067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 w:rsidR="005248B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06721">
              <w:rPr>
                <w:rFonts w:ascii="Tahoma" w:hAnsi="Tahoma" w:cs="Tahoma"/>
                <w:bCs/>
                <w:sz w:val="20"/>
                <w:szCs w:val="20"/>
              </w:rPr>
              <w:t xml:space="preserve">Growth continues to the south. The burnout along the fire’s southeastern edge was evident in tonight’s imagery.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Ninemile</w:t>
            </w:r>
            <w:proofErr w:type="spellEnd"/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406721">
              <w:rPr>
                <w:rFonts w:ascii="Tahoma" w:hAnsi="Tahoma" w:cs="Tahoma"/>
                <w:bCs/>
                <w:sz w:val="20"/>
                <w:szCs w:val="20"/>
              </w:rPr>
              <w:t xml:space="preserve">Limited growth this period.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193C" w14:textId="77777777" w:rsidR="00171A18" w:rsidRDefault="00171A18">
      <w:r>
        <w:separator/>
      </w:r>
    </w:p>
  </w:endnote>
  <w:endnote w:type="continuationSeparator" w:id="0">
    <w:p w14:paraId="09A97775" w14:textId="77777777" w:rsidR="00171A18" w:rsidRDefault="0017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31D6" w14:textId="77777777" w:rsidR="00171A18" w:rsidRDefault="00171A18">
      <w:r>
        <w:separator/>
      </w:r>
    </w:p>
  </w:footnote>
  <w:footnote w:type="continuationSeparator" w:id="0">
    <w:p w14:paraId="05FD412B" w14:textId="77777777" w:rsidR="00171A18" w:rsidRDefault="0017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519F9"/>
    <w:rsid w:val="00053A2A"/>
    <w:rsid w:val="000776C8"/>
    <w:rsid w:val="000A55FF"/>
    <w:rsid w:val="00105747"/>
    <w:rsid w:val="0012729F"/>
    <w:rsid w:val="00133DB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320B15"/>
    <w:rsid w:val="003B372E"/>
    <w:rsid w:val="003F20F3"/>
    <w:rsid w:val="00406721"/>
    <w:rsid w:val="00435267"/>
    <w:rsid w:val="004B09B2"/>
    <w:rsid w:val="004E66FB"/>
    <w:rsid w:val="005248BD"/>
    <w:rsid w:val="0055243F"/>
    <w:rsid w:val="005B320F"/>
    <w:rsid w:val="005C5AC5"/>
    <w:rsid w:val="005F5D2F"/>
    <w:rsid w:val="0063737D"/>
    <w:rsid w:val="006446A6"/>
    <w:rsid w:val="00650FBF"/>
    <w:rsid w:val="0066632D"/>
    <w:rsid w:val="006C2E08"/>
    <w:rsid w:val="006D53AE"/>
    <w:rsid w:val="006D59C7"/>
    <w:rsid w:val="006D6A16"/>
    <w:rsid w:val="007223BE"/>
    <w:rsid w:val="007924FE"/>
    <w:rsid w:val="007B2F7F"/>
    <w:rsid w:val="00843ADB"/>
    <w:rsid w:val="008905E1"/>
    <w:rsid w:val="008D08EC"/>
    <w:rsid w:val="008E7DC9"/>
    <w:rsid w:val="00935C5E"/>
    <w:rsid w:val="0094576D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31B"/>
    <w:rsid w:val="00A56502"/>
    <w:rsid w:val="00B3739F"/>
    <w:rsid w:val="00B55C6E"/>
    <w:rsid w:val="00B770B9"/>
    <w:rsid w:val="00BA2020"/>
    <w:rsid w:val="00BD0A6F"/>
    <w:rsid w:val="00BE0544"/>
    <w:rsid w:val="00C503E4"/>
    <w:rsid w:val="00C61171"/>
    <w:rsid w:val="00CA2747"/>
    <w:rsid w:val="00CB255A"/>
    <w:rsid w:val="00D26036"/>
    <w:rsid w:val="00DA60C0"/>
    <w:rsid w:val="00DC6A9C"/>
    <w:rsid w:val="00DC6D9B"/>
    <w:rsid w:val="00DE4110"/>
    <w:rsid w:val="00DF1D01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235</Words>
  <Characters>1505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4</cp:revision>
  <cp:lastPrinted>2004-03-23T21:00:00Z</cp:lastPrinted>
  <dcterms:created xsi:type="dcterms:W3CDTF">2021-08-11T02:39:00Z</dcterms:created>
  <dcterms:modified xsi:type="dcterms:W3CDTF">2021-08-11T11:48:00Z</dcterms:modified>
</cp:coreProperties>
</file>