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BC1A57" w:rsidRPr="000309F5" w14:paraId="50F7C558" w14:textId="77777777" w:rsidTr="00AA61C6">
        <w:trPr>
          <w:trHeight w:val="1340"/>
        </w:trPr>
        <w:tc>
          <w:tcPr>
            <w:tcW w:w="834" w:type="pct"/>
          </w:tcPr>
          <w:p w14:paraId="5BB1CB1A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Incident Name:</w:t>
            </w:r>
          </w:p>
          <w:p w14:paraId="4EC99C08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Cedar Creek </w:t>
            </w:r>
          </w:p>
          <w:p w14:paraId="2773B4DA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</w:p>
          <w:p w14:paraId="1CEDCFC9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6A491B86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11B1C4CA" w14:textId="77777777" w:rsidR="00BC1A57" w:rsidRPr="00FB351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6BD73C71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3B36AAB2" w14:textId="77777777" w:rsidR="00BC1A5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Wenatchee</w:t>
            </w:r>
          </w:p>
          <w:p w14:paraId="3B3F3B04" w14:textId="77777777" w:rsidR="00BC1A57" w:rsidRPr="008379A8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03C7E5D1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26C842D7" w14:textId="545A4D52" w:rsidR="00BC1A57" w:rsidRPr="00BF1889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F1916">
              <w:rPr>
                <w:bCs/>
                <w:sz w:val="20"/>
                <w:szCs w:val="20"/>
              </w:rPr>
              <w:t>5,</w:t>
            </w:r>
            <w:r w:rsidR="00300D40">
              <w:rPr>
                <w:bCs/>
                <w:sz w:val="20"/>
                <w:szCs w:val="20"/>
              </w:rPr>
              <w:t>40</w:t>
            </w:r>
            <w:r w:rsidR="00E5330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IR Acres</w:t>
            </w:r>
          </w:p>
          <w:p w14:paraId="6BB9099F" w14:textId="77777777" w:rsidR="00BC1A57" w:rsidRPr="008379A8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34B2F899" w14:textId="070FDFF9" w:rsidR="00BC1A57" w:rsidRPr="008379A8" w:rsidRDefault="00E53309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A57" w:rsidRPr="000309F5" w14:paraId="11FD85EA" w14:textId="77777777" w:rsidTr="00AA61C6">
        <w:trPr>
          <w:trHeight w:val="1412"/>
        </w:trPr>
        <w:tc>
          <w:tcPr>
            <w:tcW w:w="834" w:type="pct"/>
            <w:shd w:val="clear" w:color="auto" w:fill="auto"/>
          </w:tcPr>
          <w:p w14:paraId="4C5AB0E9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</w:t>
            </w:r>
            <w:r>
              <w:rPr>
                <w:b/>
                <w:sz w:val="20"/>
                <w:szCs w:val="20"/>
              </w:rPr>
              <w:t>ight</w:t>
            </w:r>
            <w:r w:rsidRPr="000751FD">
              <w:rPr>
                <w:b/>
                <w:sz w:val="20"/>
                <w:szCs w:val="20"/>
              </w:rPr>
              <w:t xml:space="preserve"> Time:</w:t>
            </w:r>
          </w:p>
          <w:p w14:paraId="4E41C2B8" w14:textId="27A52BBB" w:rsidR="00BC1A57" w:rsidRPr="00D823D3" w:rsidRDefault="00300D40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5746F">
              <w:rPr>
                <w:bCs/>
                <w:sz w:val="20"/>
                <w:szCs w:val="20"/>
              </w:rPr>
              <w:t>100</w:t>
            </w:r>
          </w:p>
          <w:p w14:paraId="4BD7F225" w14:textId="77777777" w:rsidR="00BC1A57" w:rsidRPr="000751FD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Date:</w:t>
            </w:r>
          </w:p>
          <w:p w14:paraId="36716576" w14:textId="30B94189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202108</w:t>
            </w:r>
            <w:r w:rsidR="004E22E8">
              <w:rPr>
                <w:sz w:val="20"/>
                <w:szCs w:val="20"/>
              </w:rPr>
              <w:t>2</w:t>
            </w:r>
            <w:r w:rsidR="0075746F">
              <w:rPr>
                <w:sz w:val="20"/>
                <w:szCs w:val="20"/>
              </w:rPr>
              <w:t>2</w:t>
            </w:r>
          </w:p>
        </w:tc>
        <w:tc>
          <w:tcPr>
            <w:tcW w:w="1155" w:type="pct"/>
            <w:shd w:val="clear" w:color="auto" w:fill="auto"/>
          </w:tcPr>
          <w:p w14:paraId="374E288C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C76640A" w14:textId="77777777" w:rsidR="00BC1A57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74E8C406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Pr="00FB3517">
              <w:rPr>
                <w:b/>
                <w:sz w:val="20"/>
                <w:szCs w:val="20"/>
              </w:rPr>
              <w:t>(s) Phone:</w:t>
            </w:r>
          </w:p>
          <w:p w14:paraId="20B505B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5BA8970A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6DB753DD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2D194171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3CF0652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6D64EECA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5429BDFB" w14:textId="77777777" w:rsidR="00BC1A57" w:rsidRPr="00D823D3" w:rsidRDefault="00BC1A57" w:rsidP="00AA61C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606A3719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65D0B004" w14:textId="77777777" w:rsidR="00BC1A57" w:rsidRPr="00FB351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41-771-4521</w:t>
            </w:r>
          </w:p>
        </w:tc>
      </w:tr>
      <w:tr w:rsidR="00BC1A57" w:rsidRPr="000309F5" w14:paraId="105B0EED" w14:textId="77777777" w:rsidTr="00AA61C6">
        <w:trPr>
          <w:trHeight w:val="704"/>
        </w:trPr>
        <w:tc>
          <w:tcPr>
            <w:tcW w:w="834" w:type="pct"/>
            <w:shd w:val="clear" w:color="auto" w:fill="auto"/>
          </w:tcPr>
          <w:p w14:paraId="46070A2B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171DFB40" w14:textId="77777777" w:rsidR="00BC1A57" w:rsidRDefault="00BC1A57" w:rsidP="00AA61C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743C81BD" w14:textId="0A4E447C" w:rsidR="00BC1A57" w:rsidRPr="00C31AF0" w:rsidRDefault="001B439C" w:rsidP="00AA61C6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530-249-</w:t>
            </w:r>
            <w:r w:rsidR="00EF167D">
              <w:rPr>
                <w:caps/>
                <w:sz w:val="20"/>
                <w:szCs w:val="20"/>
              </w:rPr>
              <w:t>3889</w:t>
            </w:r>
          </w:p>
        </w:tc>
        <w:tc>
          <w:tcPr>
            <w:tcW w:w="1155" w:type="pct"/>
            <w:shd w:val="clear" w:color="auto" w:fill="auto"/>
          </w:tcPr>
          <w:p w14:paraId="504A3867" w14:textId="77777777" w:rsidR="00BC1A5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 Number</w:t>
            </w:r>
          </w:p>
          <w:p w14:paraId="4A62B44A" w14:textId="37D329CD" w:rsidR="00BC1A57" w:rsidRPr="00147B3F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A-1</w:t>
            </w:r>
            <w:r w:rsidR="00CB48AA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47AB51CD" w14:textId="77777777" w:rsidR="00BC1A57" w:rsidRPr="000A1F2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126DF3ED" w14:textId="77777777" w:rsidR="00BC1A57" w:rsidRPr="000A1F27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1F338565" w14:textId="77777777" w:rsidR="00BC1A57" w:rsidRPr="000A1F2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1691334F" w14:textId="77777777" w:rsidR="00BC1A57" w:rsidRDefault="00BC1A57" w:rsidP="00AA61C6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5B6A1957" w14:textId="77777777" w:rsidR="00BC1A57" w:rsidRPr="000A1F27" w:rsidRDefault="00BC1A57" w:rsidP="00AA61C6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BC1A57" w:rsidRPr="000309F5" w14:paraId="357061C4" w14:textId="77777777" w:rsidTr="00AA61C6">
        <w:trPr>
          <w:trHeight w:val="1144"/>
        </w:trPr>
        <w:tc>
          <w:tcPr>
            <w:tcW w:w="1989" w:type="pct"/>
            <w:gridSpan w:val="2"/>
          </w:tcPr>
          <w:p w14:paraId="1058584B" w14:textId="77777777" w:rsidR="00BC1A57" w:rsidRPr="00EF43D6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283FDF95" w14:textId="77777777" w:rsidR="00BC1A57" w:rsidRPr="00EF43D6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357122A8" w14:textId="77777777" w:rsidR="00BC1A57" w:rsidRPr="00EF43D6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504B6477" w14:textId="77777777" w:rsidR="00BC1A57" w:rsidRPr="00EF43D6" w:rsidRDefault="00BC1A57" w:rsidP="00AA61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775A1679" w14:textId="77777777" w:rsidR="00BC1A57" w:rsidRPr="00FB3517" w:rsidRDefault="00BC1A57" w:rsidP="00AA61C6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561D19B7" w14:textId="77777777" w:rsidR="00BC1A57" w:rsidRPr="00FB351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imagery over Cedar Creek Fire</w:t>
            </w:r>
          </w:p>
        </w:tc>
      </w:tr>
      <w:tr w:rsidR="00BC1A57" w:rsidRPr="000309F5" w14:paraId="3378959C" w14:textId="77777777" w:rsidTr="00AA61C6">
        <w:trPr>
          <w:trHeight w:val="1646"/>
        </w:trPr>
        <w:tc>
          <w:tcPr>
            <w:tcW w:w="1989" w:type="pct"/>
            <w:gridSpan w:val="2"/>
          </w:tcPr>
          <w:p w14:paraId="33635F57" w14:textId="77777777" w:rsidR="00BC1A57" w:rsidRPr="00DE7F00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064D5CDC" w14:textId="7E3F076F" w:rsidR="00BC1A57" w:rsidRPr="00DE7F00" w:rsidRDefault="00BC1A57" w:rsidP="00AA61C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</w:t>
            </w:r>
            <w:r>
              <w:rPr>
                <w:bCs/>
                <w:sz w:val="18"/>
                <w:szCs w:val="18"/>
              </w:rPr>
              <w:t>8</w:t>
            </w:r>
            <w:r w:rsidR="00300D40">
              <w:rPr>
                <w:bCs/>
                <w:sz w:val="18"/>
                <w:szCs w:val="18"/>
              </w:rPr>
              <w:t>2</w:t>
            </w:r>
            <w:r w:rsidR="008226FD">
              <w:rPr>
                <w:bCs/>
                <w:sz w:val="18"/>
                <w:szCs w:val="18"/>
              </w:rPr>
              <w:t>3</w:t>
            </w:r>
            <w:r w:rsidR="00300D40">
              <w:rPr>
                <w:bCs/>
                <w:sz w:val="18"/>
                <w:szCs w:val="18"/>
              </w:rPr>
              <w:t xml:space="preserve"> 0030</w:t>
            </w:r>
          </w:p>
        </w:tc>
        <w:tc>
          <w:tcPr>
            <w:tcW w:w="3011" w:type="pct"/>
            <w:gridSpan w:val="2"/>
          </w:tcPr>
          <w:p w14:paraId="60F005A3" w14:textId="77777777" w:rsidR="00BC1A57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>
              <w:rPr>
                <w:b/>
                <w:sz w:val="18"/>
                <w:szCs w:val="18"/>
              </w:rPr>
              <w:t>GeoPDF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</w:p>
          <w:p w14:paraId="73153460" w14:textId="77777777" w:rsidR="00BC1A57" w:rsidRDefault="00BC1A57" w:rsidP="00AA61C6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6A9A1084" w14:textId="0FBB2FE9" w:rsidR="00BC1A57" w:rsidRPr="00097418" w:rsidRDefault="00BC1A57" w:rsidP="00AA61C6">
            <w:pPr>
              <w:spacing w:line="360" w:lineRule="auto"/>
              <w:rPr>
                <w:bCs/>
                <w:sz w:val="18"/>
                <w:szCs w:val="18"/>
              </w:rPr>
            </w:pPr>
            <w:r w:rsidRPr="00F545CA">
              <w:rPr>
                <w:bCs/>
                <w:sz w:val="18"/>
                <w:szCs w:val="18"/>
              </w:rPr>
              <w:t>/</w:t>
            </w:r>
            <w:proofErr w:type="gramStart"/>
            <w:r w:rsidRPr="00F545CA">
              <w:rPr>
                <w:bCs/>
                <w:sz w:val="18"/>
                <w:szCs w:val="18"/>
              </w:rPr>
              <w:t>incident</w:t>
            </w:r>
            <w:proofErr w:type="gramEnd"/>
            <w:r w:rsidRPr="00F545CA">
              <w:rPr>
                <w:bCs/>
                <w:sz w:val="18"/>
                <w:szCs w:val="18"/>
              </w:rPr>
              <w:t>_specific_data/pacific_nw/2021_Incidents_Washington/2021_CedarCreek_WAOWF000320/IR/20210</w:t>
            </w:r>
            <w:r>
              <w:rPr>
                <w:bCs/>
                <w:sz w:val="18"/>
                <w:szCs w:val="18"/>
              </w:rPr>
              <w:t>8</w:t>
            </w:r>
            <w:r w:rsidR="004E22E8">
              <w:rPr>
                <w:bCs/>
                <w:sz w:val="18"/>
                <w:szCs w:val="18"/>
              </w:rPr>
              <w:t>2</w:t>
            </w:r>
            <w:r w:rsidR="00E53309">
              <w:rPr>
                <w:bCs/>
                <w:sz w:val="18"/>
                <w:szCs w:val="18"/>
              </w:rPr>
              <w:t>3</w:t>
            </w:r>
          </w:p>
        </w:tc>
      </w:tr>
      <w:tr w:rsidR="00BC1A57" w:rsidRPr="000309F5" w14:paraId="5A893F42" w14:textId="77777777" w:rsidTr="00AA61C6">
        <w:trPr>
          <w:trHeight w:val="7035"/>
        </w:trPr>
        <w:tc>
          <w:tcPr>
            <w:tcW w:w="5000" w:type="pct"/>
            <w:gridSpan w:val="4"/>
          </w:tcPr>
          <w:p w14:paraId="34104C9A" w14:textId="77777777" w:rsidR="00BC1A57" w:rsidRPr="00DE7F00" w:rsidRDefault="00BC1A57" w:rsidP="00AA61C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70577BFF" w14:textId="5C21114E" w:rsidR="00BC1A57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isolated heat sources were identified throughout the perimeter. Scattered heat also exists in pockets </w:t>
            </w:r>
            <w:r w:rsidR="00097418">
              <w:rPr>
                <w:sz w:val="20"/>
                <w:szCs w:val="20"/>
              </w:rPr>
              <w:t>throughout</w:t>
            </w:r>
            <w:r>
              <w:rPr>
                <w:sz w:val="20"/>
                <w:szCs w:val="20"/>
              </w:rPr>
              <w:t xml:space="preserve">. </w:t>
            </w:r>
          </w:p>
          <w:p w14:paraId="673CCD7C" w14:textId="77777777" w:rsidR="00BC1A57" w:rsidRDefault="00BC1A57" w:rsidP="00AA61C6">
            <w:pPr>
              <w:rPr>
                <w:sz w:val="20"/>
                <w:szCs w:val="20"/>
              </w:rPr>
            </w:pPr>
          </w:p>
          <w:p w14:paraId="22A404F6" w14:textId="77777777" w:rsidR="00BC1A57" w:rsidRDefault="00BC1A57" w:rsidP="00AA61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Delancy</w:t>
            </w:r>
            <w:proofErr w:type="spellEnd"/>
            <w:r>
              <w:rPr>
                <w:sz w:val="20"/>
                <w:szCs w:val="20"/>
              </w:rPr>
              <w:t xml:space="preserve"> had no heat sources identified. </w:t>
            </w:r>
          </w:p>
          <w:p w14:paraId="095F0EF6" w14:textId="77777777" w:rsidR="00BC1A57" w:rsidRDefault="00BC1A57" w:rsidP="00AA61C6">
            <w:pPr>
              <w:rPr>
                <w:sz w:val="20"/>
                <w:szCs w:val="20"/>
              </w:rPr>
            </w:pPr>
          </w:p>
          <w:p w14:paraId="1ECDB2AF" w14:textId="77777777" w:rsidR="00BC1A57" w:rsidRPr="00850F71" w:rsidRDefault="00BC1A57" w:rsidP="00AA6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do not hesitate to reach out with any questions or concerns. </w:t>
            </w:r>
          </w:p>
          <w:p w14:paraId="544CA9B5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1C175F32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47ABBDDB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229F5958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56335631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0A7E6BBF" w14:textId="77777777" w:rsidR="00BC1A57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2EF83EFA" w14:textId="77777777" w:rsidR="00BC1A57" w:rsidRDefault="00BC1A57" w:rsidP="00AA61C6">
            <w:pPr>
              <w:rPr>
                <w:sz w:val="20"/>
                <w:szCs w:val="20"/>
                <w:highlight w:val="yellow"/>
              </w:rPr>
            </w:pPr>
          </w:p>
          <w:p w14:paraId="0494C654" w14:textId="77777777" w:rsidR="00BC1A57" w:rsidRPr="009571C1" w:rsidRDefault="00BC1A57" w:rsidP="00AA61C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E4CB066" w14:textId="77777777" w:rsidR="00BC1A57" w:rsidRPr="000309F5" w:rsidRDefault="00BC1A57" w:rsidP="00BC1A57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1828B3" w14:textId="77777777" w:rsidR="00BC1A57" w:rsidRPr="000309F5" w:rsidRDefault="00BC1A57" w:rsidP="00BC1A57">
      <w:pPr>
        <w:rPr>
          <w:rFonts w:ascii="Tahoma" w:hAnsi="Tahoma" w:cs="Tahoma"/>
          <w:b/>
          <w:bCs/>
          <w:sz w:val="20"/>
          <w:szCs w:val="20"/>
        </w:rPr>
      </w:pPr>
    </w:p>
    <w:p w14:paraId="29FAE131" w14:textId="77777777" w:rsidR="00ED0E1D" w:rsidRDefault="00ED0E1D"/>
    <w:sectPr w:rsidR="00ED0E1D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FA01" w14:textId="77777777" w:rsidR="00D37C57" w:rsidRDefault="00D37C57">
      <w:r>
        <w:separator/>
      </w:r>
    </w:p>
  </w:endnote>
  <w:endnote w:type="continuationSeparator" w:id="0">
    <w:p w14:paraId="6ABA3021" w14:textId="77777777" w:rsidR="00D37C57" w:rsidRDefault="00D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3D70" w14:textId="77777777" w:rsidR="00D37C57" w:rsidRDefault="00D37C57">
      <w:r>
        <w:separator/>
      </w:r>
    </w:p>
  </w:footnote>
  <w:footnote w:type="continuationSeparator" w:id="0">
    <w:p w14:paraId="4D8B358C" w14:textId="77777777" w:rsidR="00D37C57" w:rsidRDefault="00D3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273B" w14:textId="77777777" w:rsidR="00262E34" w:rsidRPr="000309F5" w:rsidRDefault="00EF167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7"/>
    <w:rsid w:val="00097418"/>
    <w:rsid w:val="001B439C"/>
    <w:rsid w:val="001F1916"/>
    <w:rsid w:val="00300D40"/>
    <w:rsid w:val="004E22E8"/>
    <w:rsid w:val="005B0D78"/>
    <w:rsid w:val="0075746F"/>
    <w:rsid w:val="008226FD"/>
    <w:rsid w:val="00A72178"/>
    <w:rsid w:val="00BC1A57"/>
    <w:rsid w:val="00CB48AA"/>
    <w:rsid w:val="00D37C57"/>
    <w:rsid w:val="00E53309"/>
    <w:rsid w:val="00ED0E1D"/>
    <w:rsid w:val="00EF167D"/>
    <w:rsid w:val="00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2C01"/>
  <w15:chartTrackingRefBased/>
  <w15:docId w15:val="{6702F1C8-DC58-4822-AAA8-F99EA8C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1A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1A5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C1A57"/>
  </w:style>
  <w:style w:type="character" w:styleId="Hyperlink">
    <w:name w:val="Hyperlink"/>
    <w:basedOn w:val="DefaultParagraphFont"/>
    <w:uiPriority w:val="99"/>
    <w:unhideWhenUsed/>
    <w:rsid w:val="00BC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B3254AC967C4E9769C7DE0AD38F2D" ma:contentTypeVersion="14" ma:contentTypeDescription="Create a new document." ma:contentTypeScope="" ma:versionID="0f63a1a6e64fe3e1a997b46dc0e74719">
  <xsd:schema xmlns:xsd="http://www.w3.org/2001/XMLSchema" xmlns:xs="http://www.w3.org/2001/XMLSchema" xmlns:p="http://schemas.microsoft.com/office/2006/metadata/properties" xmlns:ns3="f0e99b93-1dc3-4cde-ae1a-5b032a2aaef7" xmlns:ns4="26186938-5e44-4752-b236-d4df3258b9db" targetNamespace="http://schemas.microsoft.com/office/2006/metadata/properties" ma:root="true" ma:fieldsID="0e128cdbf4b6b4287b488f0f37077350" ns3:_="" ns4:_="">
    <xsd:import namespace="f0e99b93-1dc3-4cde-ae1a-5b032a2aaef7"/>
    <xsd:import namespace="26186938-5e44-4752-b236-d4df3258b9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b93-1dc3-4cde-ae1a-5b032a2aa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86938-5e44-4752-b236-d4df3258b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877F4-FF2B-4CEC-97B9-B691C370B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9F390-D6DB-4F7B-912D-C193E18C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99b93-1dc3-4cde-ae1a-5b032a2aaef7"/>
    <ds:schemaRef ds:uri="26186938-5e44-4752-b236-d4df3258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6BE2F-5674-41D5-A168-A35742577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1026</Characters>
  <Application>Microsoft Office Word</Application>
  <DocSecurity>0</DocSecurity>
  <Lines>8</Lines>
  <Paragraphs>2</Paragraphs>
  <ScaleCrop>false</ScaleCrop>
  <Company>Minnesota State University, Mankato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Mekeel, Willy J</dc:creator>
  <cp:keywords/>
  <dc:description/>
  <cp:lastModifiedBy>Mekeel, Willy J</cp:lastModifiedBy>
  <cp:revision>12</cp:revision>
  <dcterms:created xsi:type="dcterms:W3CDTF">2021-08-14T07:46:00Z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0x010100151B3254AC967C4E9769C7DE0AD38F2D</vt:lpwstr>
  </property>
</Properties>
</file>