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3E34B07F" w:rsidR="00A40BED" w:rsidRPr="00FB3517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 Creek 2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DE5C08" w14:textId="77777777" w:rsidR="006B7586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Washington Wenatchee</w:t>
            </w:r>
          </w:p>
          <w:p w14:paraId="47A9EA65" w14:textId="1097E6D2" w:rsidR="006D69D8" w:rsidRPr="008379A8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2E77BA67" w:rsidR="00147B3F" w:rsidRPr="00BF1889" w:rsidRDefault="00C824F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42,786 </w:t>
            </w:r>
            <w:r w:rsidR="0049340F">
              <w:rPr>
                <w:bCs/>
                <w:sz w:val="20"/>
                <w:szCs w:val="20"/>
              </w:rPr>
              <w:t>I</w:t>
            </w:r>
            <w:r w:rsidR="00BB18EC">
              <w:rPr>
                <w:bCs/>
                <w:sz w:val="20"/>
                <w:szCs w:val="20"/>
              </w:rPr>
              <w:t>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2B9D95F0" w:rsidR="009748D6" w:rsidRPr="008379A8" w:rsidRDefault="00C824F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04AED674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21692CEE" w:rsidR="00147B3F" w:rsidRPr="00D823D3" w:rsidRDefault="00C824F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1DE1C599" w:rsidR="009748D6" w:rsidRPr="00FB3517" w:rsidRDefault="0085317F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2021072</w:t>
            </w:r>
            <w:r w:rsidR="00524DD3">
              <w:rPr>
                <w:sz w:val="20"/>
                <w:szCs w:val="20"/>
              </w:rPr>
              <w:t>3</w:t>
            </w:r>
          </w:p>
        </w:tc>
        <w:tc>
          <w:tcPr>
            <w:tcW w:w="1155" w:type="pct"/>
            <w:shd w:val="clear" w:color="auto" w:fill="auto"/>
          </w:tcPr>
          <w:p w14:paraId="7BF5BE08" w14:textId="77777777" w:rsidR="006D69D8" w:rsidRDefault="006D69D8" w:rsidP="006D69D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1D884121" w14:textId="77777777" w:rsidR="006D69D8" w:rsidRDefault="006D69D8" w:rsidP="006D69D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0F374B29" w14:textId="77777777" w:rsidR="006D69D8" w:rsidRPr="00FB3517" w:rsidRDefault="006D69D8" w:rsidP="006D69D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574B11E6" w:rsidR="009748D6" w:rsidRPr="00FB3517" w:rsidRDefault="006D69D8" w:rsidP="006D69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0CAB225B" w14:textId="0D01E051" w:rsidR="00147B3F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1C073555" w14:textId="2D62857D" w:rsidR="006D69D8" w:rsidRPr="006D69D8" w:rsidRDefault="006D69D8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09AC5BAE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6D69D8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1105B15A" w14:textId="77777777" w:rsidR="009748D6" w:rsidRDefault="006D69D8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05B06590" w14:textId="13DB0182" w:rsidR="006D69D8" w:rsidRPr="00C31AF0" w:rsidRDefault="006D69D8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775-224-5816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540B349C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524DD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72DC8D16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imagery ove</w:t>
            </w:r>
            <w:r w:rsidR="006D69D8">
              <w:rPr>
                <w:sz w:val="20"/>
                <w:szCs w:val="20"/>
              </w:rPr>
              <w:t>r Cub Creek 2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143BE66E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</w:t>
            </w:r>
            <w:r w:rsidR="002F261E">
              <w:rPr>
                <w:sz w:val="18"/>
                <w:szCs w:val="18"/>
              </w:rPr>
              <w:t>2</w:t>
            </w:r>
            <w:r w:rsidR="00524DD3">
              <w:rPr>
                <w:sz w:val="18"/>
                <w:szCs w:val="18"/>
              </w:rPr>
              <w:t>4</w:t>
            </w:r>
            <w:r w:rsidR="00C824FF">
              <w:rPr>
                <w:sz w:val="18"/>
                <w:szCs w:val="18"/>
              </w:rPr>
              <w:t xml:space="preserve"> 0400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47219DA" w14:textId="1F171A96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6D69D8" w:rsidRPr="004D1CE9">
              <w:rPr>
                <w:bCs/>
                <w:sz w:val="18"/>
                <w:szCs w:val="18"/>
              </w:rPr>
              <w:t>/incident_specific_data/</w:t>
            </w:r>
            <w:r w:rsidR="004D1CE9" w:rsidRPr="004D1CE9">
              <w:rPr>
                <w:rStyle w:val="Hyperlink"/>
                <w:bCs/>
                <w:color w:val="auto"/>
                <w:sz w:val="18"/>
                <w:szCs w:val="18"/>
              </w:rPr>
              <w:t>pacific_nw/2021_Incidents_Washington/2021_CubCreek2_WANES_000373/IR/202107</w:t>
            </w:r>
            <w:r w:rsidR="002F261E">
              <w:rPr>
                <w:rStyle w:val="Hyperlink"/>
                <w:bCs/>
                <w:color w:val="auto"/>
                <w:sz w:val="18"/>
                <w:szCs w:val="18"/>
              </w:rPr>
              <w:t>2</w:t>
            </w:r>
            <w:r w:rsidR="00524DD3">
              <w:rPr>
                <w:rStyle w:val="Hyperlink"/>
                <w:bCs/>
                <w:color w:val="auto"/>
                <w:sz w:val="18"/>
                <w:szCs w:val="18"/>
              </w:rPr>
              <w:t>4</w:t>
            </w:r>
          </w:p>
          <w:p w14:paraId="4A2DDB84" w14:textId="1C6B29AD" w:rsidR="006D69D8" w:rsidRPr="00DE7F00" w:rsidRDefault="006D69D8" w:rsidP="00EC64C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2021.cedarcreek.situation@firenet.gov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4FC4FD3F" w14:textId="00A3BF66" w:rsidR="002F261E" w:rsidRPr="0011762E" w:rsidRDefault="009748D6" w:rsidP="0091706C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7366156" w14:textId="10B2AF81" w:rsidR="00666982" w:rsidRPr="00330D72" w:rsidRDefault="0092736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 Creek 2 continues to see </w:t>
            </w:r>
            <w:r w:rsidR="0085317F">
              <w:rPr>
                <w:sz w:val="20"/>
                <w:szCs w:val="20"/>
              </w:rPr>
              <w:t xml:space="preserve">some </w:t>
            </w:r>
            <w:r>
              <w:rPr>
                <w:sz w:val="20"/>
                <w:szCs w:val="20"/>
              </w:rPr>
              <w:t>perimeter growth in all directions. The majority of the fire is currently classified as scattered heat while intense heat was identified throughout. In the south, isolated heat sources were</w:t>
            </w:r>
            <w:r w:rsidR="00E22973">
              <w:rPr>
                <w:sz w:val="20"/>
                <w:szCs w:val="20"/>
              </w:rPr>
              <w:t xml:space="preserve"> mapped</w:t>
            </w:r>
            <w:r>
              <w:rPr>
                <w:sz w:val="20"/>
                <w:szCs w:val="20"/>
              </w:rPr>
              <w:t xml:space="preserve">. </w:t>
            </w:r>
            <w:r w:rsidR="00E22973">
              <w:rPr>
                <w:sz w:val="20"/>
                <w:szCs w:val="20"/>
              </w:rPr>
              <w:t>Few</w:t>
            </w:r>
            <w:r>
              <w:rPr>
                <w:sz w:val="20"/>
                <w:szCs w:val="20"/>
              </w:rPr>
              <w:t xml:space="preserve"> isolated heat sources have escaped the perimeter.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7067" w14:textId="77777777" w:rsidR="00EF6357" w:rsidRDefault="00EF6357">
      <w:r>
        <w:separator/>
      </w:r>
    </w:p>
  </w:endnote>
  <w:endnote w:type="continuationSeparator" w:id="0">
    <w:p w14:paraId="72ABC830" w14:textId="77777777" w:rsidR="00EF6357" w:rsidRDefault="00EF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B9CD" w14:textId="77777777" w:rsidR="00EF6357" w:rsidRDefault="00EF6357">
      <w:r>
        <w:separator/>
      </w:r>
    </w:p>
  </w:footnote>
  <w:footnote w:type="continuationSeparator" w:id="0">
    <w:p w14:paraId="51F9252C" w14:textId="77777777" w:rsidR="00EF6357" w:rsidRDefault="00EF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412E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1762E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020E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2CB2"/>
    <w:rsid w:val="002E5955"/>
    <w:rsid w:val="002F261E"/>
    <w:rsid w:val="002F724C"/>
    <w:rsid w:val="002F73DE"/>
    <w:rsid w:val="003049C5"/>
    <w:rsid w:val="003173A8"/>
    <w:rsid w:val="00320B15"/>
    <w:rsid w:val="003271BA"/>
    <w:rsid w:val="00330D72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139"/>
    <w:rsid w:val="00472880"/>
    <w:rsid w:val="00473257"/>
    <w:rsid w:val="00474576"/>
    <w:rsid w:val="00480110"/>
    <w:rsid w:val="00484CC6"/>
    <w:rsid w:val="00487392"/>
    <w:rsid w:val="00491527"/>
    <w:rsid w:val="0049340F"/>
    <w:rsid w:val="00493FCC"/>
    <w:rsid w:val="004A0AC2"/>
    <w:rsid w:val="004A7888"/>
    <w:rsid w:val="004B0ED9"/>
    <w:rsid w:val="004B7BAA"/>
    <w:rsid w:val="004C3C22"/>
    <w:rsid w:val="004D1807"/>
    <w:rsid w:val="004D1CE9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24DD3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72B6A"/>
    <w:rsid w:val="005870A4"/>
    <w:rsid w:val="005A073B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33F5"/>
    <w:rsid w:val="006D53AE"/>
    <w:rsid w:val="006D6673"/>
    <w:rsid w:val="006D69D8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3C8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17F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27362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41EC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5D80"/>
    <w:rsid w:val="00A0722B"/>
    <w:rsid w:val="00A104CA"/>
    <w:rsid w:val="00A2031B"/>
    <w:rsid w:val="00A23E55"/>
    <w:rsid w:val="00A24287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768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320D2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24FF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2973"/>
    <w:rsid w:val="00E25E91"/>
    <w:rsid w:val="00E27AAD"/>
    <w:rsid w:val="00E33128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6357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A4F09"/>
    <w:rsid w:val="00FB2ACB"/>
    <w:rsid w:val="00FB3517"/>
    <w:rsid w:val="00FB3C4A"/>
    <w:rsid w:val="00FB44F1"/>
    <w:rsid w:val="00FB6D8E"/>
    <w:rsid w:val="00FB718C"/>
    <w:rsid w:val="00FC006E"/>
    <w:rsid w:val="00FC27D9"/>
    <w:rsid w:val="00FC724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34</cp:revision>
  <cp:lastPrinted>2004-03-23T21:00:00Z</cp:lastPrinted>
  <dcterms:created xsi:type="dcterms:W3CDTF">2019-07-26T19:19:00Z</dcterms:created>
  <dcterms:modified xsi:type="dcterms:W3CDTF">2021-07-24T11:07:00Z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