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Summit Trail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B7318" w:rsidRPr="001B7318">
              <w:rPr>
                <w:rFonts w:ascii="Tahoma" w:hAnsi="Tahoma" w:cs="Tahoma"/>
                <w:sz w:val="18"/>
                <w:szCs w:val="18"/>
              </w:rPr>
              <w:t>WA-COA-200087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1B7318" w:rsidRPr="001B7318">
              <w:rPr>
                <w:rFonts w:ascii="Tahoma" w:hAnsi="Tahoma" w:cs="Tahoma"/>
                <w:sz w:val="20"/>
                <w:szCs w:val="20"/>
              </w:rPr>
              <w:t>PAN5TC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756E4" w:rsidRDefault="0062618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Clain</w:t>
            </w:r>
            <w:proofErr w:type="spellEnd"/>
            <w:r>
              <w:rPr>
                <w:rFonts w:ascii="Tahoma" w:hAnsi="Tahoma" w:cs="Tahoma"/>
              </w:rPr>
              <w:t xml:space="preserve"> Heaton</w:t>
            </w:r>
          </w:p>
          <w:p w:rsidR="00C37DFE" w:rsidRDefault="0062618D">
            <w:pPr>
              <w:widowControl w:val="0"/>
              <w:spacing w:line="360" w:lineRule="auto"/>
            </w:pPr>
            <w:r>
              <w:t>clainheaton</w:t>
            </w:r>
            <w:r w:rsidR="00C37DFE"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71A6">
              <w:rPr>
                <w:rFonts w:ascii="Tahoma" w:hAnsi="Tahoma" w:cs="Tahoma"/>
                <w:sz w:val="20"/>
                <w:szCs w:val="20"/>
              </w:rPr>
              <w:t>COA (509-570-4133)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8756E4" w:rsidRDefault="00D70AF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45,</w:t>
            </w:r>
            <w:r w:rsidR="0062618D">
              <w:rPr>
                <w:rFonts w:ascii="Tahoma" w:hAnsi="Tahoma" w:cs="Tahoma"/>
                <w:bCs/>
                <w:sz w:val="20"/>
                <w:szCs w:val="20"/>
              </w:rPr>
              <w:t>584</w:t>
            </w:r>
            <w:r w:rsidR="00B171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756E4" w:rsidRDefault="0062618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  <w:r w:rsidR="00E53EB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756E4" w:rsidRDefault="00335C49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C37DFE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62618D">
              <w:rPr>
                <w:rFonts w:ascii="Tahoma" w:hAnsi="Tahoma" w:cs="Tahoma"/>
                <w:bCs/>
                <w:sz w:val="20"/>
                <w:szCs w:val="20"/>
              </w:rPr>
              <w:t>33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16F75">
              <w:rPr>
                <w:rFonts w:ascii="Tahoma" w:hAnsi="Tahoma" w:cs="Tahoma"/>
                <w:sz w:val="20"/>
                <w:szCs w:val="20"/>
              </w:rPr>
              <w:t>2</w:t>
            </w:r>
            <w:r w:rsidR="0062618D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756E4" w:rsidRDefault="00C37DFE">
            <w:pPr>
              <w:widowControl w:val="0"/>
              <w:spacing w:line="360" w:lineRule="auto"/>
            </w:pPr>
            <w:r>
              <w:t>435-531-8085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1B7318" w:rsidRDefault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B7318">
              <w:rPr>
                <w:rFonts w:ascii="Tahoma" w:hAnsi="Tahoma" w:cs="Tahoma"/>
                <w:bCs/>
                <w:sz w:val="20"/>
                <w:szCs w:val="20"/>
              </w:rPr>
              <w:t xml:space="preserve">Jim Grace 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541-771-4521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756E4" w:rsidRDefault="00B940EA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756E4" w:rsidRDefault="00B940EA">
            <w:pPr>
              <w:widowControl w:val="0"/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505-301-8167</w:t>
            </w:r>
          </w:p>
        </w:tc>
      </w:tr>
      <w:tr w:rsidR="008756E4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SITL (360-890-0882)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8756E4" w:rsidRPr="00C80608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62618D">
              <w:rPr>
                <w:rFonts w:ascii="Tahoma" w:hAnsi="Tahoma" w:cs="Tahoma"/>
                <w:bCs/>
                <w:sz w:val="20"/>
                <w:szCs w:val="20"/>
              </w:rPr>
              <w:t>223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B731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756E4" w:rsidRDefault="00C37DF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Mandy/C. Heaton</w:t>
            </w:r>
          </w:p>
        </w:tc>
      </w:tr>
      <w:tr w:rsidR="008756E4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756E4" w:rsidRDefault="00B940EA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Good imagery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756E4" w:rsidRDefault="00B940E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16F75">
              <w:rPr>
                <w:rFonts w:ascii="Tahoma" w:hAnsi="Tahoma" w:cs="Tahoma"/>
                <w:sz w:val="20"/>
                <w:szCs w:val="20"/>
              </w:rPr>
              <w:t>2</w:t>
            </w:r>
            <w:r w:rsidR="0062618D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62618D">
              <w:rPr>
                <w:rFonts w:ascii="Tahoma" w:hAnsi="Tahoma" w:cs="Tahoma"/>
                <w:sz w:val="20"/>
                <w:szCs w:val="20"/>
              </w:rPr>
              <w:t>2033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756E4" w:rsidRDefault="00335C49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C49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https://ftp.wildfire.gov/public/incident_specific_data/pacific_nw/2021_Incidents_Washington/2021_SummitTrail_WA_COA_210087/IR/20210</w:t>
            </w:r>
            <w:r w:rsidR="00E16F75">
              <w:rPr>
                <w:rFonts w:ascii="Tahoma" w:hAnsi="Tahoma" w:cs="Tahoma"/>
                <w:color w:val="000000"/>
                <w:sz w:val="20"/>
                <w:szCs w:val="20"/>
              </w:rPr>
              <w:t>82</w:t>
            </w:r>
            <w:r w:rsidR="0062618D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16F75">
              <w:rPr>
                <w:rFonts w:ascii="Tahoma" w:hAnsi="Tahoma" w:cs="Tahoma"/>
                <w:sz w:val="20"/>
                <w:szCs w:val="20"/>
              </w:rPr>
              <w:t>2</w:t>
            </w:r>
            <w:r w:rsidR="0062618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B940EA">
              <w:rPr>
                <w:rFonts w:ascii="Tahoma" w:hAnsi="Tahoma" w:cs="Tahoma"/>
                <w:sz w:val="20"/>
                <w:szCs w:val="20"/>
              </w:rPr>
              <w:t>0</w:t>
            </w:r>
            <w:r w:rsidR="0062618D">
              <w:rPr>
                <w:rFonts w:ascii="Tahoma" w:hAnsi="Tahoma" w:cs="Tahoma"/>
                <w:sz w:val="20"/>
                <w:szCs w:val="20"/>
              </w:rPr>
              <w:t>220</w:t>
            </w:r>
            <w:r w:rsidR="00D70A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8756E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56E4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B76E6" w:rsidRDefault="00C80608" w:rsidP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Used current NIFC heat perimeter</w:t>
            </w:r>
          </w:p>
          <w:p w:rsidR="00C80608" w:rsidRDefault="00C80608" w:rsidP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 change based on NIFC boundary</w:t>
            </w:r>
          </w:p>
          <w:p w:rsidR="00C80608" w:rsidRDefault="00C80608" w:rsidP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NIFC acreage previous day – 45,5</w:t>
            </w:r>
            <w:r w:rsidR="0062618D">
              <w:rPr>
                <w:rFonts w:ascii="Tahoma" w:hAnsi="Tahoma" w:cs="Tahoma"/>
                <w:bCs/>
                <w:sz w:val="20"/>
                <w:szCs w:val="20"/>
              </w:rPr>
              <w:t>52</w:t>
            </w:r>
          </w:p>
          <w:p w:rsidR="00C80608" w:rsidRDefault="00C80608" w:rsidP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8756E4" w:rsidRDefault="008756E4">
      <w:pPr>
        <w:pStyle w:val="Header"/>
        <w:rPr>
          <w:rStyle w:val="PageNumber"/>
          <w:rFonts w:ascii="Tahoma" w:hAnsi="Tahoma" w:cs="Tahoma"/>
          <w:b/>
          <w:bCs/>
        </w:rPr>
      </w:pPr>
    </w:p>
    <w:p w:rsidR="008756E4" w:rsidRDefault="008756E4"/>
    <w:sectPr w:rsidR="008756E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FB4" w:rsidRDefault="00321FB4">
      <w:r>
        <w:separator/>
      </w:r>
    </w:p>
  </w:endnote>
  <w:endnote w:type="continuationSeparator" w:id="0">
    <w:p w:rsidR="00321FB4" w:rsidRDefault="0032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FB4" w:rsidRDefault="00321FB4">
      <w:r>
        <w:separator/>
      </w:r>
    </w:p>
  </w:footnote>
  <w:footnote w:type="continuationSeparator" w:id="0">
    <w:p w:rsidR="00321FB4" w:rsidRDefault="0032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6E4" w:rsidRDefault="00E53EB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E4"/>
    <w:rsid w:val="00022A68"/>
    <w:rsid w:val="00037F3A"/>
    <w:rsid w:val="001B7318"/>
    <w:rsid w:val="00273C88"/>
    <w:rsid w:val="00321FB4"/>
    <w:rsid w:val="00335C49"/>
    <w:rsid w:val="00362A08"/>
    <w:rsid w:val="003C4997"/>
    <w:rsid w:val="00547F9B"/>
    <w:rsid w:val="0062618D"/>
    <w:rsid w:val="00647F21"/>
    <w:rsid w:val="007E5F73"/>
    <w:rsid w:val="008352AE"/>
    <w:rsid w:val="008756E4"/>
    <w:rsid w:val="008B74BC"/>
    <w:rsid w:val="00964366"/>
    <w:rsid w:val="009B76E6"/>
    <w:rsid w:val="00A2347E"/>
    <w:rsid w:val="00A83751"/>
    <w:rsid w:val="00B171A6"/>
    <w:rsid w:val="00B66D0F"/>
    <w:rsid w:val="00B940EA"/>
    <w:rsid w:val="00BA7A74"/>
    <w:rsid w:val="00C37DFE"/>
    <w:rsid w:val="00C80608"/>
    <w:rsid w:val="00D70AF2"/>
    <w:rsid w:val="00E16F75"/>
    <w:rsid w:val="00E53EB5"/>
    <w:rsid w:val="00EC1450"/>
    <w:rsid w:val="00F07D33"/>
    <w:rsid w:val="00F115D2"/>
    <w:rsid w:val="00F442B0"/>
    <w:rsid w:val="00F7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8D36C"/>
  <w15:docId w15:val="{8AA18381-23C1-4252-87C6-13348C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Cooper Maitoza</dc:creator>
  <dc:description/>
  <cp:lastModifiedBy>Caden Heaton</cp:lastModifiedBy>
  <cp:revision>12</cp:revision>
  <cp:lastPrinted>2004-03-23T21:00:00Z</cp:lastPrinted>
  <dcterms:created xsi:type="dcterms:W3CDTF">2021-08-14T10:30:00Z</dcterms:created>
  <dcterms:modified xsi:type="dcterms:W3CDTF">2021-08-26T08:20:00Z</dcterms:modified>
  <dc:language>en-US</dc:language>
</cp:coreProperties>
</file>