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73D51537" w:rsidR="00A40BED" w:rsidRPr="00FB3517" w:rsidRDefault="00C450A6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Whitmore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5605C71" w14:textId="77777777" w:rsidR="00BB18EC" w:rsidRDefault="004C59D1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Maxwell</w:t>
            </w:r>
          </w:p>
          <w:p w14:paraId="008FDFA8" w14:textId="77777777" w:rsidR="004C59D1" w:rsidRDefault="004C59D1" w:rsidP="00CC0BCD">
            <w:pPr>
              <w:rPr>
                <w:sz w:val="20"/>
                <w:szCs w:val="20"/>
              </w:rPr>
            </w:pPr>
          </w:p>
          <w:p w14:paraId="6391700E" w14:textId="0D33FCA0" w:rsidR="004C59D1" w:rsidRPr="004C59D1" w:rsidRDefault="004C59D1" w:rsidP="00CC0BCD">
            <w:pPr>
              <w:rPr>
                <w:sz w:val="18"/>
                <w:szCs w:val="18"/>
              </w:rPr>
            </w:pPr>
            <w:r w:rsidRPr="004C59D1">
              <w:rPr>
                <w:sz w:val="18"/>
                <w:szCs w:val="18"/>
              </w:rPr>
              <w:t>AndrewL.Maxwell4@gmail.com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52B1C06A" w14:textId="77777777" w:rsidR="006B7586" w:rsidRDefault="00E801F3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47A9EA65" w14:textId="6F7D89FF" w:rsidR="00E801F3" w:rsidRPr="008379A8" w:rsidRDefault="00E801F3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5FA2C6DF" w:rsidR="00147B3F" w:rsidRPr="00BF1889" w:rsidRDefault="00CA300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C59D1">
              <w:rPr>
                <w:bCs/>
                <w:sz w:val="20"/>
                <w:szCs w:val="20"/>
              </w:rPr>
              <w:t>8,233</w:t>
            </w:r>
            <w:r w:rsidR="00626D62">
              <w:rPr>
                <w:bCs/>
                <w:sz w:val="20"/>
                <w:szCs w:val="20"/>
              </w:rPr>
              <w:t xml:space="preserve">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06F769CD" w:rsidR="009748D6" w:rsidRPr="008379A8" w:rsidRDefault="004C59D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5DA37D19" w:rsidR="00147B3F" w:rsidRPr="00D823D3" w:rsidRDefault="004C59D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2140 MDT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444F4DBE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E801F3">
              <w:rPr>
                <w:sz w:val="20"/>
                <w:szCs w:val="20"/>
              </w:rPr>
              <w:t>8</w:t>
            </w:r>
            <w:r w:rsidR="00AB36CD">
              <w:rPr>
                <w:sz w:val="20"/>
                <w:szCs w:val="20"/>
              </w:rPr>
              <w:t>1</w:t>
            </w:r>
            <w:r w:rsidR="004C59D1">
              <w:rPr>
                <w:sz w:val="20"/>
                <w:szCs w:val="20"/>
              </w:rPr>
              <w:t>3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6DFD1B80" w:rsidR="00AB13B3" w:rsidRDefault="004C59D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C. Heaton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0A00964F" w:rsidR="009748D6" w:rsidRPr="00FB3517" w:rsidRDefault="004C59D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435-691-0440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96AB8EA" w:rsidR="00FD5487" w:rsidRPr="00FB3517" w:rsidRDefault="004C59D1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7318F25" w:rsidR="009748D6" w:rsidRPr="00FB3517" w:rsidRDefault="004C59D1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435-590-3362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52654021" w:rsidR="00147B3F" w:rsidRPr="00D823D3" w:rsidRDefault="00E801F3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410DD466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E801F3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7100D99D" w14:textId="77777777" w:rsidR="009748D6" w:rsidRDefault="00E801F3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COA</w:t>
            </w:r>
          </w:p>
          <w:p w14:paraId="05B06590" w14:textId="2AA08CF1" w:rsidR="00E801F3" w:rsidRPr="00C31AF0" w:rsidRDefault="00E801F3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509-570-4133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41BDA0C0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B26B43">
              <w:rPr>
                <w:b/>
                <w:sz w:val="20"/>
                <w:szCs w:val="20"/>
              </w:rPr>
              <w:t>1</w:t>
            </w:r>
            <w:r w:rsidR="00BE353C">
              <w:rPr>
                <w:b/>
                <w:sz w:val="20"/>
                <w:szCs w:val="20"/>
              </w:rPr>
              <w:t>2</w:t>
            </w:r>
            <w:r w:rsidR="004C59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5830F1F4" w:rsidR="00147B3F" w:rsidRPr="000A1F27" w:rsidRDefault="004C59D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N90AT</w:t>
            </w:r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3E0913EA" w:rsidR="006B7586" w:rsidRDefault="004C59D1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M. Mandy/C. Heaton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38141FF3" w:rsidR="00FE57FB" w:rsidRPr="00EF43D6" w:rsidRDefault="004C59D1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Hazy, no clouds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02295659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450A6">
              <w:rPr>
                <w:sz w:val="20"/>
                <w:szCs w:val="20"/>
              </w:rPr>
              <w:t xml:space="preserve">Whitmore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0B32D66E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 w:rsidR="004C59D1">
              <w:rPr>
                <w:sz w:val="18"/>
                <w:szCs w:val="18"/>
              </w:rPr>
              <w:t>/</w:t>
            </w:r>
            <w:r w:rsidR="00E801F3">
              <w:rPr>
                <w:sz w:val="18"/>
                <w:szCs w:val="18"/>
              </w:rPr>
              <w:t>8</w:t>
            </w:r>
            <w:r w:rsidR="004C59D1">
              <w:rPr>
                <w:sz w:val="18"/>
                <w:szCs w:val="18"/>
              </w:rPr>
              <w:t>/</w:t>
            </w:r>
            <w:r w:rsidR="003443CF">
              <w:rPr>
                <w:sz w:val="18"/>
                <w:szCs w:val="18"/>
              </w:rPr>
              <w:t>1</w:t>
            </w:r>
            <w:r w:rsidR="004C59D1">
              <w:rPr>
                <w:sz w:val="18"/>
                <w:szCs w:val="18"/>
              </w:rPr>
              <w:t>4</w:t>
            </w:r>
            <w:r w:rsidR="00E503B2">
              <w:rPr>
                <w:sz w:val="18"/>
                <w:szCs w:val="18"/>
              </w:rPr>
              <w:t xml:space="preserve"> </w:t>
            </w:r>
            <w:r w:rsidR="004C59D1">
              <w:rPr>
                <w:sz w:val="18"/>
                <w:szCs w:val="18"/>
              </w:rPr>
              <w:t>0445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47219DA" w14:textId="33CC21D0" w:rsidR="006D2FDC" w:rsidRPr="00DE7F00" w:rsidRDefault="006D2FDC" w:rsidP="00EC64C0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3B83D574" w14:textId="0281EBD7" w:rsidR="006D2FDC" w:rsidRDefault="00626D62" w:rsidP="001B4C09">
            <w:pPr>
              <w:spacing w:line="360" w:lineRule="auto"/>
              <w:rPr>
                <w:sz w:val="18"/>
                <w:szCs w:val="18"/>
              </w:rPr>
            </w:pPr>
            <w:r w:rsidRPr="00626D62">
              <w:rPr>
                <w:sz w:val="18"/>
                <w:szCs w:val="18"/>
              </w:rPr>
              <w:t>/incident_specific_data/pacific_nw/2021_Incidents_Washington/2021_Whitmore_WACOA200106/IR/202108</w:t>
            </w:r>
            <w:r w:rsidR="00DD0D1A">
              <w:rPr>
                <w:sz w:val="18"/>
                <w:szCs w:val="18"/>
              </w:rPr>
              <w:t>1</w:t>
            </w:r>
            <w:r w:rsidR="004C59D1">
              <w:rPr>
                <w:sz w:val="18"/>
                <w:szCs w:val="18"/>
              </w:rPr>
              <w:t>4</w:t>
            </w:r>
            <w:bookmarkStart w:id="0" w:name="_GoBack"/>
            <w:bookmarkEnd w:id="0"/>
          </w:p>
          <w:p w14:paraId="5856C4AB" w14:textId="34E475B1" w:rsidR="00626D62" w:rsidRPr="00DE7F00" w:rsidRDefault="00626D62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7366156" w14:textId="7D5EC674" w:rsidR="00666982" w:rsidRDefault="00626D62" w:rsidP="0091706C">
            <w:pPr>
              <w:tabs>
                <w:tab w:val="left" w:pos="9125"/>
              </w:tabs>
              <w:spacing w:line="360" w:lineRule="auto"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Intense heat </w:t>
            </w:r>
            <w:r w:rsidR="002515C1">
              <w:rPr>
                <w:color w:val="212121"/>
                <w:sz w:val="22"/>
                <w:szCs w:val="22"/>
                <w:shd w:val="clear" w:color="auto" w:fill="FFFFFF"/>
              </w:rPr>
              <w:t>is hugging the edges of the perimeter</w:t>
            </w:r>
            <w:r w:rsidR="00A35FF2">
              <w:rPr>
                <w:color w:val="212121"/>
                <w:sz w:val="22"/>
                <w:szCs w:val="22"/>
                <w:shd w:val="clear" w:color="auto" w:fill="FFFFFF"/>
              </w:rPr>
              <w:t xml:space="preserve"> in the northeast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. Scattered heat is</w:t>
            </w:r>
            <w:r w:rsidR="004C59D1"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distributed throughout the </w:t>
            </w:r>
            <w:r w:rsidR="00E503B2">
              <w:rPr>
                <w:color w:val="212121"/>
                <w:sz w:val="22"/>
                <w:szCs w:val="22"/>
                <w:shd w:val="clear" w:color="auto" w:fill="FFFFFF"/>
              </w:rPr>
              <w:t xml:space="preserve">northeast and </w:t>
            </w:r>
            <w:r w:rsidR="001E0988">
              <w:rPr>
                <w:color w:val="212121"/>
                <w:sz w:val="22"/>
                <w:szCs w:val="22"/>
                <w:shd w:val="clear" w:color="auto" w:fill="FFFFFF"/>
              </w:rPr>
              <w:t xml:space="preserve">a </w:t>
            </w:r>
            <w:r w:rsidR="004C59D1">
              <w:rPr>
                <w:color w:val="212121"/>
                <w:sz w:val="22"/>
                <w:szCs w:val="22"/>
                <w:shd w:val="clear" w:color="auto" w:fill="FFFFFF"/>
              </w:rPr>
              <w:t>small</w:t>
            </w:r>
            <w:r w:rsidR="001E0988">
              <w:rPr>
                <w:color w:val="212121"/>
                <w:sz w:val="22"/>
                <w:szCs w:val="22"/>
                <w:shd w:val="clear" w:color="auto" w:fill="FFFFFF"/>
              </w:rPr>
              <w:t xml:space="preserve"> pocket in the center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. Isolated heat sources were </w:t>
            </w:r>
            <w:r w:rsidR="002515C1">
              <w:rPr>
                <w:color w:val="212121"/>
                <w:sz w:val="22"/>
                <w:szCs w:val="22"/>
                <w:shd w:val="clear" w:color="auto" w:fill="FFFFFF"/>
              </w:rPr>
              <w:t xml:space="preserve">also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identified throughout. </w:t>
            </w:r>
          </w:p>
          <w:p w14:paraId="56B93F3C" w14:textId="1BBBD398" w:rsidR="004C59D1" w:rsidRDefault="004C59D1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0FB11CD4" w14:textId="17269326" w:rsidR="004C59D1" w:rsidRPr="004C59D1" w:rsidRDefault="004C59D1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 w:rsidRPr="004C59D1">
              <w:rPr>
                <w:sz w:val="20"/>
                <w:szCs w:val="20"/>
              </w:rPr>
              <w:t>Starting NIFC Boundary: 58,210 Acres</w:t>
            </w:r>
          </w:p>
          <w:p w14:paraId="3DE7DE43" w14:textId="77777777" w:rsidR="004C59D1" w:rsidRDefault="004C59D1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BA76A" w14:textId="77777777" w:rsidR="009F7455" w:rsidRDefault="009F7455">
      <w:r>
        <w:separator/>
      </w:r>
    </w:p>
  </w:endnote>
  <w:endnote w:type="continuationSeparator" w:id="0">
    <w:p w14:paraId="1B30D43E" w14:textId="77777777" w:rsidR="009F7455" w:rsidRDefault="009F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52ECD" w14:textId="77777777" w:rsidR="009F7455" w:rsidRDefault="009F7455">
      <w:r>
        <w:separator/>
      </w:r>
    </w:p>
  </w:footnote>
  <w:footnote w:type="continuationSeparator" w:id="0">
    <w:p w14:paraId="6FE2752E" w14:textId="77777777" w:rsidR="009F7455" w:rsidRDefault="009F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27BB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6DCD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0988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5C1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35D9D"/>
    <w:rsid w:val="003443CF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B2102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C59D1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6D62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9F7455"/>
    <w:rsid w:val="00A00F0B"/>
    <w:rsid w:val="00A02981"/>
    <w:rsid w:val="00A02F3F"/>
    <w:rsid w:val="00A0722B"/>
    <w:rsid w:val="00A104CA"/>
    <w:rsid w:val="00A2031B"/>
    <w:rsid w:val="00A23E55"/>
    <w:rsid w:val="00A26551"/>
    <w:rsid w:val="00A35FF2"/>
    <w:rsid w:val="00A40BED"/>
    <w:rsid w:val="00A40DB2"/>
    <w:rsid w:val="00A42195"/>
    <w:rsid w:val="00A4344A"/>
    <w:rsid w:val="00A4790B"/>
    <w:rsid w:val="00A47FA8"/>
    <w:rsid w:val="00A51350"/>
    <w:rsid w:val="00A51B74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6CD"/>
    <w:rsid w:val="00AB3B37"/>
    <w:rsid w:val="00AB7A07"/>
    <w:rsid w:val="00AC7B9C"/>
    <w:rsid w:val="00AD0B8F"/>
    <w:rsid w:val="00AD6AE1"/>
    <w:rsid w:val="00AD7584"/>
    <w:rsid w:val="00AE1F2C"/>
    <w:rsid w:val="00AE36B9"/>
    <w:rsid w:val="00AE5554"/>
    <w:rsid w:val="00AE61F8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26B43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353C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450A6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3002"/>
    <w:rsid w:val="00CA461E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3F08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0D1A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03B2"/>
    <w:rsid w:val="00E56BC4"/>
    <w:rsid w:val="00E6053D"/>
    <w:rsid w:val="00E61D65"/>
    <w:rsid w:val="00E62DDB"/>
    <w:rsid w:val="00E64A80"/>
    <w:rsid w:val="00E67CE6"/>
    <w:rsid w:val="00E7037B"/>
    <w:rsid w:val="00E756CC"/>
    <w:rsid w:val="00E801F3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3CCBEF-157E-4D3A-B0B6-9BFFD736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Andrew Maxwell</cp:lastModifiedBy>
  <cp:revision>37</cp:revision>
  <cp:lastPrinted>2004-03-23T21:00:00Z</cp:lastPrinted>
  <dcterms:created xsi:type="dcterms:W3CDTF">2019-07-26T19:19:00Z</dcterms:created>
  <dcterms:modified xsi:type="dcterms:W3CDTF">2021-08-14T10:42:00Z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