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755044E4">
        <w:trPr>
          <w:trHeight w:val="1059"/>
        </w:trPr>
        <w:tc>
          <w:tcPr>
            <w:tcW w:w="1113" w:type="pct"/>
          </w:tcPr>
          <w:p w14:paraId="01A04653" w14:textId="77777777" w:rsidR="009748D6" w:rsidRPr="00D703C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703C0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text/>
            </w:sdtPr>
            <w:sdtEndPr/>
            <w:sdtContent>
              <w:p w14:paraId="14F805AB" w14:textId="2BB3BAE7" w:rsidR="002C306E" w:rsidRPr="00D703C0" w:rsidRDefault="008009D0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D703C0">
                  <w:rPr>
                    <w:rFonts w:ascii="Tahoma" w:hAnsi="Tahoma" w:cs="Tahoma"/>
                    <w:sz w:val="20"/>
                    <w:szCs w:val="20"/>
                  </w:rPr>
                  <w:t>Ce</w:t>
                </w:r>
                <w:r w:rsidR="009E1879" w:rsidRPr="00D703C0">
                  <w:rPr>
                    <w:rFonts w:ascii="Tahoma" w:hAnsi="Tahoma" w:cs="Tahoma"/>
                    <w:sz w:val="20"/>
                    <w:szCs w:val="20"/>
                  </w:rPr>
                  <w:t>dar Creek</w:t>
                </w:r>
              </w:p>
            </w:sdtContent>
          </w:sdt>
          <w:p w14:paraId="58C1C60C" w14:textId="77777777" w:rsidR="00BC413C" w:rsidRPr="00D703C0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703C0"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text/>
            </w:sdtPr>
            <w:sdtEndPr/>
            <w:sdtContent>
              <w:p w14:paraId="7CB6887C" w14:textId="401C317B" w:rsidR="00FB12E7" w:rsidRPr="00D703C0" w:rsidRDefault="009E1879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00D703C0">
                  <w:t>OR-WIF-220180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Pr="00D703C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703C0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1C40CC68" w:rsidR="3B7E3049" w:rsidRPr="00D703C0" w:rsidRDefault="00F5122F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703C0">
              <w:rPr>
                <w:rFonts w:ascii="Tahoma" w:hAnsi="Tahoma" w:cs="Tahoma"/>
                <w:sz w:val="20"/>
                <w:szCs w:val="20"/>
              </w:rPr>
              <w:t>Steve Penny</w:t>
            </w:r>
          </w:p>
          <w:p w14:paraId="7D6AC738" w14:textId="330FEE91" w:rsidR="00104D30" w:rsidRPr="00D703C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703C0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30B96F2E" w:rsidR="00104D30" w:rsidRPr="00D703C0" w:rsidRDefault="00F5122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703C0">
              <w:rPr>
                <w:rFonts w:ascii="Tahoma" w:hAnsi="Tahoma" w:cs="Tahoma"/>
                <w:sz w:val="20"/>
                <w:szCs w:val="20"/>
              </w:rPr>
              <w:t>stephen_penny@firenet.gov</w:t>
            </w:r>
          </w:p>
        </w:tc>
        <w:tc>
          <w:tcPr>
            <w:tcW w:w="1234" w:type="pct"/>
          </w:tcPr>
          <w:p w14:paraId="6A934F17" w14:textId="77777777" w:rsidR="009748D6" w:rsidRPr="00D703C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703C0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AD80F32" w14:textId="57A7CB03" w:rsidR="002C306E" w:rsidRPr="00D703C0" w:rsidRDefault="00DC385F" w:rsidP="00105747">
            <w:pPr>
              <w:spacing w:line="360" w:lineRule="auto"/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ispatch"/>
                <w:tag w:val="Dispatch"/>
                <w:id w:val="153725882"/>
                <w:placeholder>
                  <w:docPart w:val="9337F9B1884C4F8F855492EE13B53DBC"/>
                </w:placeholder>
                <w:text/>
              </w:sdtPr>
              <w:sdtEndPr>
                <w:rPr>
                  <w:rFonts w:ascii="Times New Roman" w:hAnsi="Times New Roman" w:cs="Times New Roman"/>
                  <w:sz w:val="24"/>
                  <w:szCs w:val="24"/>
                </w:rPr>
              </w:sdtEndPr>
              <w:sdtContent>
                <w:r w:rsidR="00C25E4A" w:rsidRPr="00D703C0">
                  <w:rPr>
                    <w:rFonts w:ascii="Tahoma" w:hAnsi="Tahoma" w:cs="Tahoma"/>
                    <w:sz w:val="20"/>
                    <w:szCs w:val="20"/>
                  </w:rPr>
                  <w:t>EICC</w:t>
                </w:r>
              </w:sdtContent>
            </w:sdt>
          </w:p>
          <w:sdt>
            <w:sdtPr>
              <w:alias w:val="DispatchPhone"/>
              <w:tag w:val="DispatchPhone"/>
              <w:id w:val="739606888"/>
              <w:placeholder>
                <w:docPart w:val="309B19328F6F40249F071FF09CB0C9C3"/>
              </w:placeholder>
              <w:text/>
            </w:sdtPr>
            <w:sdtEndPr/>
            <w:sdtContent>
              <w:p w14:paraId="304E15C0" w14:textId="72443C7D" w:rsidR="007B549F" w:rsidRPr="00D703C0" w:rsidRDefault="009E1879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D703C0">
                  <w:t>(541-225-6400)</w:t>
                </w:r>
              </w:p>
            </w:sdtContent>
          </w:sdt>
        </w:tc>
        <w:tc>
          <w:tcPr>
            <w:tcW w:w="1418" w:type="pct"/>
          </w:tcPr>
          <w:p w14:paraId="3A27DD3A" w14:textId="4ECF6CD3" w:rsidR="009660F9" w:rsidRPr="00D703C0" w:rsidRDefault="009660F9" w:rsidP="3B7E3049">
            <w:pPr>
              <w:spacing w:line="360" w:lineRule="auto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  <w:r w:rsidRPr="00D703C0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*Not Official Acres for the incident*</w:t>
            </w:r>
          </w:p>
          <w:p w14:paraId="2E707131" w14:textId="0A996798" w:rsidR="00A11A87" w:rsidRPr="00D703C0" w:rsidRDefault="009748D6" w:rsidP="3B7E304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703C0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6D39BC7" w14:textId="7AB969C7" w:rsidR="00DB594D" w:rsidRPr="00D703C0" w:rsidRDefault="004D4556" w:rsidP="3B7E304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703C0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D703C0" w:rsidRPr="00D703C0"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 w:rsidRPr="00D703C0"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 w:rsidR="00D703C0" w:rsidRPr="00D703C0">
              <w:rPr>
                <w:rFonts w:ascii="Tahoma" w:hAnsi="Tahoma" w:cs="Tahoma"/>
                <w:bCs/>
                <w:sz w:val="20"/>
                <w:szCs w:val="20"/>
              </w:rPr>
              <w:t>143</w:t>
            </w:r>
            <w:r w:rsidR="009070A0" w:rsidRPr="00D703C0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DB594D" w:rsidRPr="00D703C0">
              <w:rPr>
                <w:rFonts w:ascii="Tahoma" w:hAnsi="Tahoma" w:cs="Tahoma"/>
                <w:bCs/>
                <w:sz w:val="20"/>
                <w:szCs w:val="20"/>
              </w:rPr>
              <w:t>ac</w:t>
            </w:r>
          </w:p>
          <w:p w14:paraId="4602949C" w14:textId="47A14980" w:rsidR="009748D6" w:rsidRPr="00D703C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703C0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50C04F55" w:rsidR="003B08AC" w:rsidRPr="00D703C0" w:rsidRDefault="00DB594D" w:rsidP="006F3C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703C0">
              <w:rPr>
                <w:rFonts w:ascii="Tahoma" w:hAnsi="Tahoma" w:cs="Tahoma"/>
                <w:sz w:val="20"/>
                <w:szCs w:val="20"/>
              </w:rPr>
              <w:t>+</w:t>
            </w:r>
            <w:r w:rsidR="00D703C0" w:rsidRPr="00D703C0">
              <w:rPr>
                <w:rFonts w:ascii="Tahoma" w:hAnsi="Tahoma" w:cs="Tahoma"/>
                <w:sz w:val="20"/>
                <w:szCs w:val="20"/>
              </w:rPr>
              <w:t>518</w:t>
            </w:r>
          </w:p>
        </w:tc>
      </w:tr>
      <w:tr w:rsidR="009748D6" w:rsidRPr="000309F5" w14:paraId="0FB985D6" w14:textId="77777777" w:rsidTr="755044E4">
        <w:trPr>
          <w:trHeight w:val="1059"/>
        </w:trPr>
        <w:tc>
          <w:tcPr>
            <w:tcW w:w="1113" w:type="pct"/>
          </w:tcPr>
          <w:p w14:paraId="672982B1" w14:textId="77777777" w:rsidR="00BD0A6F" w:rsidRPr="00D703C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703C0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36148DA0" w:rsidR="00BC413C" w:rsidRPr="00D703C0" w:rsidRDefault="00117AB2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703C0">
              <w:rPr>
                <w:rFonts w:ascii="Tahoma" w:hAnsi="Tahoma" w:cs="Tahoma"/>
                <w:sz w:val="20"/>
                <w:szCs w:val="20"/>
              </w:rPr>
              <w:t>2</w:t>
            </w:r>
            <w:r w:rsidR="007D2649" w:rsidRPr="00D703C0">
              <w:rPr>
                <w:rFonts w:ascii="Tahoma" w:hAnsi="Tahoma" w:cs="Tahoma"/>
                <w:sz w:val="20"/>
                <w:szCs w:val="20"/>
              </w:rPr>
              <w:t>1</w:t>
            </w:r>
            <w:r w:rsidR="00D703C0" w:rsidRPr="00D703C0">
              <w:rPr>
                <w:rFonts w:ascii="Tahoma" w:hAnsi="Tahoma" w:cs="Tahoma"/>
                <w:sz w:val="20"/>
                <w:szCs w:val="20"/>
              </w:rPr>
              <w:t>20</w:t>
            </w:r>
            <w:r w:rsidR="00ED56D8" w:rsidRPr="00D703C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07C25" w:rsidRPr="00D703C0">
              <w:rPr>
                <w:rFonts w:ascii="Tahoma" w:hAnsi="Tahoma" w:cs="Tahoma"/>
                <w:sz w:val="20"/>
                <w:szCs w:val="20"/>
              </w:rPr>
              <w:t>P</w:t>
            </w:r>
            <w:r w:rsidR="004E32B5" w:rsidRPr="00D703C0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6246D3E6" w14:textId="77777777" w:rsidR="008156D6" w:rsidRPr="00D703C0" w:rsidRDefault="009748D6" w:rsidP="008156D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703C0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D703C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4456CEF2" w:rsidR="009748D6" w:rsidRPr="00D703C0" w:rsidRDefault="00DC385F" w:rsidP="008156D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 Date"/>
                <w:tag w:val="Flight Date"/>
                <w:id w:val="-2107574828"/>
                <w:placeholder>
                  <w:docPart w:val="E6EC96B79B7F4D8BBCAD50BCB727361B"/>
                </w:placeholder>
                <w:text/>
              </w:sdtPr>
              <w:sdtEndPr/>
              <w:sdtContent>
                <w:r w:rsidR="00894101" w:rsidRPr="00D703C0">
                  <w:rPr>
                    <w:rFonts w:ascii="Tahoma" w:hAnsi="Tahoma" w:cs="Tahoma"/>
                    <w:sz w:val="20"/>
                    <w:szCs w:val="20"/>
                  </w:rPr>
                  <w:t>9</w:t>
                </w:r>
                <w:r w:rsidR="002C14B4" w:rsidRPr="00D703C0">
                  <w:rPr>
                    <w:rFonts w:ascii="Tahoma" w:hAnsi="Tahoma" w:cs="Tahoma"/>
                    <w:sz w:val="20"/>
                    <w:szCs w:val="20"/>
                  </w:rPr>
                  <w:t>/</w:t>
                </w:r>
                <w:r w:rsidR="00D703C0" w:rsidRPr="00D703C0">
                  <w:rPr>
                    <w:rFonts w:ascii="Tahoma" w:hAnsi="Tahoma" w:cs="Tahoma"/>
                    <w:sz w:val="20"/>
                    <w:szCs w:val="20"/>
                  </w:rPr>
                  <w:t>5</w:t>
                </w:r>
                <w:r w:rsidR="002C14B4" w:rsidRPr="00D703C0">
                  <w:rPr>
                    <w:rFonts w:ascii="Tahoma" w:hAnsi="Tahoma" w:cs="Tahoma"/>
                    <w:sz w:val="20"/>
                    <w:szCs w:val="20"/>
                  </w:rPr>
                  <w:t>/202</w:t>
                </w:r>
                <w:r w:rsidR="008009D0" w:rsidRPr="00D703C0">
                  <w:rPr>
                    <w:rFonts w:ascii="Tahoma" w:hAnsi="Tahoma" w:cs="Tahoma"/>
                    <w:sz w:val="20"/>
                    <w:szCs w:val="20"/>
                  </w:rPr>
                  <w:t>2</w:t>
                </w:r>
              </w:sdtContent>
            </w:sdt>
          </w:p>
        </w:tc>
        <w:tc>
          <w:tcPr>
            <w:tcW w:w="1235" w:type="pct"/>
          </w:tcPr>
          <w:p w14:paraId="178DEA91" w14:textId="77777777" w:rsidR="00BD0A6F" w:rsidRPr="00D703C0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703C0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0B7B4A78" w:rsidR="00BC413C" w:rsidRPr="00D703C0" w:rsidRDefault="00F5122F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703C0">
              <w:rPr>
                <w:rFonts w:ascii="Tahoma" w:hAnsi="Tahoma" w:cs="Tahoma"/>
                <w:sz w:val="20"/>
                <w:szCs w:val="20"/>
              </w:rPr>
              <w:t>McCall, ID</w:t>
            </w:r>
          </w:p>
          <w:p w14:paraId="6FD396DE" w14:textId="77777777" w:rsidR="009748D6" w:rsidRPr="00D703C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703C0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7925D5BA" w:rsidR="007D2649" w:rsidRPr="00D703C0" w:rsidRDefault="007D264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703C0">
              <w:rPr>
                <w:rFonts w:ascii="Tahoma" w:hAnsi="Tahoma" w:cs="Tahoma"/>
                <w:bCs/>
                <w:sz w:val="20"/>
                <w:szCs w:val="20"/>
              </w:rPr>
              <w:t xml:space="preserve">Use </w:t>
            </w:r>
            <w:proofErr w:type="spellStart"/>
            <w:r w:rsidRPr="00D703C0">
              <w:rPr>
                <w:rFonts w:ascii="Tahoma" w:hAnsi="Tahoma" w:cs="Tahoma"/>
                <w:bCs/>
                <w:sz w:val="20"/>
                <w:szCs w:val="20"/>
              </w:rPr>
              <w:t>Firenet</w:t>
            </w:r>
            <w:proofErr w:type="spellEnd"/>
            <w:r w:rsidRPr="00D703C0">
              <w:rPr>
                <w:rFonts w:ascii="Tahoma" w:hAnsi="Tahoma" w:cs="Tahoma"/>
                <w:bCs/>
                <w:sz w:val="20"/>
                <w:szCs w:val="20"/>
              </w:rPr>
              <w:t xml:space="preserve"> Teams or Email</w:t>
            </w:r>
          </w:p>
        </w:tc>
        <w:tc>
          <w:tcPr>
            <w:tcW w:w="1234" w:type="pct"/>
          </w:tcPr>
          <w:p w14:paraId="127D4660" w14:textId="74CDAD78" w:rsidR="009748D6" w:rsidRPr="00D703C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703C0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D703C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alias w:val="GACC"/>
              <w:tag w:val="GACC"/>
              <w:id w:val="-1078125731"/>
              <w:placeholder>
                <w:docPart w:val="BCE7E0C73B4D4B01AA5CCC8AB9757B49"/>
              </w:placeholder>
              <w:text/>
            </w:sdtPr>
            <w:sdtEndPr/>
            <w:sdtContent>
              <w:p w14:paraId="1184C391" w14:textId="6603A41D" w:rsidR="00F24237" w:rsidRPr="00D703C0" w:rsidRDefault="00307C25" w:rsidP="3B7E3049">
                <w:pPr>
                  <w:spacing w:line="360" w:lineRule="auto"/>
                  <w:rPr>
                    <w:rFonts w:ascii="Tahoma" w:hAnsi="Tahoma" w:cs="Tahoma"/>
                    <w:bCs/>
                    <w:sz w:val="20"/>
                    <w:szCs w:val="20"/>
                  </w:rPr>
                </w:pPr>
                <w:r w:rsidRPr="00D703C0">
                  <w:t>Jim Grace</w:t>
                </w:r>
              </w:p>
            </w:sdtContent>
          </w:sdt>
          <w:p w14:paraId="34114470" w14:textId="1CA5F025" w:rsidR="009748D6" w:rsidRPr="00D703C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703C0"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 w:rsidRPr="00D703C0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 w:rsidRPr="00D703C0"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 w:rsidRPr="00D703C0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57B4B71" w14:textId="02B1C381" w:rsidR="009748D6" w:rsidRPr="00D703C0" w:rsidRDefault="00307C2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703C0">
              <w:t>541-771-4521</w:t>
            </w:r>
          </w:p>
        </w:tc>
        <w:tc>
          <w:tcPr>
            <w:tcW w:w="1418" w:type="pct"/>
          </w:tcPr>
          <w:p w14:paraId="3609DDDB" w14:textId="77777777" w:rsidR="009748D6" w:rsidRPr="00D703C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703C0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Cs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text/>
            </w:sdtPr>
            <w:sdtEndPr/>
            <w:sdtContent>
              <w:p w14:paraId="49D5E0BB" w14:textId="2801AEDE" w:rsidR="002C306E" w:rsidRPr="00D703C0" w:rsidRDefault="00475687" w:rsidP="3B7E3049">
                <w:pPr>
                  <w:spacing w:line="360" w:lineRule="auto"/>
                  <w:rPr>
                    <w:rFonts w:ascii="Tahoma" w:hAnsi="Tahoma" w:cs="Tahoma"/>
                    <w:bCs/>
                    <w:sz w:val="20"/>
                    <w:szCs w:val="20"/>
                  </w:rPr>
                </w:pPr>
                <w:r w:rsidRPr="00D703C0">
                  <w:rPr>
                    <w:rFonts w:ascii="Tahoma" w:hAnsi="Tahoma" w:cs="Tahoma"/>
                    <w:bCs/>
                    <w:sz w:val="20"/>
                    <w:szCs w:val="20"/>
                  </w:rPr>
                  <w:t>Tom Mellin</w:t>
                </w:r>
              </w:p>
            </w:sdtContent>
          </w:sdt>
          <w:p w14:paraId="5A56063A" w14:textId="77777777" w:rsidR="009748D6" w:rsidRPr="00D703C0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703C0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Univers" w:hAnsi="Univers" w:cs="Univers"/>
                <w:color w:val="00000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text/>
            </w:sdtPr>
            <w:sdtEndPr/>
            <w:sdtContent>
              <w:p w14:paraId="3139C14D" w14:textId="36EC9D55" w:rsidR="009748D6" w:rsidRPr="00D703C0" w:rsidRDefault="00475687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D703C0">
                  <w:rPr>
                    <w:rFonts w:ascii="Univers" w:hAnsi="Univers" w:cs="Univers"/>
                    <w:color w:val="000000"/>
                  </w:rPr>
                  <w:t>505-301-8167</w:t>
                </w:r>
              </w:p>
            </w:sdtContent>
          </w:sdt>
        </w:tc>
      </w:tr>
      <w:tr w:rsidR="009748D6" w:rsidRPr="000309F5" w14:paraId="57A43E17" w14:textId="77777777" w:rsidTr="755044E4">
        <w:trPr>
          <w:trHeight w:val="528"/>
        </w:trPr>
        <w:tc>
          <w:tcPr>
            <w:tcW w:w="1113" w:type="pct"/>
          </w:tcPr>
          <w:p w14:paraId="5B501491" w14:textId="628CE35A" w:rsidR="009748D6" w:rsidRPr="00D703C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703C0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A31F6DD" w14:textId="482C2C2C" w:rsidR="009D700F" w:rsidRPr="00D703C0" w:rsidRDefault="00DC385F" w:rsidP="002538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Contact"/>
                <w:tag w:val="Contact"/>
                <w:id w:val="-268084555"/>
                <w:placeholder>
                  <w:docPart w:val="74F3744008FE43C39F265B84D563CAF8"/>
                </w:placeholder>
                <w:text/>
              </w:sdtPr>
              <w:sdtEndPr/>
              <w:sdtContent>
                <w:r w:rsidR="00894101" w:rsidRPr="00D703C0">
                  <w:rPr>
                    <w:sz w:val="20"/>
                    <w:szCs w:val="20"/>
                  </w:rPr>
                  <w:t xml:space="preserve"> </w:t>
                </w:r>
                <w:r w:rsidR="008337B8" w:rsidRPr="00D703C0">
                  <w:rPr>
                    <w:sz w:val="20"/>
                    <w:szCs w:val="20"/>
                  </w:rPr>
                  <w:t>Jordan Radford</w:t>
                </w:r>
              </w:sdtContent>
            </w:sdt>
            <w:r w:rsidR="00894101" w:rsidRPr="00D703C0">
              <w:rPr>
                <w:sz w:val="20"/>
                <w:szCs w:val="20"/>
              </w:rPr>
              <w:t xml:space="preserve">  </w:t>
            </w:r>
            <w:r w:rsidR="00894101" w:rsidRPr="00D703C0">
              <w:t xml:space="preserve"> </w:t>
            </w:r>
            <w:r w:rsidR="008337B8" w:rsidRPr="00D703C0">
              <w:t>541</w:t>
            </w:r>
            <w:r w:rsidR="007D2649" w:rsidRPr="00D703C0">
              <w:t>.</w:t>
            </w:r>
            <w:r w:rsidR="008337B8" w:rsidRPr="00D703C0">
              <w:t>733.2830</w:t>
            </w:r>
          </w:p>
        </w:tc>
        <w:tc>
          <w:tcPr>
            <w:tcW w:w="1235" w:type="pct"/>
          </w:tcPr>
          <w:p w14:paraId="59D83D3F" w14:textId="77777777" w:rsidR="009748D6" w:rsidRPr="00D703C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703C0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D703C0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text/>
            </w:sdtPr>
            <w:sdtEndPr/>
            <w:sdtContent>
              <w:p w14:paraId="57B2863B" w14:textId="6E66B23F" w:rsidR="009748D6" w:rsidRPr="00D703C0" w:rsidRDefault="002562FA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D703C0">
                  <w:rPr>
                    <w:rFonts w:ascii="Tahoma" w:hAnsi="Tahoma" w:cs="Tahoma"/>
                    <w:sz w:val="20"/>
                    <w:szCs w:val="20"/>
                  </w:rPr>
                  <w:t>A</w:t>
                </w:r>
                <w:r w:rsidR="00D513A5" w:rsidRPr="00D703C0">
                  <w:rPr>
                    <w:rFonts w:ascii="Tahoma" w:hAnsi="Tahoma" w:cs="Tahoma"/>
                    <w:sz w:val="20"/>
                    <w:szCs w:val="20"/>
                  </w:rPr>
                  <w:t>-</w:t>
                </w:r>
                <w:r w:rsidR="002B426D" w:rsidRPr="00D703C0">
                  <w:rPr>
                    <w:rFonts w:ascii="Tahoma" w:hAnsi="Tahoma" w:cs="Tahoma"/>
                    <w:sz w:val="20"/>
                    <w:szCs w:val="20"/>
                  </w:rPr>
                  <w:t>1</w:t>
                </w:r>
                <w:r w:rsidR="007D2649" w:rsidRPr="00D703C0">
                  <w:rPr>
                    <w:rFonts w:ascii="Tahoma" w:hAnsi="Tahoma" w:cs="Tahoma"/>
                    <w:sz w:val="20"/>
                    <w:szCs w:val="20"/>
                  </w:rPr>
                  <w:t>1</w:t>
                </w:r>
                <w:r w:rsidR="008337B8" w:rsidRPr="00D703C0">
                  <w:rPr>
                    <w:rFonts w:ascii="Tahoma" w:hAnsi="Tahoma" w:cs="Tahoma"/>
                    <w:sz w:val="20"/>
                    <w:szCs w:val="20"/>
                  </w:rPr>
                  <w:t>4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D703C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703C0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004A2906" w:rsidR="009748D6" w:rsidRPr="00D703C0" w:rsidRDefault="00145D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703C0">
              <w:rPr>
                <w:rFonts w:ascii="Tahoma" w:hAnsi="Tahoma" w:cs="Tahoma"/>
                <w:sz w:val="20"/>
                <w:szCs w:val="20"/>
              </w:rPr>
              <w:t>N</w:t>
            </w:r>
            <w:r w:rsidR="00C2701C" w:rsidRPr="00D703C0">
              <w:rPr>
                <w:rFonts w:ascii="Tahoma" w:hAnsi="Tahoma" w:cs="Tahoma"/>
                <w:sz w:val="20"/>
                <w:szCs w:val="20"/>
              </w:rPr>
              <w:t>350</w:t>
            </w:r>
            <w:r w:rsidR="00D80AB9" w:rsidRPr="00D703C0">
              <w:rPr>
                <w:rFonts w:ascii="Tahoma" w:hAnsi="Tahoma" w:cs="Tahoma"/>
                <w:sz w:val="20"/>
                <w:szCs w:val="20"/>
              </w:rPr>
              <w:t>SM</w:t>
            </w:r>
            <w:r w:rsidR="00F5122F" w:rsidRPr="00D703C0">
              <w:rPr>
                <w:rFonts w:ascii="Tahoma" w:hAnsi="Tahoma" w:cs="Tahoma"/>
                <w:sz w:val="20"/>
                <w:szCs w:val="20"/>
              </w:rPr>
              <w:t xml:space="preserve"> / TK-9</w:t>
            </w:r>
          </w:p>
        </w:tc>
        <w:tc>
          <w:tcPr>
            <w:tcW w:w="1418" w:type="pct"/>
          </w:tcPr>
          <w:p w14:paraId="40023051" w14:textId="77777777" w:rsidR="009748D6" w:rsidRPr="00D703C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703C0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7466CB2B" w:rsidR="00D0418B" w:rsidRPr="00D703C0" w:rsidRDefault="00D80AB9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D703C0">
              <w:rPr>
                <w:rFonts w:ascii="Arial" w:hAnsi="Arial" w:cs="Arial"/>
                <w:color w:val="444444"/>
                <w:sz w:val="20"/>
                <w:szCs w:val="20"/>
              </w:rPr>
              <w:t>Mike Banas</w:t>
            </w:r>
          </w:p>
        </w:tc>
      </w:tr>
      <w:tr w:rsidR="009748D6" w:rsidRPr="000309F5" w14:paraId="750A026F" w14:textId="77777777" w:rsidTr="755044E4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D703C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703C0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771CA548" w:rsidR="009748D6" w:rsidRPr="00D703C0" w:rsidRDefault="00942335" w:rsidP="000C073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703C0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Good</w:t>
            </w:r>
            <w:r w:rsidR="002A5114" w:rsidRPr="00D703C0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 xml:space="preserve"> imagery</w:t>
            </w:r>
            <w:r w:rsidR="00AF32BE" w:rsidRPr="00D703C0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, needed</w:t>
            </w:r>
            <w:r w:rsidR="00D703C0" w:rsidRPr="00D703C0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 xml:space="preserve"> minor rectification</w:t>
            </w:r>
          </w:p>
        </w:tc>
        <w:tc>
          <w:tcPr>
            <w:tcW w:w="1234" w:type="pct"/>
          </w:tcPr>
          <w:p w14:paraId="6A363476" w14:textId="77777777" w:rsidR="009748D6" w:rsidRPr="00D703C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703C0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35D4FD1A" w:rsidR="009748D6" w:rsidRPr="00D703C0" w:rsidRDefault="004D45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703C0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D703C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703C0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59B0FE27" w:rsidR="009748D6" w:rsidRPr="00D703C0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703C0">
              <w:rPr>
                <w:rFonts w:ascii="Tahoma" w:hAnsi="Tahoma" w:cs="Tahoma"/>
                <w:sz w:val="20"/>
                <w:szCs w:val="20"/>
              </w:rPr>
              <w:t>IR heat perimeter</w:t>
            </w:r>
            <w:r w:rsidR="0083236D" w:rsidRPr="00D703C0">
              <w:rPr>
                <w:rFonts w:ascii="Tahoma" w:hAnsi="Tahoma" w:cs="Tahoma"/>
                <w:sz w:val="20"/>
                <w:szCs w:val="20"/>
              </w:rPr>
              <w:t>, he</w:t>
            </w:r>
            <w:r w:rsidRPr="00D703C0">
              <w:rPr>
                <w:rFonts w:ascii="Tahoma" w:hAnsi="Tahoma" w:cs="Tahoma"/>
                <w:sz w:val="20"/>
                <w:szCs w:val="20"/>
              </w:rPr>
              <w:t>at sources</w:t>
            </w:r>
          </w:p>
        </w:tc>
      </w:tr>
      <w:tr w:rsidR="009748D6" w:rsidRPr="000309F5" w14:paraId="61ABDC2D" w14:textId="77777777" w:rsidTr="755044E4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D703C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703C0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11F9A5CC" w:rsidR="009748D6" w:rsidRPr="00D703C0" w:rsidRDefault="00DC38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text/>
              </w:sdtPr>
              <w:sdtEndPr/>
              <w:sdtContent>
                <w:r w:rsidR="00894101" w:rsidRPr="00D703C0">
                  <w:rPr>
                    <w:rFonts w:ascii="Tahoma" w:hAnsi="Tahoma" w:cs="Tahoma"/>
                    <w:sz w:val="20"/>
                    <w:szCs w:val="20"/>
                  </w:rPr>
                  <w:t>9</w:t>
                </w:r>
                <w:r w:rsidR="002562FA" w:rsidRPr="00D703C0">
                  <w:rPr>
                    <w:rFonts w:ascii="Tahoma" w:hAnsi="Tahoma" w:cs="Tahoma"/>
                    <w:sz w:val="20"/>
                    <w:szCs w:val="20"/>
                  </w:rPr>
                  <w:t>/</w:t>
                </w:r>
                <w:r w:rsidR="00D703C0" w:rsidRPr="00D703C0">
                  <w:rPr>
                    <w:rFonts w:ascii="Tahoma" w:hAnsi="Tahoma" w:cs="Tahoma"/>
                    <w:sz w:val="20"/>
                    <w:szCs w:val="20"/>
                  </w:rPr>
                  <w:t>5</w:t>
                </w:r>
                <w:r w:rsidR="002B426D" w:rsidRPr="00D703C0">
                  <w:rPr>
                    <w:rFonts w:ascii="Tahoma" w:hAnsi="Tahoma" w:cs="Tahoma"/>
                    <w:sz w:val="20"/>
                    <w:szCs w:val="20"/>
                  </w:rPr>
                  <w:t>/</w:t>
                </w:r>
                <w:r w:rsidR="002562FA" w:rsidRPr="00D703C0">
                  <w:rPr>
                    <w:rFonts w:ascii="Tahoma" w:hAnsi="Tahoma" w:cs="Tahoma"/>
                    <w:sz w:val="20"/>
                    <w:szCs w:val="20"/>
                  </w:rPr>
                  <w:t>202</w:t>
                </w:r>
                <w:r w:rsidR="00EB6DFB" w:rsidRPr="00D703C0">
                  <w:rPr>
                    <w:rFonts w:ascii="Tahoma" w:hAnsi="Tahoma" w:cs="Tahoma"/>
                    <w:sz w:val="20"/>
                    <w:szCs w:val="20"/>
                  </w:rPr>
                  <w:t>2</w:t>
                </w:r>
                <w:r w:rsidR="002562FA" w:rsidRPr="00D703C0">
                  <w:rPr>
                    <w:rFonts w:ascii="Tahoma" w:hAnsi="Tahoma" w:cs="Tahoma"/>
                    <w:sz w:val="20"/>
                    <w:szCs w:val="20"/>
                  </w:rPr>
                  <w:t xml:space="preserve"> @ </w:t>
                </w:r>
                <w:r w:rsidR="004A0518" w:rsidRPr="00D703C0">
                  <w:rPr>
                    <w:rFonts w:ascii="Tahoma" w:hAnsi="Tahoma" w:cs="Tahoma"/>
                    <w:sz w:val="20"/>
                    <w:szCs w:val="20"/>
                  </w:rPr>
                  <w:t>2</w:t>
                </w:r>
                <w:r w:rsidR="00D703C0" w:rsidRPr="00D703C0">
                  <w:rPr>
                    <w:rFonts w:ascii="Tahoma" w:hAnsi="Tahoma" w:cs="Tahoma"/>
                    <w:sz w:val="20"/>
                    <w:szCs w:val="20"/>
                  </w:rPr>
                  <w:t>200</w:t>
                </w:r>
                <w:r w:rsidR="002562FA" w:rsidRPr="00D703C0">
                  <w:rPr>
                    <w:rFonts w:ascii="Tahoma" w:hAnsi="Tahoma" w:cs="Tahoma"/>
                    <w:sz w:val="20"/>
                    <w:szCs w:val="20"/>
                  </w:rPr>
                  <w:t xml:space="preserve"> </w:t>
                </w:r>
                <w:r w:rsidR="0069196C" w:rsidRPr="00D703C0">
                  <w:rPr>
                    <w:rFonts w:ascii="Tahoma" w:hAnsi="Tahoma" w:cs="Tahoma"/>
                    <w:sz w:val="20"/>
                    <w:szCs w:val="20"/>
                  </w:rPr>
                  <w:t>P</w:t>
                </w:r>
                <w:r w:rsidR="002562FA" w:rsidRPr="00D703C0">
                  <w:rPr>
                    <w:rFonts w:ascii="Tahoma" w:hAnsi="Tahoma" w:cs="Tahoma"/>
                    <w:sz w:val="20"/>
                    <w:szCs w:val="20"/>
                  </w:rPr>
                  <w:t>DT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Pr="00D703C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703C0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6CEEB595" w:rsidR="00D32068" w:rsidRPr="00D703C0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703C0"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14:paraId="295F42C6" w14:textId="178A109D" w:rsidR="009748D6" w:rsidRPr="00D703C0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703C0"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  <w:r w:rsidR="00053836" w:rsidRPr="00D703C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hyperlink r:id="rId10" w:history="1">
              <w:r w:rsidR="0088173C" w:rsidRPr="00D703C0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https://ftp.nifc.gov/public/ incident_specific_data/</w:t>
              </w:r>
            </w:hyperlink>
            <w:r w:rsidR="00EE1DEC" w:rsidRPr="00D703C0">
              <w:rPr>
                <w:rStyle w:val="Hyperlink"/>
                <w:sz w:val="20"/>
                <w:szCs w:val="20"/>
              </w:rPr>
              <w:t>pacific_nw/2022_Incidents_Oregon/2022_CedarCreek_ORWIF220180/IR</w:t>
            </w:r>
            <w:r w:rsidR="00053836" w:rsidRPr="00D703C0">
              <w:rPr>
                <w:rStyle w:val="Hyperlink"/>
                <w:sz w:val="20"/>
                <w:szCs w:val="20"/>
              </w:rPr>
              <w:t xml:space="preserve"> </w:t>
            </w:r>
            <w:r w:rsidR="00053836" w:rsidRPr="00D703C0">
              <w:rPr>
                <w:rStyle w:val="Hyperlink"/>
              </w:rPr>
              <w:t xml:space="preserve"> </w:t>
            </w:r>
          </w:p>
          <w:p w14:paraId="1247A5AF" w14:textId="43DA5FF4" w:rsidR="00120AA4" w:rsidRPr="00D703C0" w:rsidRDefault="00120AA4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</w:p>
        </w:tc>
      </w:tr>
      <w:tr w:rsidR="009748D6" w:rsidRPr="000309F5" w14:paraId="5E66CA16" w14:textId="77777777" w:rsidTr="755044E4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D703C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703C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D703C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D703C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4936D394" w:rsidR="00256490" w:rsidRPr="00D703C0" w:rsidRDefault="00EB04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703C0">
              <w:rPr>
                <w:rFonts w:ascii="Tahoma" w:hAnsi="Tahoma" w:cs="Tahoma"/>
                <w:sz w:val="20"/>
                <w:szCs w:val="20"/>
              </w:rPr>
              <w:t>9</w:t>
            </w:r>
            <w:r w:rsidR="001149A6" w:rsidRPr="00D703C0">
              <w:rPr>
                <w:rFonts w:ascii="Tahoma" w:hAnsi="Tahoma" w:cs="Tahoma"/>
                <w:sz w:val="20"/>
                <w:szCs w:val="20"/>
              </w:rPr>
              <w:t>/</w:t>
            </w:r>
            <w:r w:rsidR="00D703C0" w:rsidRPr="00D703C0">
              <w:rPr>
                <w:rFonts w:ascii="Tahoma" w:hAnsi="Tahoma" w:cs="Tahoma"/>
                <w:sz w:val="20"/>
                <w:szCs w:val="20"/>
              </w:rPr>
              <w:t>6</w:t>
            </w:r>
            <w:r w:rsidR="001149A6" w:rsidRPr="00D703C0">
              <w:rPr>
                <w:rFonts w:ascii="Tahoma" w:hAnsi="Tahoma" w:cs="Tahoma"/>
                <w:sz w:val="20"/>
                <w:szCs w:val="20"/>
              </w:rPr>
              <w:t>/202</w:t>
            </w:r>
            <w:r w:rsidR="00EB6DFB" w:rsidRPr="00D703C0">
              <w:rPr>
                <w:rFonts w:ascii="Tahoma" w:hAnsi="Tahoma" w:cs="Tahoma"/>
                <w:sz w:val="20"/>
                <w:szCs w:val="20"/>
              </w:rPr>
              <w:t>2</w:t>
            </w:r>
            <w:r w:rsidR="001149A6" w:rsidRPr="00D703C0">
              <w:rPr>
                <w:rFonts w:ascii="Tahoma" w:hAnsi="Tahoma" w:cs="Tahoma"/>
                <w:sz w:val="20"/>
                <w:szCs w:val="20"/>
              </w:rPr>
              <w:t xml:space="preserve"> @</w:t>
            </w:r>
            <w:r w:rsidR="00DB594D" w:rsidRPr="00D703C0">
              <w:rPr>
                <w:rFonts w:ascii="Tahoma" w:hAnsi="Tahoma" w:cs="Tahoma"/>
                <w:sz w:val="20"/>
                <w:szCs w:val="20"/>
              </w:rPr>
              <w:t>0</w:t>
            </w:r>
            <w:r w:rsidR="00AF32BE" w:rsidRPr="00D703C0">
              <w:rPr>
                <w:rFonts w:ascii="Tahoma" w:hAnsi="Tahoma" w:cs="Tahoma"/>
                <w:sz w:val="20"/>
                <w:szCs w:val="20"/>
              </w:rPr>
              <w:t>1</w:t>
            </w:r>
            <w:r w:rsidR="00D703C0" w:rsidRPr="00D703C0">
              <w:rPr>
                <w:rFonts w:ascii="Tahoma" w:hAnsi="Tahoma" w:cs="Tahoma"/>
                <w:sz w:val="20"/>
                <w:szCs w:val="20"/>
              </w:rPr>
              <w:t>30</w:t>
            </w:r>
            <w:r w:rsidR="00B76687" w:rsidRPr="00D703C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9196C" w:rsidRPr="00D703C0">
              <w:rPr>
                <w:rFonts w:ascii="Tahoma" w:hAnsi="Tahoma" w:cs="Tahoma"/>
                <w:sz w:val="20"/>
                <w:szCs w:val="20"/>
              </w:rPr>
              <w:t>P</w:t>
            </w:r>
            <w:r w:rsidR="001149A6" w:rsidRPr="00D703C0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D703C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755044E4">
        <w:trPr>
          <w:trHeight w:val="5275"/>
        </w:trPr>
        <w:tc>
          <w:tcPr>
            <w:tcW w:w="5000" w:type="pct"/>
            <w:gridSpan w:val="4"/>
          </w:tcPr>
          <w:p w14:paraId="299D5FBE" w14:textId="77777777" w:rsidR="004D4556" w:rsidRPr="00D703C0" w:rsidRDefault="009748D6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703C0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D703C0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CB03C4" w:rsidRPr="00D703C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03C5FBB8" w14:textId="34F739E0" w:rsidR="00867206" w:rsidRPr="00D703C0" w:rsidRDefault="002B426D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703C0">
              <w:rPr>
                <w:rFonts w:ascii="Tahoma" w:hAnsi="Tahoma" w:cs="Tahoma"/>
                <w:bCs/>
                <w:sz w:val="20"/>
                <w:szCs w:val="20"/>
              </w:rPr>
              <w:t>Started with</w:t>
            </w:r>
            <w:r w:rsidR="00DB594D" w:rsidRPr="00D703C0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C5380B" w:rsidRPr="00D703C0">
              <w:rPr>
                <w:rFonts w:ascii="Tahoma" w:hAnsi="Tahoma" w:cs="Tahoma"/>
                <w:bCs/>
                <w:sz w:val="20"/>
                <w:szCs w:val="20"/>
              </w:rPr>
              <w:t>Event Polygon</w:t>
            </w:r>
            <w:r w:rsidRPr="00D703C0">
              <w:rPr>
                <w:rFonts w:ascii="Tahoma" w:hAnsi="Tahoma" w:cs="Tahoma"/>
                <w:bCs/>
                <w:sz w:val="20"/>
                <w:szCs w:val="20"/>
              </w:rPr>
              <w:t xml:space="preserve">, pulled at </w:t>
            </w:r>
            <w:r w:rsidR="00B82E14" w:rsidRPr="00D703C0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7D2649" w:rsidRPr="00D703C0">
              <w:rPr>
                <w:rFonts w:ascii="Tahoma" w:hAnsi="Tahoma" w:cs="Tahoma"/>
                <w:bCs/>
                <w:sz w:val="20"/>
                <w:szCs w:val="20"/>
              </w:rPr>
              <w:t>130</w:t>
            </w:r>
            <w:r w:rsidRPr="00D703C0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65EA3A0F" w14:textId="3B8BCB7F" w:rsidR="00894101" w:rsidRPr="00D703C0" w:rsidRDefault="00894101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DC083A8" w14:textId="24738B18" w:rsidR="00594014" w:rsidRPr="00D703C0" w:rsidRDefault="00D703C0" w:rsidP="00AF32B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703C0">
              <w:rPr>
                <w:rFonts w:ascii="Tahoma" w:hAnsi="Tahoma" w:cs="Tahoma"/>
                <w:bCs/>
                <w:sz w:val="20"/>
                <w:szCs w:val="20"/>
              </w:rPr>
              <w:t>As with yesterday, m</w:t>
            </w:r>
            <w:r w:rsidR="00AF32BE" w:rsidRPr="00D703C0">
              <w:rPr>
                <w:rFonts w:ascii="Tahoma" w:hAnsi="Tahoma" w:cs="Tahoma"/>
                <w:bCs/>
                <w:sz w:val="20"/>
                <w:szCs w:val="20"/>
              </w:rPr>
              <w:t>ost of the growth and intense heat occurred along the northeast flank with movement to the east, north of Waldo Lak</w:t>
            </w:r>
            <w:r w:rsidRPr="00D703C0">
              <w:rPr>
                <w:rFonts w:ascii="Tahoma" w:hAnsi="Tahoma" w:cs="Tahoma"/>
                <w:bCs/>
                <w:sz w:val="20"/>
                <w:szCs w:val="20"/>
              </w:rPr>
              <w:t>e</w:t>
            </w:r>
            <w:r w:rsidR="007D2649" w:rsidRPr="00D703C0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1D50D2" w:rsidRPr="00D703C0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AF32BE" w:rsidRPr="00D703C0">
              <w:rPr>
                <w:rFonts w:ascii="Tahoma" w:hAnsi="Tahoma" w:cs="Tahoma"/>
                <w:bCs/>
                <w:sz w:val="20"/>
                <w:szCs w:val="20"/>
              </w:rPr>
              <w:t xml:space="preserve">At the southern end there was growth </w:t>
            </w:r>
            <w:r w:rsidRPr="00D703C0">
              <w:rPr>
                <w:rFonts w:ascii="Tahoma" w:hAnsi="Tahoma" w:cs="Tahoma"/>
                <w:bCs/>
                <w:sz w:val="20"/>
                <w:szCs w:val="20"/>
              </w:rPr>
              <w:t xml:space="preserve">again </w:t>
            </w:r>
            <w:r w:rsidR="00AF32BE" w:rsidRPr="00D703C0">
              <w:rPr>
                <w:rFonts w:ascii="Tahoma" w:hAnsi="Tahoma" w:cs="Tahoma"/>
                <w:bCs/>
                <w:sz w:val="20"/>
                <w:szCs w:val="20"/>
              </w:rPr>
              <w:t xml:space="preserve">at the east and west end of the fire. There is a large area of dense scattered heat through most of the </w:t>
            </w:r>
            <w:r w:rsidRPr="00D703C0">
              <w:rPr>
                <w:rFonts w:ascii="Tahoma" w:hAnsi="Tahoma" w:cs="Tahoma"/>
                <w:bCs/>
                <w:sz w:val="20"/>
                <w:szCs w:val="20"/>
              </w:rPr>
              <w:t xml:space="preserve">north part of the </w:t>
            </w:r>
            <w:r w:rsidR="00AF32BE" w:rsidRPr="00D703C0">
              <w:rPr>
                <w:rFonts w:ascii="Tahoma" w:hAnsi="Tahoma" w:cs="Tahoma"/>
                <w:bCs/>
                <w:sz w:val="20"/>
                <w:szCs w:val="20"/>
              </w:rPr>
              <w:t>fire</w:t>
            </w:r>
            <w:r w:rsidRPr="00D703C0">
              <w:rPr>
                <w:rFonts w:ascii="Tahoma" w:hAnsi="Tahoma" w:cs="Tahoma"/>
                <w:bCs/>
                <w:sz w:val="20"/>
                <w:szCs w:val="20"/>
              </w:rPr>
              <w:t>. The southern half was mostly mapped as scattered heat</w:t>
            </w:r>
            <w:r w:rsidR="00AF32BE" w:rsidRPr="00D703C0">
              <w:rPr>
                <w:rFonts w:ascii="Tahoma" w:hAnsi="Tahoma" w:cs="Tahoma"/>
                <w:bCs/>
                <w:sz w:val="20"/>
                <w:szCs w:val="20"/>
              </w:rPr>
              <w:t xml:space="preserve"> with </w:t>
            </w:r>
            <w:r w:rsidRPr="00D703C0">
              <w:rPr>
                <w:rFonts w:ascii="Tahoma" w:hAnsi="Tahoma" w:cs="Tahoma"/>
                <w:bCs/>
                <w:sz w:val="20"/>
                <w:szCs w:val="20"/>
              </w:rPr>
              <w:t xml:space="preserve">an area along FS Road 2421 mapped as </w:t>
            </w:r>
            <w:r w:rsidR="00AF32BE" w:rsidRPr="00D703C0">
              <w:rPr>
                <w:rFonts w:ascii="Tahoma" w:hAnsi="Tahoma" w:cs="Tahoma"/>
                <w:bCs/>
                <w:sz w:val="20"/>
                <w:szCs w:val="20"/>
              </w:rPr>
              <w:t>isolated heat sources.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B22FF" w14:textId="77777777" w:rsidR="00DC385F" w:rsidRDefault="00DC385F">
      <w:r>
        <w:separator/>
      </w:r>
    </w:p>
  </w:endnote>
  <w:endnote w:type="continuationSeparator" w:id="0">
    <w:p w14:paraId="37097CD7" w14:textId="77777777" w:rsidR="00DC385F" w:rsidRDefault="00DC385F">
      <w:r>
        <w:continuationSeparator/>
      </w:r>
    </w:p>
  </w:endnote>
  <w:endnote w:type="continuationNotice" w:id="1">
    <w:p w14:paraId="67A70C7A" w14:textId="77777777" w:rsidR="00DC385F" w:rsidRDefault="00DC38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4D8A7" w14:textId="77777777" w:rsidR="00DC385F" w:rsidRDefault="00DC385F">
      <w:r>
        <w:separator/>
      </w:r>
    </w:p>
  </w:footnote>
  <w:footnote w:type="continuationSeparator" w:id="0">
    <w:p w14:paraId="4F6BBC1B" w14:textId="77777777" w:rsidR="00DC385F" w:rsidRDefault="00DC385F">
      <w:r>
        <w:continuationSeparator/>
      </w:r>
    </w:p>
  </w:footnote>
  <w:footnote w:type="continuationNotice" w:id="1">
    <w:p w14:paraId="19D7D3EE" w14:textId="77777777" w:rsidR="00DC385F" w:rsidRDefault="00DC38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E0B52"/>
    <w:multiLevelType w:val="hybridMultilevel"/>
    <w:tmpl w:val="CFDE3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1A50"/>
    <w:rsid w:val="00013D63"/>
    <w:rsid w:val="0001427D"/>
    <w:rsid w:val="00015A32"/>
    <w:rsid w:val="00017CFA"/>
    <w:rsid w:val="000309F5"/>
    <w:rsid w:val="00031F78"/>
    <w:rsid w:val="00031FA7"/>
    <w:rsid w:val="0003246A"/>
    <w:rsid w:val="00034462"/>
    <w:rsid w:val="00041618"/>
    <w:rsid w:val="00041FE8"/>
    <w:rsid w:val="00047EFF"/>
    <w:rsid w:val="0005329B"/>
    <w:rsid w:val="00053836"/>
    <w:rsid w:val="00054A41"/>
    <w:rsid w:val="0006303C"/>
    <w:rsid w:val="000658E8"/>
    <w:rsid w:val="0007784A"/>
    <w:rsid w:val="00084C1B"/>
    <w:rsid w:val="00090299"/>
    <w:rsid w:val="00092B06"/>
    <w:rsid w:val="00093135"/>
    <w:rsid w:val="000A33FB"/>
    <w:rsid w:val="000B02F3"/>
    <w:rsid w:val="000C073A"/>
    <w:rsid w:val="000D1635"/>
    <w:rsid w:val="000D738F"/>
    <w:rsid w:val="000E2389"/>
    <w:rsid w:val="000F066A"/>
    <w:rsid w:val="000F1334"/>
    <w:rsid w:val="000F31F6"/>
    <w:rsid w:val="001002FE"/>
    <w:rsid w:val="00100DA7"/>
    <w:rsid w:val="00101855"/>
    <w:rsid w:val="00104D30"/>
    <w:rsid w:val="00105747"/>
    <w:rsid w:val="001101DF"/>
    <w:rsid w:val="001149A6"/>
    <w:rsid w:val="00114A72"/>
    <w:rsid w:val="00117AB2"/>
    <w:rsid w:val="00120AA4"/>
    <w:rsid w:val="00123D92"/>
    <w:rsid w:val="00127DEF"/>
    <w:rsid w:val="00130365"/>
    <w:rsid w:val="00133DB7"/>
    <w:rsid w:val="00134B72"/>
    <w:rsid w:val="00136F80"/>
    <w:rsid w:val="00141085"/>
    <w:rsid w:val="00145D23"/>
    <w:rsid w:val="00164330"/>
    <w:rsid w:val="001653DC"/>
    <w:rsid w:val="00172CA8"/>
    <w:rsid w:val="00175C8D"/>
    <w:rsid w:val="00181A56"/>
    <w:rsid w:val="0018551C"/>
    <w:rsid w:val="00196AB2"/>
    <w:rsid w:val="001A2396"/>
    <w:rsid w:val="001A24AC"/>
    <w:rsid w:val="001A575C"/>
    <w:rsid w:val="001A6256"/>
    <w:rsid w:val="001B2483"/>
    <w:rsid w:val="001B5279"/>
    <w:rsid w:val="001C0CC0"/>
    <w:rsid w:val="001C4EEC"/>
    <w:rsid w:val="001D4E3F"/>
    <w:rsid w:val="001D50D2"/>
    <w:rsid w:val="001F108D"/>
    <w:rsid w:val="001F4AF5"/>
    <w:rsid w:val="001F7BE4"/>
    <w:rsid w:val="00203DC1"/>
    <w:rsid w:val="00211AE2"/>
    <w:rsid w:val="002147BE"/>
    <w:rsid w:val="002150FD"/>
    <w:rsid w:val="00220081"/>
    <w:rsid w:val="0022172E"/>
    <w:rsid w:val="00223F09"/>
    <w:rsid w:val="00235C41"/>
    <w:rsid w:val="00236965"/>
    <w:rsid w:val="00240CEA"/>
    <w:rsid w:val="00245640"/>
    <w:rsid w:val="002474CF"/>
    <w:rsid w:val="00251C1D"/>
    <w:rsid w:val="002528D2"/>
    <w:rsid w:val="0025383D"/>
    <w:rsid w:val="00253969"/>
    <w:rsid w:val="00253C6D"/>
    <w:rsid w:val="002542F2"/>
    <w:rsid w:val="00254EB7"/>
    <w:rsid w:val="00255E41"/>
    <w:rsid w:val="002562FA"/>
    <w:rsid w:val="00256490"/>
    <w:rsid w:val="00262E34"/>
    <w:rsid w:val="00276DB6"/>
    <w:rsid w:val="00280173"/>
    <w:rsid w:val="00282C94"/>
    <w:rsid w:val="00283A3B"/>
    <w:rsid w:val="00284DC2"/>
    <w:rsid w:val="002850A1"/>
    <w:rsid w:val="00286622"/>
    <w:rsid w:val="002967A9"/>
    <w:rsid w:val="002A5114"/>
    <w:rsid w:val="002B0C85"/>
    <w:rsid w:val="002B1368"/>
    <w:rsid w:val="002B426D"/>
    <w:rsid w:val="002C13EC"/>
    <w:rsid w:val="002C14B4"/>
    <w:rsid w:val="002C182F"/>
    <w:rsid w:val="002C306E"/>
    <w:rsid w:val="002D6BEA"/>
    <w:rsid w:val="002E49B7"/>
    <w:rsid w:val="002E5FFD"/>
    <w:rsid w:val="002F027D"/>
    <w:rsid w:val="002F0519"/>
    <w:rsid w:val="002F47ED"/>
    <w:rsid w:val="002F741A"/>
    <w:rsid w:val="002F7952"/>
    <w:rsid w:val="0030483F"/>
    <w:rsid w:val="00307C25"/>
    <w:rsid w:val="003160EB"/>
    <w:rsid w:val="00320B15"/>
    <w:rsid w:val="003239FF"/>
    <w:rsid w:val="0032595F"/>
    <w:rsid w:val="003273EB"/>
    <w:rsid w:val="003406FD"/>
    <w:rsid w:val="0034474C"/>
    <w:rsid w:val="00345F02"/>
    <w:rsid w:val="003569DA"/>
    <w:rsid w:val="00362767"/>
    <w:rsid w:val="00370097"/>
    <w:rsid w:val="003721A6"/>
    <w:rsid w:val="00375065"/>
    <w:rsid w:val="00377895"/>
    <w:rsid w:val="00383DA6"/>
    <w:rsid w:val="00384379"/>
    <w:rsid w:val="003846D3"/>
    <w:rsid w:val="003913D9"/>
    <w:rsid w:val="00392D8A"/>
    <w:rsid w:val="003B08AC"/>
    <w:rsid w:val="003B0A24"/>
    <w:rsid w:val="003C0CEE"/>
    <w:rsid w:val="003C18D8"/>
    <w:rsid w:val="003C7753"/>
    <w:rsid w:val="003D230A"/>
    <w:rsid w:val="003D2858"/>
    <w:rsid w:val="003D2F32"/>
    <w:rsid w:val="003D55E4"/>
    <w:rsid w:val="003E1053"/>
    <w:rsid w:val="003F20F3"/>
    <w:rsid w:val="003F2753"/>
    <w:rsid w:val="003F401A"/>
    <w:rsid w:val="00400C8D"/>
    <w:rsid w:val="0040491F"/>
    <w:rsid w:val="00404FE0"/>
    <w:rsid w:val="00413841"/>
    <w:rsid w:val="00415F4E"/>
    <w:rsid w:val="00421203"/>
    <w:rsid w:val="00440346"/>
    <w:rsid w:val="004417AA"/>
    <w:rsid w:val="00460AD1"/>
    <w:rsid w:val="00465602"/>
    <w:rsid w:val="0046736A"/>
    <w:rsid w:val="00475687"/>
    <w:rsid w:val="00482D37"/>
    <w:rsid w:val="00482EF6"/>
    <w:rsid w:val="0048511C"/>
    <w:rsid w:val="004869B8"/>
    <w:rsid w:val="004930BA"/>
    <w:rsid w:val="0049361A"/>
    <w:rsid w:val="004A0518"/>
    <w:rsid w:val="004A6D85"/>
    <w:rsid w:val="004B1C9C"/>
    <w:rsid w:val="004B65A4"/>
    <w:rsid w:val="004C241A"/>
    <w:rsid w:val="004C2A58"/>
    <w:rsid w:val="004C719B"/>
    <w:rsid w:val="004D3BB6"/>
    <w:rsid w:val="004D4556"/>
    <w:rsid w:val="004E1BDC"/>
    <w:rsid w:val="004E32B5"/>
    <w:rsid w:val="004F288F"/>
    <w:rsid w:val="004F44C6"/>
    <w:rsid w:val="004F71BD"/>
    <w:rsid w:val="0051414D"/>
    <w:rsid w:val="00541166"/>
    <w:rsid w:val="00544E21"/>
    <w:rsid w:val="0055189B"/>
    <w:rsid w:val="005628F7"/>
    <w:rsid w:val="005647B7"/>
    <w:rsid w:val="0057254A"/>
    <w:rsid w:val="00572725"/>
    <w:rsid w:val="0057402A"/>
    <w:rsid w:val="0058283A"/>
    <w:rsid w:val="00582ADE"/>
    <w:rsid w:val="0058588E"/>
    <w:rsid w:val="005902CA"/>
    <w:rsid w:val="005921AF"/>
    <w:rsid w:val="00594014"/>
    <w:rsid w:val="00596A12"/>
    <w:rsid w:val="005B0644"/>
    <w:rsid w:val="005B1291"/>
    <w:rsid w:val="005B320F"/>
    <w:rsid w:val="005C1841"/>
    <w:rsid w:val="005C40EE"/>
    <w:rsid w:val="005C4D73"/>
    <w:rsid w:val="005D1964"/>
    <w:rsid w:val="005D3FC3"/>
    <w:rsid w:val="005E053A"/>
    <w:rsid w:val="005E0AFC"/>
    <w:rsid w:val="005F32D5"/>
    <w:rsid w:val="005F4E5E"/>
    <w:rsid w:val="005F5F67"/>
    <w:rsid w:val="00604171"/>
    <w:rsid w:val="00605717"/>
    <w:rsid w:val="00610BFF"/>
    <w:rsid w:val="00616352"/>
    <w:rsid w:val="006278B2"/>
    <w:rsid w:val="00633AF9"/>
    <w:rsid w:val="00635878"/>
    <w:rsid w:val="0063737D"/>
    <w:rsid w:val="006373F6"/>
    <w:rsid w:val="006446A6"/>
    <w:rsid w:val="00646D62"/>
    <w:rsid w:val="00650FBF"/>
    <w:rsid w:val="00653AEA"/>
    <w:rsid w:val="0065423D"/>
    <w:rsid w:val="00656670"/>
    <w:rsid w:val="0066216F"/>
    <w:rsid w:val="006632EC"/>
    <w:rsid w:val="00687C79"/>
    <w:rsid w:val="0069196C"/>
    <w:rsid w:val="00693C8B"/>
    <w:rsid w:val="00695598"/>
    <w:rsid w:val="00697B48"/>
    <w:rsid w:val="00697C0A"/>
    <w:rsid w:val="006A2A23"/>
    <w:rsid w:val="006A3627"/>
    <w:rsid w:val="006A7C64"/>
    <w:rsid w:val="006B09FD"/>
    <w:rsid w:val="006B1748"/>
    <w:rsid w:val="006B2AAF"/>
    <w:rsid w:val="006B41D6"/>
    <w:rsid w:val="006C5287"/>
    <w:rsid w:val="006C6E41"/>
    <w:rsid w:val="006D53AE"/>
    <w:rsid w:val="006D7F75"/>
    <w:rsid w:val="006E6940"/>
    <w:rsid w:val="006F0208"/>
    <w:rsid w:val="006F3CB3"/>
    <w:rsid w:val="006F6036"/>
    <w:rsid w:val="006F640B"/>
    <w:rsid w:val="006F6BD5"/>
    <w:rsid w:val="006F7223"/>
    <w:rsid w:val="007010B3"/>
    <w:rsid w:val="00702AF8"/>
    <w:rsid w:val="0070624C"/>
    <w:rsid w:val="007212EE"/>
    <w:rsid w:val="00724D3C"/>
    <w:rsid w:val="00727545"/>
    <w:rsid w:val="007300C4"/>
    <w:rsid w:val="007315F4"/>
    <w:rsid w:val="0074092B"/>
    <w:rsid w:val="00740B3B"/>
    <w:rsid w:val="007635B9"/>
    <w:rsid w:val="00765FE8"/>
    <w:rsid w:val="0076791C"/>
    <w:rsid w:val="00783A13"/>
    <w:rsid w:val="00790934"/>
    <w:rsid w:val="007924FE"/>
    <w:rsid w:val="0079412A"/>
    <w:rsid w:val="007A1FE3"/>
    <w:rsid w:val="007B2F7F"/>
    <w:rsid w:val="007B549F"/>
    <w:rsid w:val="007B55ED"/>
    <w:rsid w:val="007B6C16"/>
    <w:rsid w:val="007C1560"/>
    <w:rsid w:val="007C59FD"/>
    <w:rsid w:val="007D1DF0"/>
    <w:rsid w:val="007D2649"/>
    <w:rsid w:val="007D7A43"/>
    <w:rsid w:val="007E23DC"/>
    <w:rsid w:val="007F0FE5"/>
    <w:rsid w:val="007F12F4"/>
    <w:rsid w:val="007F5948"/>
    <w:rsid w:val="007F67AF"/>
    <w:rsid w:val="008009D0"/>
    <w:rsid w:val="00807D77"/>
    <w:rsid w:val="00813501"/>
    <w:rsid w:val="00813C45"/>
    <w:rsid w:val="008156D6"/>
    <w:rsid w:val="008170EE"/>
    <w:rsid w:val="00822714"/>
    <w:rsid w:val="00824494"/>
    <w:rsid w:val="008249B8"/>
    <w:rsid w:val="00826991"/>
    <w:rsid w:val="00830D9B"/>
    <w:rsid w:val="0083236D"/>
    <w:rsid w:val="008337B8"/>
    <w:rsid w:val="00835643"/>
    <w:rsid w:val="00841B38"/>
    <w:rsid w:val="00847FD0"/>
    <w:rsid w:val="00855185"/>
    <w:rsid w:val="0085579D"/>
    <w:rsid w:val="0086231A"/>
    <w:rsid w:val="0086696B"/>
    <w:rsid w:val="00867206"/>
    <w:rsid w:val="00874BC1"/>
    <w:rsid w:val="00876B74"/>
    <w:rsid w:val="008774CA"/>
    <w:rsid w:val="0088173C"/>
    <w:rsid w:val="00887CD9"/>
    <w:rsid w:val="008905E1"/>
    <w:rsid w:val="00894101"/>
    <w:rsid w:val="00896F00"/>
    <w:rsid w:val="008A052E"/>
    <w:rsid w:val="008A1E42"/>
    <w:rsid w:val="008B0ED1"/>
    <w:rsid w:val="008B37BB"/>
    <w:rsid w:val="008B5F78"/>
    <w:rsid w:val="008E229F"/>
    <w:rsid w:val="008F054E"/>
    <w:rsid w:val="008F24B0"/>
    <w:rsid w:val="008F6A02"/>
    <w:rsid w:val="00901A61"/>
    <w:rsid w:val="009070A0"/>
    <w:rsid w:val="00912338"/>
    <w:rsid w:val="00914F71"/>
    <w:rsid w:val="00915AE4"/>
    <w:rsid w:val="00915C4C"/>
    <w:rsid w:val="00916F11"/>
    <w:rsid w:val="00920AFA"/>
    <w:rsid w:val="00935C5E"/>
    <w:rsid w:val="00936588"/>
    <w:rsid w:val="00942335"/>
    <w:rsid w:val="009510B5"/>
    <w:rsid w:val="009527F9"/>
    <w:rsid w:val="0096033F"/>
    <w:rsid w:val="00960F12"/>
    <w:rsid w:val="00961133"/>
    <w:rsid w:val="00965AA2"/>
    <w:rsid w:val="009660F9"/>
    <w:rsid w:val="009663E0"/>
    <w:rsid w:val="0097178C"/>
    <w:rsid w:val="009748D6"/>
    <w:rsid w:val="00976989"/>
    <w:rsid w:val="0098080C"/>
    <w:rsid w:val="00981E04"/>
    <w:rsid w:val="00982874"/>
    <w:rsid w:val="0098555F"/>
    <w:rsid w:val="00985CE8"/>
    <w:rsid w:val="00986B11"/>
    <w:rsid w:val="00991866"/>
    <w:rsid w:val="00995133"/>
    <w:rsid w:val="009955AA"/>
    <w:rsid w:val="00995953"/>
    <w:rsid w:val="009A081E"/>
    <w:rsid w:val="009A7A9F"/>
    <w:rsid w:val="009B043C"/>
    <w:rsid w:val="009B6C53"/>
    <w:rsid w:val="009C2908"/>
    <w:rsid w:val="009C4AC7"/>
    <w:rsid w:val="009D49A2"/>
    <w:rsid w:val="009D6DE4"/>
    <w:rsid w:val="009D700F"/>
    <w:rsid w:val="009E1879"/>
    <w:rsid w:val="009F2F9B"/>
    <w:rsid w:val="009F3350"/>
    <w:rsid w:val="00A00671"/>
    <w:rsid w:val="00A01EFB"/>
    <w:rsid w:val="00A025DD"/>
    <w:rsid w:val="00A03849"/>
    <w:rsid w:val="00A06ED3"/>
    <w:rsid w:val="00A07B7E"/>
    <w:rsid w:val="00A11A87"/>
    <w:rsid w:val="00A178FE"/>
    <w:rsid w:val="00A17C33"/>
    <w:rsid w:val="00A2031B"/>
    <w:rsid w:val="00A20D6E"/>
    <w:rsid w:val="00A27116"/>
    <w:rsid w:val="00A27288"/>
    <w:rsid w:val="00A450B2"/>
    <w:rsid w:val="00A53814"/>
    <w:rsid w:val="00A56502"/>
    <w:rsid w:val="00A57079"/>
    <w:rsid w:val="00A61F06"/>
    <w:rsid w:val="00A7040A"/>
    <w:rsid w:val="00A870ED"/>
    <w:rsid w:val="00A8711E"/>
    <w:rsid w:val="00A97CBF"/>
    <w:rsid w:val="00AB007B"/>
    <w:rsid w:val="00AB34D3"/>
    <w:rsid w:val="00AC2D9F"/>
    <w:rsid w:val="00AC51D0"/>
    <w:rsid w:val="00AD79F1"/>
    <w:rsid w:val="00AE1403"/>
    <w:rsid w:val="00AF064F"/>
    <w:rsid w:val="00AF1C7D"/>
    <w:rsid w:val="00AF32BE"/>
    <w:rsid w:val="00AF6F03"/>
    <w:rsid w:val="00B030D2"/>
    <w:rsid w:val="00B1009A"/>
    <w:rsid w:val="00B202BF"/>
    <w:rsid w:val="00B2491E"/>
    <w:rsid w:val="00B250C9"/>
    <w:rsid w:val="00B25244"/>
    <w:rsid w:val="00B25B89"/>
    <w:rsid w:val="00B36AAC"/>
    <w:rsid w:val="00B374F0"/>
    <w:rsid w:val="00B37646"/>
    <w:rsid w:val="00B40AB9"/>
    <w:rsid w:val="00B4252B"/>
    <w:rsid w:val="00B44153"/>
    <w:rsid w:val="00B50422"/>
    <w:rsid w:val="00B63F2E"/>
    <w:rsid w:val="00B676BF"/>
    <w:rsid w:val="00B7303D"/>
    <w:rsid w:val="00B76687"/>
    <w:rsid w:val="00B770B9"/>
    <w:rsid w:val="00B82E14"/>
    <w:rsid w:val="00B87BF0"/>
    <w:rsid w:val="00B91FBE"/>
    <w:rsid w:val="00B93AFD"/>
    <w:rsid w:val="00B94064"/>
    <w:rsid w:val="00B95784"/>
    <w:rsid w:val="00BA35D4"/>
    <w:rsid w:val="00BB0EC9"/>
    <w:rsid w:val="00BB10EA"/>
    <w:rsid w:val="00BB232A"/>
    <w:rsid w:val="00BC413C"/>
    <w:rsid w:val="00BD0A6F"/>
    <w:rsid w:val="00BD42B4"/>
    <w:rsid w:val="00BE1931"/>
    <w:rsid w:val="00BE2533"/>
    <w:rsid w:val="00BE2907"/>
    <w:rsid w:val="00BE672D"/>
    <w:rsid w:val="00C1414C"/>
    <w:rsid w:val="00C14C67"/>
    <w:rsid w:val="00C154C2"/>
    <w:rsid w:val="00C154E9"/>
    <w:rsid w:val="00C1729D"/>
    <w:rsid w:val="00C25E4A"/>
    <w:rsid w:val="00C264D8"/>
    <w:rsid w:val="00C2701C"/>
    <w:rsid w:val="00C32C13"/>
    <w:rsid w:val="00C371D0"/>
    <w:rsid w:val="00C503E4"/>
    <w:rsid w:val="00C5380B"/>
    <w:rsid w:val="00C57037"/>
    <w:rsid w:val="00C57ECD"/>
    <w:rsid w:val="00C61171"/>
    <w:rsid w:val="00C61E51"/>
    <w:rsid w:val="00C62A51"/>
    <w:rsid w:val="00C641CD"/>
    <w:rsid w:val="00C65C15"/>
    <w:rsid w:val="00C67270"/>
    <w:rsid w:val="00C7762A"/>
    <w:rsid w:val="00C777AB"/>
    <w:rsid w:val="00C81906"/>
    <w:rsid w:val="00C843D1"/>
    <w:rsid w:val="00C9307C"/>
    <w:rsid w:val="00C93F4A"/>
    <w:rsid w:val="00C97F63"/>
    <w:rsid w:val="00CA2C01"/>
    <w:rsid w:val="00CB03C4"/>
    <w:rsid w:val="00CB16E8"/>
    <w:rsid w:val="00CB255A"/>
    <w:rsid w:val="00CB3C3E"/>
    <w:rsid w:val="00CC4F81"/>
    <w:rsid w:val="00CC4FC6"/>
    <w:rsid w:val="00CC5DD4"/>
    <w:rsid w:val="00CD1607"/>
    <w:rsid w:val="00CD1D6B"/>
    <w:rsid w:val="00CD2857"/>
    <w:rsid w:val="00CE2CD7"/>
    <w:rsid w:val="00CE6C1B"/>
    <w:rsid w:val="00CE7605"/>
    <w:rsid w:val="00D0418B"/>
    <w:rsid w:val="00D1154F"/>
    <w:rsid w:val="00D15B49"/>
    <w:rsid w:val="00D16CAC"/>
    <w:rsid w:val="00D25A91"/>
    <w:rsid w:val="00D26E3E"/>
    <w:rsid w:val="00D275EF"/>
    <w:rsid w:val="00D27C8D"/>
    <w:rsid w:val="00D32068"/>
    <w:rsid w:val="00D3676E"/>
    <w:rsid w:val="00D405EF"/>
    <w:rsid w:val="00D43B77"/>
    <w:rsid w:val="00D443AE"/>
    <w:rsid w:val="00D5019C"/>
    <w:rsid w:val="00D513A5"/>
    <w:rsid w:val="00D63961"/>
    <w:rsid w:val="00D63E03"/>
    <w:rsid w:val="00D648F9"/>
    <w:rsid w:val="00D64CC3"/>
    <w:rsid w:val="00D703C0"/>
    <w:rsid w:val="00D73C68"/>
    <w:rsid w:val="00D753FB"/>
    <w:rsid w:val="00D80AB9"/>
    <w:rsid w:val="00D850FE"/>
    <w:rsid w:val="00DA0012"/>
    <w:rsid w:val="00DA15F7"/>
    <w:rsid w:val="00DA2609"/>
    <w:rsid w:val="00DA630D"/>
    <w:rsid w:val="00DB3048"/>
    <w:rsid w:val="00DB594D"/>
    <w:rsid w:val="00DB60A1"/>
    <w:rsid w:val="00DC1C96"/>
    <w:rsid w:val="00DC385F"/>
    <w:rsid w:val="00DC6D9B"/>
    <w:rsid w:val="00DD509E"/>
    <w:rsid w:val="00DD56A9"/>
    <w:rsid w:val="00DF37F5"/>
    <w:rsid w:val="00E02F21"/>
    <w:rsid w:val="00E03FE5"/>
    <w:rsid w:val="00E068E2"/>
    <w:rsid w:val="00E12A3F"/>
    <w:rsid w:val="00E150A0"/>
    <w:rsid w:val="00E32D4A"/>
    <w:rsid w:val="00E41C55"/>
    <w:rsid w:val="00E531E4"/>
    <w:rsid w:val="00E60DDD"/>
    <w:rsid w:val="00E62D6D"/>
    <w:rsid w:val="00E72513"/>
    <w:rsid w:val="00E741EC"/>
    <w:rsid w:val="00E8015E"/>
    <w:rsid w:val="00EA31C2"/>
    <w:rsid w:val="00EA397B"/>
    <w:rsid w:val="00EA4776"/>
    <w:rsid w:val="00EA74C5"/>
    <w:rsid w:val="00EB0384"/>
    <w:rsid w:val="00EB04A9"/>
    <w:rsid w:val="00EB4141"/>
    <w:rsid w:val="00EB6DFB"/>
    <w:rsid w:val="00EC28D6"/>
    <w:rsid w:val="00ED5128"/>
    <w:rsid w:val="00ED56D8"/>
    <w:rsid w:val="00EE1DEC"/>
    <w:rsid w:val="00EE1FE3"/>
    <w:rsid w:val="00EF159B"/>
    <w:rsid w:val="00EF32FC"/>
    <w:rsid w:val="00EF3FE1"/>
    <w:rsid w:val="00EF4189"/>
    <w:rsid w:val="00EF76FD"/>
    <w:rsid w:val="00F02560"/>
    <w:rsid w:val="00F24237"/>
    <w:rsid w:val="00F24432"/>
    <w:rsid w:val="00F261C6"/>
    <w:rsid w:val="00F276A3"/>
    <w:rsid w:val="00F276E5"/>
    <w:rsid w:val="00F3089C"/>
    <w:rsid w:val="00F37081"/>
    <w:rsid w:val="00F47EEE"/>
    <w:rsid w:val="00F5122F"/>
    <w:rsid w:val="00F56F4B"/>
    <w:rsid w:val="00F62FF2"/>
    <w:rsid w:val="00F63E85"/>
    <w:rsid w:val="00F76481"/>
    <w:rsid w:val="00F779F2"/>
    <w:rsid w:val="00F84963"/>
    <w:rsid w:val="00F87827"/>
    <w:rsid w:val="00F93FE9"/>
    <w:rsid w:val="00FA1F19"/>
    <w:rsid w:val="00FA5DBF"/>
    <w:rsid w:val="00FA6154"/>
    <w:rsid w:val="00FA723B"/>
    <w:rsid w:val="00FB12E7"/>
    <w:rsid w:val="00FB3C4A"/>
    <w:rsid w:val="00FB5CD1"/>
    <w:rsid w:val="00FC0293"/>
    <w:rsid w:val="00FC5BA3"/>
    <w:rsid w:val="00FE0DBB"/>
    <w:rsid w:val="00FE27A7"/>
    <w:rsid w:val="00FE4598"/>
    <w:rsid w:val="00FF4685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  <w:style w:type="paragraph" w:styleId="ListParagraph">
    <w:name w:val="List Paragraph"/>
    <w:basedOn w:val="Normal"/>
    <w:uiPriority w:val="34"/>
    <w:qFormat/>
    <w:rsid w:val="001D5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ftp.nifc.gov/public/%20incident_specific_data/%2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F7247A" w:rsidP="00F7247A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Boundary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F7247A" w:rsidP="00F7247A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ID-SCF-021230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F7247A" w:rsidP="00F7247A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2021-08-22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F7247A" w:rsidP="00F7247A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A-69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F7247A" w:rsidP="00F7247A">
          <w:pPr>
            <w:pStyle w:val="9337F9B1884C4F8F855492EE13B53DBC2"/>
          </w:pPr>
          <w:r>
            <w:rPr>
              <w:rFonts w:ascii="Tahoma" w:hAnsi="Tahoma" w:cs="Tahoma"/>
              <w:sz w:val="20"/>
              <w:szCs w:val="20"/>
            </w:rPr>
            <w:t>Central Idaho Dispatch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F7247A" w:rsidP="00F7247A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Nate Yorgason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F7247A" w:rsidP="00F7247A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Jan Johnson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F7247A" w:rsidP="00F7247A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505-975-3762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F7247A" w:rsidP="00F7247A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Maegan Maughan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F7247A" w:rsidP="00F7247A">
          <w:pPr>
            <w:pStyle w:val="3398811B88D94F5E8634BBF4E358A15A2"/>
          </w:pPr>
          <w:r>
            <w:rPr>
              <w:rFonts w:ascii="Tahoma" w:hAnsi="Tahoma" w:cs="Tahoma"/>
              <w:sz w:val="20"/>
              <w:szCs w:val="20"/>
            </w:rPr>
            <w:t>2021-08-22</w:t>
          </w:r>
        </w:p>
      </w:docPartBody>
    </w:docPart>
    <w:docPart>
      <w:docPartPr>
        <w:name w:val="309B19328F6F40249F071FF09CB0C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BA68C-299D-431A-82E1-1B0D5399E0B3}"/>
      </w:docPartPr>
      <w:docPartBody>
        <w:p w:rsidR="003B1CFF" w:rsidRDefault="00F7247A" w:rsidP="00F7247A">
          <w:pPr>
            <w:pStyle w:val="309B19328F6F40249F071FF09CB0C9C3"/>
          </w:pPr>
          <w:r>
            <w:rPr>
              <w:rFonts w:ascii="Tahoma" w:hAnsi="Tahoma" w:cs="Tahoma"/>
              <w:sz w:val="20"/>
              <w:szCs w:val="20"/>
            </w:rPr>
            <w:t>208-756-5157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031F7C"/>
    <w:rsid w:val="00036307"/>
    <w:rsid w:val="001111B6"/>
    <w:rsid w:val="00113F09"/>
    <w:rsid w:val="00117CDF"/>
    <w:rsid w:val="00145469"/>
    <w:rsid w:val="001579CF"/>
    <w:rsid w:val="00184193"/>
    <w:rsid w:val="0018795B"/>
    <w:rsid w:val="001B4B0E"/>
    <w:rsid w:val="001F7DD1"/>
    <w:rsid w:val="002071F5"/>
    <w:rsid w:val="00225D81"/>
    <w:rsid w:val="00274C65"/>
    <w:rsid w:val="00384699"/>
    <w:rsid w:val="003A1EDA"/>
    <w:rsid w:val="003B1CFF"/>
    <w:rsid w:val="003C1A12"/>
    <w:rsid w:val="003D4D3D"/>
    <w:rsid w:val="004105D4"/>
    <w:rsid w:val="0042755F"/>
    <w:rsid w:val="00445343"/>
    <w:rsid w:val="00462F17"/>
    <w:rsid w:val="004E3A38"/>
    <w:rsid w:val="00540BB9"/>
    <w:rsid w:val="005557DF"/>
    <w:rsid w:val="00594523"/>
    <w:rsid w:val="005B5E2B"/>
    <w:rsid w:val="005C7AE3"/>
    <w:rsid w:val="00630A53"/>
    <w:rsid w:val="00655C7B"/>
    <w:rsid w:val="006A7755"/>
    <w:rsid w:val="006C6E41"/>
    <w:rsid w:val="0078627D"/>
    <w:rsid w:val="00790E8B"/>
    <w:rsid w:val="007920A3"/>
    <w:rsid w:val="007F4F88"/>
    <w:rsid w:val="00823699"/>
    <w:rsid w:val="00842E9C"/>
    <w:rsid w:val="008530D1"/>
    <w:rsid w:val="008606F9"/>
    <w:rsid w:val="008806F4"/>
    <w:rsid w:val="00897BFB"/>
    <w:rsid w:val="008A2F14"/>
    <w:rsid w:val="00925AB8"/>
    <w:rsid w:val="009643E7"/>
    <w:rsid w:val="009F09F1"/>
    <w:rsid w:val="00A109CF"/>
    <w:rsid w:val="00A119F1"/>
    <w:rsid w:val="00A161CB"/>
    <w:rsid w:val="00A416E1"/>
    <w:rsid w:val="00A6482A"/>
    <w:rsid w:val="00A92BBC"/>
    <w:rsid w:val="00B02EC5"/>
    <w:rsid w:val="00B33BD6"/>
    <w:rsid w:val="00BF315A"/>
    <w:rsid w:val="00C322D5"/>
    <w:rsid w:val="00C429CF"/>
    <w:rsid w:val="00CC5564"/>
    <w:rsid w:val="00CF48F9"/>
    <w:rsid w:val="00D05EF1"/>
    <w:rsid w:val="00D326FE"/>
    <w:rsid w:val="00D90CB6"/>
    <w:rsid w:val="00DA4914"/>
    <w:rsid w:val="00DC6661"/>
    <w:rsid w:val="00DF5FDF"/>
    <w:rsid w:val="00E95375"/>
    <w:rsid w:val="00ED477C"/>
    <w:rsid w:val="00F21744"/>
    <w:rsid w:val="00F7247A"/>
    <w:rsid w:val="00F8232C"/>
    <w:rsid w:val="00FB317E"/>
    <w:rsid w:val="00FC45AD"/>
    <w:rsid w:val="00FC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247A"/>
    <w:rPr>
      <w:color w:val="808080"/>
    </w:rPr>
  </w:style>
  <w:style w:type="paragraph" w:customStyle="1" w:styleId="E8EF5999EF2842A1A0E8C4E1E96EC2471">
    <w:name w:val="E8EF5999EF2842A1A0E8C4E1E96EC2471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2">
    <w:name w:val="9337F9B1884C4F8F855492EE13B53DBC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B19328F6F40249F071FF09CB0C9C3">
    <w:name w:val="309B19328F6F40249F071FF09CB0C9C3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4909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Stephen Penny</cp:lastModifiedBy>
  <cp:revision>285</cp:revision>
  <cp:lastPrinted>2004-03-23T22:00:00Z</cp:lastPrinted>
  <dcterms:created xsi:type="dcterms:W3CDTF">2021-08-23T06:20:00Z</dcterms:created>
  <dcterms:modified xsi:type="dcterms:W3CDTF">2022-09-06T08:06:00Z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