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6920E39A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5936C5C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6A8E55" w14:textId="22073D13" w:rsidR="00EC5C34" w:rsidRPr="00237DF7" w:rsidRDefault="00B66C5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121,</w:t>
            </w:r>
            <w:r w:rsidR="00E207F0">
              <w:rPr>
                <w:rFonts w:ascii="Tahoma" w:hAnsi="Tahoma" w:cs="Tahoma"/>
                <w:bCs/>
                <w:sz w:val="20"/>
                <w:szCs w:val="20"/>
              </w:rPr>
              <w:t>593</w:t>
            </w:r>
            <w:r w:rsidR="00237DF7" w:rsidRPr="00237DF7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2118DAB" w14:textId="50164EC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3A8D6DBB" w:rsidR="009748D6" w:rsidRPr="00CB255A" w:rsidRDefault="00E207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271</w:t>
            </w:r>
            <w:r w:rsidR="00933D5A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7C11E5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436655CC" w:rsidR="009748D6" w:rsidRPr="00CB255A" w:rsidRDefault="00E207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2001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4E1E2185" w:rsidR="009748D6" w:rsidRPr="00CB255A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207F0">
              <w:rPr>
                <w:rFonts w:ascii="Tahoma" w:hAnsi="Tahoma" w:cs="Tahoma"/>
                <w:sz w:val="20"/>
                <w:szCs w:val="20"/>
              </w:rPr>
              <w:t>7</w:t>
            </w:r>
            <w:r w:rsidR="000F6481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096D3F53" w:rsidR="009748D6" w:rsidRPr="000309F5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4F47FC80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7FC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B7F276D" w:rsidR="00BD0A6F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174E5B25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9E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1F897ED6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9E9">
              <w:rPr>
                <w:rFonts w:ascii="Tahoma" w:hAnsi="Tahoma" w:cs="Tahoma"/>
                <w:sz w:val="20"/>
                <w:szCs w:val="20"/>
              </w:rPr>
              <w:t>Kristen Marshall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6F840EA2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207F0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2E4DCEA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7B3EC6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4A25FBC9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7C5B7E34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220A01AC" w:rsidR="009748D6" w:rsidRPr="00CB255A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207F0">
              <w:rPr>
                <w:rFonts w:ascii="Tahoma" w:hAnsi="Tahoma" w:cs="Tahoma"/>
                <w:sz w:val="20"/>
                <w:szCs w:val="20"/>
              </w:rPr>
              <w:t>7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1B09E9">
              <w:rPr>
                <w:rFonts w:ascii="Tahoma" w:hAnsi="Tahoma" w:cs="Tahoma"/>
                <w:sz w:val="20"/>
                <w:szCs w:val="20"/>
              </w:rPr>
              <w:t>2</w:t>
            </w:r>
            <w:r w:rsidR="00E207F0">
              <w:rPr>
                <w:rFonts w:ascii="Tahoma" w:hAnsi="Tahoma" w:cs="Tahoma"/>
                <w:sz w:val="20"/>
                <w:szCs w:val="20"/>
              </w:rPr>
              <w:t>130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IR update, maps, geodatabase,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D60581E" w14:textId="17151A61" w:rsidR="009748D6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5E0394">
              <w:rPr>
                <w:rFonts w:ascii="Tahoma" w:hAnsi="Tahoma" w:cs="Tahoma"/>
                <w:sz w:val="20"/>
                <w:szCs w:val="20"/>
              </w:rPr>
              <w:t>0</w:t>
            </w:r>
            <w:r w:rsidR="00E207F0">
              <w:rPr>
                <w:rFonts w:ascii="Tahoma" w:hAnsi="Tahoma" w:cs="Tahoma"/>
                <w:sz w:val="20"/>
                <w:szCs w:val="20"/>
              </w:rPr>
              <w:t>8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207F0">
              <w:rPr>
                <w:rFonts w:ascii="Tahoma" w:hAnsi="Tahoma" w:cs="Tahoma"/>
                <w:sz w:val="20"/>
                <w:szCs w:val="20"/>
              </w:rPr>
              <w:t>0300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 NIFS</w:t>
            </w:r>
          </w:p>
          <w:p w14:paraId="05B428D6" w14:textId="4AC728F2" w:rsidR="001B09E9" w:rsidRPr="00CB255A" w:rsidRDefault="005E0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207F0">
              <w:rPr>
                <w:rFonts w:ascii="Tahoma" w:hAnsi="Tahoma" w:cs="Tahoma"/>
                <w:sz w:val="20"/>
                <w:szCs w:val="20"/>
              </w:rPr>
              <w:t>315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933D5A">
              <w:rPr>
                <w:rFonts w:ascii="Tahoma" w:hAnsi="Tahoma" w:cs="Tahoma"/>
                <w:sz w:val="20"/>
                <w:szCs w:val="20"/>
              </w:rPr>
              <w:t xml:space="preserve"> FTP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76E48" w14:textId="637B813F" w:rsidR="00933D5A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tonight using </w:t>
            </w:r>
            <w:r w:rsidR="00933D5A">
              <w:rPr>
                <w:rFonts w:ascii="Tahoma" w:hAnsi="Tahoma" w:cs="Tahoma"/>
                <w:bCs/>
                <w:sz w:val="20"/>
                <w:szCs w:val="20"/>
              </w:rPr>
              <w:t xml:space="preserve">NIFS perimeter </w:t>
            </w:r>
          </w:p>
          <w:p w14:paraId="41B968F4" w14:textId="1F971F94" w:rsidR="00B66C50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Starting Acres: 12</w:t>
            </w:r>
            <w:r w:rsidR="00E207F0">
              <w:rPr>
                <w:rFonts w:ascii="Tahoma" w:hAnsi="Tahoma" w:cs="Tahoma"/>
                <w:bCs/>
                <w:sz w:val="20"/>
                <w:szCs w:val="20"/>
              </w:rPr>
              <w:t>1,322</w:t>
            </w:r>
          </w:p>
          <w:p w14:paraId="23A2E112" w14:textId="5E52D91D" w:rsidR="000F6481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Ending acres: 12</w:t>
            </w:r>
            <w:r w:rsidR="00B66C50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E207F0">
              <w:rPr>
                <w:rFonts w:ascii="Tahoma" w:hAnsi="Tahoma" w:cs="Tahoma"/>
                <w:bCs/>
                <w:sz w:val="20"/>
                <w:szCs w:val="20"/>
              </w:rPr>
              <w:t>593</w:t>
            </w: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94021E" w14:textId="570456E3" w:rsidR="00BA0100" w:rsidRPr="00F22C0C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The majority of the perimeter growth </w:t>
            </w:r>
            <w:r w:rsidR="00E207F0">
              <w:rPr>
                <w:rFonts w:ascii="Tahoma" w:hAnsi="Tahoma" w:cs="Tahoma"/>
                <w:bCs/>
                <w:sz w:val="20"/>
                <w:szCs w:val="20"/>
              </w:rPr>
              <w:t xml:space="preserve">Again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continues to be on the same </w:t>
            </w:r>
            <w:r w:rsidR="007C11E5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 end of the fire where burnout occurred. 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As well as areas along </w:t>
            </w:r>
            <w:r w:rsidR="009D173F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 northern boundar</w:t>
            </w:r>
            <w:r w:rsidR="009D173F">
              <w:rPr>
                <w:rFonts w:ascii="Tahoma" w:hAnsi="Tahoma" w:cs="Tahoma"/>
                <w:bCs/>
                <w:sz w:val="20"/>
                <w:szCs w:val="20"/>
              </w:rPr>
              <w:t>y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interior </w:t>
            </w:r>
            <w:r w:rsidR="00B66C50">
              <w:rPr>
                <w:rFonts w:ascii="Tahoma" w:hAnsi="Tahoma" w:cs="Tahoma"/>
                <w:bCs/>
                <w:sz w:val="20"/>
                <w:szCs w:val="20"/>
              </w:rPr>
              <w:t>continues to be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covered in large pockets of scattered heat as well as isolated heat</w:t>
            </w:r>
            <w:r w:rsidR="00BA010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FA22" w14:textId="77777777" w:rsidR="00BD68E3" w:rsidRDefault="00BD68E3">
      <w:r>
        <w:separator/>
      </w:r>
    </w:p>
  </w:endnote>
  <w:endnote w:type="continuationSeparator" w:id="0">
    <w:p w14:paraId="3A8B5304" w14:textId="77777777" w:rsidR="00BD68E3" w:rsidRDefault="00BD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F36F" w14:textId="77777777" w:rsidR="00BD68E3" w:rsidRDefault="00BD68E3">
      <w:r>
        <w:separator/>
      </w:r>
    </w:p>
  </w:footnote>
  <w:footnote w:type="continuationSeparator" w:id="0">
    <w:p w14:paraId="392A5D93" w14:textId="77777777" w:rsidR="00BD68E3" w:rsidRDefault="00BD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27589"/>
    <w:rsid w:val="000309F5"/>
    <w:rsid w:val="000B2B0E"/>
    <w:rsid w:val="000C30F8"/>
    <w:rsid w:val="000E2183"/>
    <w:rsid w:val="000F6481"/>
    <w:rsid w:val="00105747"/>
    <w:rsid w:val="00112B29"/>
    <w:rsid w:val="00133DB7"/>
    <w:rsid w:val="00181A56"/>
    <w:rsid w:val="001842D2"/>
    <w:rsid w:val="001B09E9"/>
    <w:rsid w:val="001D789C"/>
    <w:rsid w:val="0022172E"/>
    <w:rsid w:val="00237DF7"/>
    <w:rsid w:val="00262E34"/>
    <w:rsid w:val="00264EED"/>
    <w:rsid w:val="002664E7"/>
    <w:rsid w:val="002736D5"/>
    <w:rsid w:val="00320B15"/>
    <w:rsid w:val="003E25FC"/>
    <w:rsid w:val="003F20F3"/>
    <w:rsid w:val="00407C1D"/>
    <w:rsid w:val="004C5A80"/>
    <w:rsid w:val="00574BC2"/>
    <w:rsid w:val="005B306D"/>
    <w:rsid w:val="005B320F"/>
    <w:rsid w:val="005C0BCA"/>
    <w:rsid w:val="005D2EC1"/>
    <w:rsid w:val="005E0394"/>
    <w:rsid w:val="005E579E"/>
    <w:rsid w:val="005F512F"/>
    <w:rsid w:val="006237E7"/>
    <w:rsid w:val="0063737D"/>
    <w:rsid w:val="006446A6"/>
    <w:rsid w:val="00650FBF"/>
    <w:rsid w:val="0068015D"/>
    <w:rsid w:val="006838A8"/>
    <w:rsid w:val="006A11B6"/>
    <w:rsid w:val="006A481C"/>
    <w:rsid w:val="006D53AE"/>
    <w:rsid w:val="007846F7"/>
    <w:rsid w:val="007924FE"/>
    <w:rsid w:val="007B2F7F"/>
    <w:rsid w:val="007B3EC6"/>
    <w:rsid w:val="007C11E5"/>
    <w:rsid w:val="0082090E"/>
    <w:rsid w:val="00827B65"/>
    <w:rsid w:val="008905E1"/>
    <w:rsid w:val="008A7506"/>
    <w:rsid w:val="008E6A75"/>
    <w:rsid w:val="00915E80"/>
    <w:rsid w:val="00933D5A"/>
    <w:rsid w:val="00935C5E"/>
    <w:rsid w:val="009748D6"/>
    <w:rsid w:val="009C2908"/>
    <w:rsid w:val="009C5DAD"/>
    <w:rsid w:val="009D173F"/>
    <w:rsid w:val="00A2031B"/>
    <w:rsid w:val="00A4589B"/>
    <w:rsid w:val="00A56502"/>
    <w:rsid w:val="00A81B7D"/>
    <w:rsid w:val="00B33721"/>
    <w:rsid w:val="00B66C50"/>
    <w:rsid w:val="00B770B9"/>
    <w:rsid w:val="00B8550D"/>
    <w:rsid w:val="00BA0100"/>
    <w:rsid w:val="00BD0A6F"/>
    <w:rsid w:val="00BD3E9F"/>
    <w:rsid w:val="00BD68E3"/>
    <w:rsid w:val="00C503E4"/>
    <w:rsid w:val="00C61171"/>
    <w:rsid w:val="00CB255A"/>
    <w:rsid w:val="00D61531"/>
    <w:rsid w:val="00DC6D9B"/>
    <w:rsid w:val="00DD7DBB"/>
    <w:rsid w:val="00E207F0"/>
    <w:rsid w:val="00EA13C9"/>
    <w:rsid w:val="00EB2BDE"/>
    <w:rsid w:val="00EC5C34"/>
    <w:rsid w:val="00EF76FD"/>
    <w:rsid w:val="00F026A6"/>
    <w:rsid w:val="00F22C0C"/>
    <w:rsid w:val="00F73845"/>
    <w:rsid w:val="00F970A9"/>
    <w:rsid w:val="00FB3C4A"/>
    <w:rsid w:val="00FC3597"/>
    <w:rsid w:val="00FD4058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1052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40</cp:revision>
  <cp:lastPrinted>2004-03-23T21:00:00Z</cp:lastPrinted>
  <dcterms:created xsi:type="dcterms:W3CDTF">2022-09-17T22:00:00Z</dcterms:created>
  <dcterms:modified xsi:type="dcterms:W3CDTF">2022-10-08T09:00:00Z</dcterms:modified>
</cp:coreProperties>
</file>