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589C8AA2" w14:textId="77777777">
        <w:trPr>
          <w:trHeight w:val="1059"/>
        </w:trPr>
        <w:tc>
          <w:tcPr>
            <w:tcW w:w="1250" w:type="pct"/>
          </w:tcPr>
          <w:p w14:paraId="589C8A9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0A90B0B" w14:textId="77777777" w:rsidR="009748D6" w:rsidRDefault="00FE4C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Rum Creek</w:t>
            </w:r>
          </w:p>
          <w:p w14:paraId="589C8A99" w14:textId="6A568385" w:rsidR="00FE4C57" w:rsidRPr="00CB255A" w:rsidRDefault="00FE4C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OR-MED-000243</w:t>
            </w:r>
          </w:p>
        </w:tc>
        <w:tc>
          <w:tcPr>
            <w:tcW w:w="1250" w:type="pct"/>
          </w:tcPr>
          <w:p w14:paraId="589C8A9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89C8A9B" w14:textId="5152D4D7" w:rsidR="009748D6" w:rsidRPr="00CB255A" w:rsidRDefault="00FE4C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Grupe</w:t>
            </w:r>
          </w:p>
        </w:tc>
        <w:tc>
          <w:tcPr>
            <w:tcW w:w="1250" w:type="pct"/>
          </w:tcPr>
          <w:p w14:paraId="589C8A9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068A86B" w14:textId="77777777" w:rsidR="00FE4C57" w:rsidRDefault="00FE4C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E4C57">
              <w:rPr>
                <w:rFonts w:ascii="Tahoma" w:hAnsi="Tahoma" w:cs="Tahoma"/>
                <w:sz w:val="20"/>
                <w:szCs w:val="20"/>
              </w:rPr>
              <w:t>Medford Dispatch</w:t>
            </w:r>
          </w:p>
          <w:p w14:paraId="589C8A9D" w14:textId="7A9A8066" w:rsidR="009748D6" w:rsidRPr="00CB255A" w:rsidRDefault="00FE4C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E4C57">
              <w:rPr>
                <w:rFonts w:ascii="Tahoma" w:hAnsi="Tahoma" w:cs="Tahoma"/>
                <w:sz w:val="20"/>
                <w:szCs w:val="20"/>
              </w:rPr>
              <w:t>(541)</w:t>
            </w:r>
            <w:r w:rsidR="00E541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E4C57">
              <w:rPr>
                <w:rFonts w:ascii="Tahoma" w:hAnsi="Tahoma" w:cs="Tahoma"/>
                <w:sz w:val="20"/>
                <w:szCs w:val="20"/>
              </w:rPr>
              <w:t>618-2505</w:t>
            </w:r>
          </w:p>
        </w:tc>
        <w:tc>
          <w:tcPr>
            <w:tcW w:w="1250" w:type="pct"/>
          </w:tcPr>
          <w:p w14:paraId="589C8A9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589C8A9F" w14:textId="4FC97892" w:rsidR="009748D6" w:rsidRPr="00A34B01" w:rsidRDefault="007975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19,495 </w:t>
            </w:r>
            <w:r w:rsidR="004628C1" w:rsidRPr="00A34B01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589C8AA0" w14:textId="77777777" w:rsidR="009748D6" w:rsidRPr="002B3E1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34B01">
              <w:rPr>
                <w:rFonts w:ascii="Tahoma" w:hAnsi="Tahoma" w:cs="Tahoma"/>
                <w:b/>
                <w:sz w:val="20"/>
                <w:szCs w:val="20"/>
              </w:rPr>
              <w:t>Gro</w:t>
            </w:r>
            <w:r w:rsidRPr="008D7EB5">
              <w:rPr>
                <w:rFonts w:ascii="Tahoma" w:hAnsi="Tahoma" w:cs="Tahoma"/>
                <w:b/>
                <w:sz w:val="20"/>
                <w:szCs w:val="20"/>
              </w:rPr>
              <w:t xml:space="preserve">wth </w:t>
            </w:r>
            <w:r w:rsidRPr="002B3E18">
              <w:rPr>
                <w:rFonts w:ascii="Tahoma" w:hAnsi="Tahoma" w:cs="Tahoma"/>
                <w:b/>
                <w:sz w:val="20"/>
                <w:szCs w:val="20"/>
              </w:rPr>
              <w:t>last period:</w:t>
            </w:r>
          </w:p>
          <w:p w14:paraId="589C8AA1" w14:textId="3F209B30" w:rsidR="009748D6" w:rsidRPr="00CB255A" w:rsidRDefault="008F2B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797519">
              <w:rPr>
                <w:rFonts w:ascii="Tahoma" w:hAnsi="Tahoma" w:cs="Tahoma"/>
                <w:sz w:val="20"/>
                <w:szCs w:val="20"/>
              </w:rPr>
              <w:t>29</w:t>
            </w:r>
            <w:r w:rsidR="004628C1" w:rsidRPr="002B3E18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589C8AB3" w14:textId="77777777">
        <w:trPr>
          <w:trHeight w:val="1059"/>
        </w:trPr>
        <w:tc>
          <w:tcPr>
            <w:tcW w:w="1250" w:type="pct"/>
          </w:tcPr>
          <w:p w14:paraId="589C8AA3" w14:textId="77777777" w:rsidR="00BD0A6F" w:rsidRPr="003040B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</w:t>
            </w:r>
            <w:r w:rsidRPr="003040BA">
              <w:rPr>
                <w:rFonts w:ascii="Tahoma" w:hAnsi="Tahoma" w:cs="Tahoma"/>
                <w:b/>
                <w:sz w:val="20"/>
                <w:szCs w:val="20"/>
              </w:rPr>
              <w:t>t Time:</w:t>
            </w:r>
          </w:p>
          <w:p w14:paraId="589C8AA4" w14:textId="15B6A1CD" w:rsidR="009748D6" w:rsidRPr="006A5499" w:rsidRDefault="004628C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040B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D7EB5" w:rsidRPr="003040BA">
              <w:rPr>
                <w:rFonts w:ascii="Tahoma" w:hAnsi="Tahoma" w:cs="Tahoma"/>
                <w:sz w:val="20"/>
                <w:szCs w:val="20"/>
              </w:rPr>
              <w:t>2</w:t>
            </w:r>
            <w:r w:rsidR="009641C4">
              <w:rPr>
                <w:rFonts w:ascii="Tahoma" w:hAnsi="Tahoma" w:cs="Tahoma"/>
                <w:sz w:val="20"/>
                <w:szCs w:val="20"/>
              </w:rPr>
              <w:t>0</w:t>
            </w:r>
            <w:r w:rsidR="00247AF0">
              <w:rPr>
                <w:rFonts w:ascii="Tahoma" w:hAnsi="Tahoma" w:cs="Tahoma"/>
                <w:sz w:val="20"/>
                <w:szCs w:val="20"/>
              </w:rPr>
              <w:t>27</w:t>
            </w:r>
            <w:r w:rsidR="008D7EB5" w:rsidRPr="006A54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54144" w:rsidRPr="006A5499">
              <w:rPr>
                <w:rFonts w:ascii="Tahoma" w:hAnsi="Tahoma" w:cs="Tahoma"/>
                <w:sz w:val="20"/>
                <w:szCs w:val="20"/>
              </w:rPr>
              <w:t>P</w:t>
            </w:r>
            <w:r w:rsidRPr="006A5499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589C8AA5" w14:textId="77777777" w:rsidR="00BD0A6F" w:rsidRPr="006A5499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A5499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6A549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89C8AA6" w14:textId="6B1AAF75" w:rsidR="009748D6" w:rsidRPr="00CB255A" w:rsidRDefault="001E49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4628C1" w:rsidRPr="006A5499">
              <w:rPr>
                <w:rFonts w:ascii="Tahoma" w:hAnsi="Tahoma" w:cs="Tahoma"/>
                <w:sz w:val="20"/>
                <w:szCs w:val="20"/>
              </w:rPr>
              <w:t>/</w:t>
            </w:r>
            <w:r w:rsidR="00247AF0">
              <w:rPr>
                <w:rFonts w:ascii="Tahoma" w:hAnsi="Tahoma" w:cs="Tahoma"/>
                <w:sz w:val="20"/>
                <w:szCs w:val="20"/>
              </w:rPr>
              <w:t>4</w:t>
            </w:r>
            <w:r w:rsidR="004628C1" w:rsidRPr="006A5499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589C8AA7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89C8AA8" w14:textId="21434297" w:rsidR="009748D6" w:rsidRPr="00CB255A" w:rsidRDefault="00FE4C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Placerville, CA</w:t>
            </w:r>
          </w:p>
          <w:p w14:paraId="589C8A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589C8AAA" w14:textId="4AAF87E3" w:rsidR="009748D6" w:rsidRPr="00CB255A" w:rsidRDefault="00FE4C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530-620-5787</w:t>
            </w:r>
          </w:p>
        </w:tc>
        <w:tc>
          <w:tcPr>
            <w:tcW w:w="1250" w:type="pct"/>
          </w:tcPr>
          <w:p w14:paraId="589C8AA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89C8AAC" w14:textId="50E15CC5" w:rsidR="00BD0A6F" w:rsidRDefault="0047083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589C8AA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589C8AAE" w14:textId="3760B476" w:rsidR="009748D6" w:rsidRPr="00CB255A" w:rsidRDefault="0047083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589C8AA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589C8AB0" w14:textId="26C356C6" w:rsidR="00BD0A6F" w:rsidRPr="00DB64C9" w:rsidRDefault="00DB64C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B64C9">
              <w:rPr>
                <w:rFonts w:ascii="Tahoma" w:hAnsi="Tahoma" w:cs="Tahoma"/>
                <w:bCs/>
                <w:sz w:val="20"/>
                <w:szCs w:val="20"/>
              </w:rPr>
              <w:t>Tom Mellin</w:t>
            </w:r>
          </w:p>
          <w:p w14:paraId="589C8AB1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89C8AB2" w14:textId="6A589E65" w:rsidR="009748D6" w:rsidRPr="00CB255A" w:rsidRDefault="00DB64C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589C8ABC" w14:textId="77777777">
        <w:trPr>
          <w:trHeight w:val="528"/>
        </w:trPr>
        <w:tc>
          <w:tcPr>
            <w:tcW w:w="1250" w:type="pct"/>
          </w:tcPr>
          <w:p w14:paraId="589C8AB4" w14:textId="3180DA00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  <w:r w:rsidR="00A12BC7">
              <w:rPr>
                <w:rFonts w:ascii="Tahoma" w:hAnsi="Tahoma" w:cs="Tahoma"/>
                <w:b/>
                <w:sz w:val="20"/>
                <w:szCs w:val="20"/>
              </w:rPr>
              <w:t xml:space="preserve"> ORRVC</w:t>
            </w:r>
          </w:p>
          <w:p w14:paraId="1A6630A6" w14:textId="77777777" w:rsidR="00470836" w:rsidRDefault="00A12BC7" w:rsidP="0047083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Matt Mackey SITL</w:t>
            </w:r>
          </w:p>
          <w:p w14:paraId="7553D4C4" w14:textId="77777777" w:rsidR="00A12BC7" w:rsidRDefault="00A12BC7" w:rsidP="0047083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503-428-8404</w:t>
            </w:r>
          </w:p>
          <w:p w14:paraId="589C8AB5" w14:textId="4DAE9806" w:rsidR="00A12BC7" w:rsidRPr="00CB255A" w:rsidRDefault="00A12BC7" w:rsidP="0047083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Matt.a.mackey@odf.oregon.gov</w:t>
            </w:r>
          </w:p>
        </w:tc>
        <w:tc>
          <w:tcPr>
            <w:tcW w:w="1250" w:type="pct"/>
          </w:tcPr>
          <w:p w14:paraId="589C8AB6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89C8AB7" w14:textId="62EE4CAF" w:rsidR="009748D6" w:rsidRPr="00CB255A" w:rsidRDefault="007975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103</w:t>
            </w:r>
          </w:p>
        </w:tc>
        <w:tc>
          <w:tcPr>
            <w:tcW w:w="1250" w:type="pct"/>
          </w:tcPr>
          <w:p w14:paraId="589C8AB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89C8AB9" w14:textId="20A3FB5E" w:rsidR="009748D6" w:rsidRPr="00CB255A" w:rsidRDefault="0051172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Tenax N350</w:t>
            </w:r>
            <w:r w:rsidR="00C34D14">
              <w:rPr>
                <w:rFonts w:ascii="Tahoma" w:hAnsi="Tahoma" w:cs="Tahoma"/>
                <w:sz w:val="20"/>
                <w:szCs w:val="20"/>
              </w:rPr>
              <w:t>SM</w:t>
            </w:r>
            <w:r w:rsidR="007F36C5">
              <w:rPr>
                <w:rFonts w:ascii="Tahoma" w:hAnsi="Tahoma" w:cs="Tahoma"/>
                <w:sz w:val="20"/>
                <w:szCs w:val="20"/>
              </w:rPr>
              <w:t xml:space="preserve"> TK9</w:t>
            </w:r>
          </w:p>
        </w:tc>
        <w:tc>
          <w:tcPr>
            <w:tcW w:w="1250" w:type="pct"/>
          </w:tcPr>
          <w:p w14:paraId="589C8ABA" w14:textId="3B89F5A8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Tech:</w:t>
            </w:r>
          </w:p>
          <w:p w14:paraId="589C8ABB" w14:textId="35996AD4" w:rsidR="009748D6" w:rsidRPr="00CB255A" w:rsidRDefault="001B05D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</w:t>
            </w:r>
          </w:p>
        </w:tc>
      </w:tr>
      <w:tr w:rsidR="009748D6" w:rsidRPr="000309F5" w14:paraId="589C8AC3" w14:textId="77777777">
        <w:trPr>
          <w:trHeight w:val="630"/>
        </w:trPr>
        <w:tc>
          <w:tcPr>
            <w:tcW w:w="1250" w:type="pct"/>
            <w:gridSpan w:val="2"/>
          </w:tcPr>
          <w:p w14:paraId="589C8AB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589C8ABE" w14:textId="45161724" w:rsidR="009748D6" w:rsidRPr="00CB255A" w:rsidRDefault="008D7EB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Registration</w:t>
            </w:r>
            <w:r w:rsidR="008F2B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97519">
              <w:rPr>
                <w:rFonts w:ascii="Tahoma" w:hAnsi="Tahoma" w:cs="Tahoma"/>
                <w:sz w:val="20"/>
                <w:szCs w:val="20"/>
              </w:rPr>
              <w:t>much better than previous nights.</w:t>
            </w:r>
          </w:p>
        </w:tc>
        <w:tc>
          <w:tcPr>
            <w:tcW w:w="1250" w:type="pct"/>
          </w:tcPr>
          <w:p w14:paraId="589C8AB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89C8AC0" w14:textId="0F120E53" w:rsidR="009748D6" w:rsidRPr="00CB255A" w:rsidRDefault="004628C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589C8AC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89C8AC2" w14:textId="4D5CD6E9" w:rsidR="009748D6" w:rsidRPr="00CB255A" w:rsidRDefault="00511726" w:rsidP="005117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heat perimeter, intense &amp; isolated heat.  </w:t>
            </w:r>
          </w:p>
        </w:tc>
      </w:tr>
      <w:tr w:rsidR="009748D6" w:rsidRPr="000309F5" w14:paraId="589C8ACA" w14:textId="77777777">
        <w:trPr>
          <w:trHeight w:val="614"/>
        </w:trPr>
        <w:tc>
          <w:tcPr>
            <w:tcW w:w="1250" w:type="pct"/>
            <w:gridSpan w:val="2"/>
          </w:tcPr>
          <w:p w14:paraId="589C8AC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589C8AC5" w14:textId="7B6FBD83" w:rsidR="009748D6" w:rsidRPr="00CB255A" w:rsidRDefault="001E49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1A549B">
              <w:rPr>
                <w:rFonts w:ascii="Tahoma" w:hAnsi="Tahoma" w:cs="Tahoma"/>
                <w:sz w:val="20"/>
                <w:szCs w:val="20"/>
              </w:rPr>
              <w:t>/</w:t>
            </w:r>
            <w:r w:rsidR="00797519">
              <w:rPr>
                <w:rFonts w:ascii="Tahoma" w:hAnsi="Tahoma" w:cs="Tahoma"/>
                <w:sz w:val="20"/>
                <w:szCs w:val="20"/>
              </w:rPr>
              <w:t>4</w:t>
            </w:r>
            <w:r w:rsidR="001A549B" w:rsidRPr="004D6A72">
              <w:rPr>
                <w:rFonts w:ascii="Tahoma" w:hAnsi="Tahoma" w:cs="Tahoma"/>
                <w:sz w:val="20"/>
                <w:szCs w:val="20"/>
              </w:rPr>
              <w:t>/</w:t>
            </w:r>
            <w:r w:rsidR="001A549B" w:rsidRPr="006A5499">
              <w:rPr>
                <w:rFonts w:ascii="Tahoma" w:hAnsi="Tahoma" w:cs="Tahoma"/>
                <w:sz w:val="20"/>
                <w:szCs w:val="20"/>
              </w:rPr>
              <w:t>2</w:t>
            </w:r>
            <w:r w:rsidR="00797519">
              <w:rPr>
                <w:rFonts w:ascii="Tahoma" w:hAnsi="Tahoma" w:cs="Tahoma"/>
                <w:sz w:val="20"/>
                <w:szCs w:val="20"/>
              </w:rPr>
              <w:t>045</w:t>
            </w:r>
            <w:r w:rsidR="001A549B" w:rsidRPr="006A54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D7EB5" w:rsidRPr="006A5499">
              <w:rPr>
                <w:rFonts w:ascii="Tahoma" w:hAnsi="Tahoma" w:cs="Tahoma"/>
                <w:sz w:val="20"/>
                <w:szCs w:val="20"/>
              </w:rPr>
              <w:t>2</w:t>
            </w:r>
            <w:r w:rsidR="009641C4">
              <w:rPr>
                <w:rFonts w:ascii="Tahoma" w:hAnsi="Tahoma" w:cs="Tahoma"/>
                <w:sz w:val="20"/>
                <w:szCs w:val="20"/>
              </w:rPr>
              <w:t>055</w:t>
            </w:r>
            <w:r w:rsidR="001A549B" w:rsidRPr="006A5499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14:paraId="589C8AC6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589C8AC7" w14:textId="751C3331" w:rsidR="00BD0A6F" w:rsidRPr="000309F5" w:rsidRDefault="001A549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maps, KMZ, geodatabase &amp; Shapefiles</w:t>
            </w:r>
            <w:r w:rsidR="00401221">
              <w:rPr>
                <w:rFonts w:ascii="Tahoma" w:hAnsi="Tahoma" w:cs="Tahoma"/>
                <w:sz w:val="20"/>
                <w:szCs w:val="20"/>
              </w:rPr>
              <w:t>, update NIFS</w:t>
            </w:r>
          </w:p>
          <w:p w14:paraId="589C8AC8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89C8AC9" w14:textId="0D6AB0E8" w:rsidR="009748D6" w:rsidRPr="00B93E4B" w:rsidRDefault="00B93E4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93E4B">
              <w:rPr>
                <w:rFonts w:ascii="Tahoma" w:hAnsi="Tahoma" w:cs="Tahoma"/>
                <w:bCs/>
                <w:sz w:val="20"/>
                <w:szCs w:val="20"/>
              </w:rPr>
              <w:t>ftp://ftp.nifc.gov/incident_specific_data/pacific_nw/2022_Incidents_Oregon/2022_RumCreek_ORMD000243/IR</w:t>
            </w:r>
          </w:p>
        </w:tc>
      </w:tr>
      <w:tr w:rsidR="009748D6" w:rsidRPr="000309F5" w14:paraId="589C8ACE" w14:textId="77777777">
        <w:trPr>
          <w:trHeight w:val="614"/>
        </w:trPr>
        <w:tc>
          <w:tcPr>
            <w:tcW w:w="1250" w:type="pct"/>
            <w:gridSpan w:val="2"/>
          </w:tcPr>
          <w:p w14:paraId="589C8AC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589C8ACC" w14:textId="386CD3DF" w:rsidR="009748D6" w:rsidRPr="00CB255A" w:rsidRDefault="00DB64C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1A549B">
              <w:rPr>
                <w:rFonts w:ascii="Tahoma" w:hAnsi="Tahoma" w:cs="Tahoma"/>
                <w:sz w:val="20"/>
                <w:szCs w:val="20"/>
              </w:rPr>
              <w:t>/</w:t>
            </w:r>
            <w:r w:rsidR="00797519">
              <w:rPr>
                <w:rFonts w:ascii="Tahoma" w:hAnsi="Tahoma" w:cs="Tahoma"/>
                <w:sz w:val="20"/>
                <w:szCs w:val="20"/>
              </w:rPr>
              <w:t>4</w:t>
            </w:r>
            <w:r w:rsidR="001A549B">
              <w:rPr>
                <w:rFonts w:ascii="Tahoma" w:hAnsi="Tahoma" w:cs="Tahoma"/>
                <w:sz w:val="20"/>
                <w:szCs w:val="20"/>
              </w:rPr>
              <w:t>/20</w:t>
            </w:r>
            <w:r w:rsidR="001A549B" w:rsidRPr="00DA6D91">
              <w:rPr>
                <w:rFonts w:ascii="Tahoma" w:hAnsi="Tahoma" w:cs="Tahoma"/>
                <w:sz w:val="20"/>
                <w:szCs w:val="20"/>
              </w:rPr>
              <w:t>2</w:t>
            </w:r>
            <w:r w:rsidR="001A549B" w:rsidRPr="00DB64C9">
              <w:rPr>
                <w:rFonts w:ascii="Tahoma" w:hAnsi="Tahoma" w:cs="Tahoma"/>
                <w:sz w:val="20"/>
                <w:szCs w:val="20"/>
              </w:rPr>
              <w:t xml:space="preserve">2 </w:t>
            </w:r>
            <w:r w:rsidR="00C62E05" w:rsidRPr="00DB64C9">
              <w:rPr>
                <w:rFonts w:ascii="Tahoma" w:hAnsi="Tahoma" w:cs="Tahoma"/>
                <w:sz w:val="20"/>
                <w:szCs w:val="20"/>
              </w:rPr>
              <w:t>2</w:t>
            </w:r>
            <w:r w:rsidR="003D22F5">
              <w:rPr>
                <w:rFonts w:ascii="Tahoma" w:hAnsi="Tahoma" w:cs="Tahoma"/>
                <w:sz w:val="20"/>
                <w:szCs w:val="20"/>
              </w:rPr>
              <w:t>14</w:t>
            </w:r>
            <w:r w:rsidR="005B7485">
              <w:rPr>
                <w:rFonts w:ascii="Tahoma" w:hAnsi="Tahoma" w:cs="Tahoma"/>
                <w:sz w:val="20"/>
                <w:szCs w:val="20"/>
              </w:rPr>
              <w:t>5</w:t>
            </w:r>
            <w:r w:rsidR="001A549B" w:rsidRPr="00DA6D91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14:paraId="589C8AC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89C8AD1" w14:textId="77777777">
        <w:trPr>
          <w:trHeight w:val="5275"/>
        </w:trPr>
        <w:tc>
          <w:tcPr>
            <w:tcW w:w="1250" w:type="pct"/>
            <w:gridSpan w:val="4"/>
          </w:tcPr>
          <w:p w14:paraId="589C8AC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0F124F50" w14:textId="1C641E06" w:rsidR="00DA6D91" w:rsidRDefault="006E68F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Interpretation started with Event Polygon found in NIFS</w:t>
            </w:r>
            <w:r w:rsidR="00D17F03">
              <w:rPr>
                <w:rFonts w:ascii="Tahoma" w:hAnsi="Tahoma" w:cs="Tahoma"/>
                <w:bCs/>
                <w:sz w:val="20"/>
                <w:szCs w:val="20"/>
              </w:rPr>
              <w:t xml:space="preserve"> at </w:t>
            </w:r>
            <w:r w:rsidR="008F2BAD">
              <w:rPr>
                <w:rFonts w:ascii="Tahoma" w:hAnsi="Tahoma" w:cs="Tahoma"/>
                <w:bCs/>
                <w:sz w:val="20"/>
                <w:szCs w:val="20"/>
              </w:rPr>
              <w:t>2000</w:t>
            </w:r>
            <w:r w:rsidR="00D17F03">
              <w:rPr>
                <w:rFonts w:ascii="Tahoma" w:hAnsi="Tahoma" w:cs="Tahoma"/>
                <w:bCs/>
                <w:sz w:val="20"/>
                <w:szCs w:val="20"/>
              </w:rPr>
              <w:t xml:space="preserve"> PDT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5A497A3E" w14:textId="587EF3A2" w:rsidR="00AB3521" w:rsidRDefault="00384F98" w:rsidP="00DA6D9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Acres reported include</w:t>
            </w:r>
            <w:r w:rsidR="008F2BAD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the Hog Creek Fire</w:t>
            </w:r>
            <w:r w:rsidR="008F2BAD">
              <w:rPr>
                <w:rFonts w:ascii="Tahoma" w:hAnsi="Tahoma" w:cs="Tahoma"/>
                <w:bCs/>
                <w:sz w:val="20"/>
                <w:szCs w:val="20"/>
              </w:rPr>
              <w:t xml:space="preserve"> per incident management team’s GISS.  </w:t>
            </w:r>
          </w:p>
          <w:p w14:paraId="6745DCAB" w14:textId="77777777" w:rsidR="00AB3521" w:rsidRDefault="00AB3521" w:rsidP="00DA6D9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9F35351" w14:textId="77777777" w:rsidR="005B7485" w:rsidRDefault="005B7485" w:rsidP="00DA6D9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C9481AD" w14:textId="77777777" w:rsidR="00DB64C9" w:rsidRDefault="00DB64C9" w:rsidP="00DA6D9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 order to provide products in a timely manner only isolated heat sources near the perimeter were mapped.  Isolated heats occur throughout the interior.</w:t>
            </w:r>
          </w:p>
          <w:p w14:paraId="71B8AC28" w14:textId="77777777" w:rsidR="00797519" w:rsidRDefault="00797519" w:rsidP="00DA6D9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D659D09" w14:textId="77777777" w:rsidR="00797519" w:rsidRDefault="00797519" w:rsidP="00DA6D9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Fire operation continues to be evident on the west flank.</w:t>
            </w:r>
          </w:p>
          <w:p w14:paraId="589C8AD0" w14:textId="326AA764" w:rsidR="00797519" w:rsidRPr="006E68F0" w:rsidRDefault="00797519" w:rsidP="00DA6D9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No heat was detected outside of Contained Perimeter Lines as shown in the NIFS.</w:t>
            </w:r>
          </w:p>
        </w:tc>
      </w:tr>
    </w:tbl>
    <w:p w14:paraId="589C8AD2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89C8AD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6B26D" w14:textId="77777777" w:rsidR="00496F3E" w:rsidRDefault="00496F3E">
      <w:r>
        <w:separator/>
      </w:r>
    </w:p>
  </w:endnote>
  <w:endnote w:type="continuationSeparator" w:id="0">
    <w:p w14:paraId="4CB9D71F" w14:textId="77777777" w:rsidR="00496F3E" w:rsidRDefault="0049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DDB3F" w14:textId="77777777" w:rsidR="00496F3E" w:rsidRDefault="00496F3E">
      <w:r>
        <w:separator/>
      </w:r>
    </w:p>
  </w:footnote>
  <w:footnote w:type="continuationSeparator" w:id="0">
    <w:p w14:paraId="0D464511" w14:textId="77777777" w:rsidR="00496F3E" w:rsidRDefault="00496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8AD8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091AB2"/>
    <w:rsid w:val="000D3E77"/>
    <w:rsid w:val="000D57AF"/>
    <w:rsid w:val="00105747"/>
    <w:rsid w:val="00133DB7"/>
    <w:rsid w:val="00181A56"/>
    <w:rsid w:val="001A3AFF"/>
    <w:rsid w:val="001A549B"/>
    <w:rsid w:val="001B05D7"/>
    <w:rsid w:val="001E491B"/>
    <w:rsid w:val="00217BA9"/>
    <w:rsid w:val="0022172E"/>
    <w:rsid w:val="00247AF0"/>
    <w:rsid w:val="00262E34"/>
    <w:rsid w:val="002B3E18"/>
    <w:rsid w:val="003040BA"/>
    <w:rsid w:val="00320B15"/>
    <w:rsid w:val="00350E8B"/>
    <w:rsid w:val="00365FC3"/>
    <w:rsid w:val="00384F98"/>
    <w:rsid w:val="003D22F5"/>
    <w:rsid w:val="003E128D"/>
    <w:rsid w:val="003F20F3"/>
    <w:rsid w:val="00401221"/>
    <w:rsid w:val="004628C1"/>
    <w:rsid w:val="00470836"/>
    <w:rsid w:val="00496F3E"/>
    <w:rsid w:val="004A27A1"/>
    <w:rsid w:val="004D6A72"/>
    <w:rsid w:val="004E2978"/>
    <w:rsid w:val="00511726"/>
    <w:rsid w:val="00547E26"/>
    <w:rsid w:val="0055770A"/>
    <w:rsid w:val="005B320F"/>
    <w:rsid w:val="005B7485"/>
    <w:rsid w:val="005F26F3"/>
    <w:rsid w:val="0063737D"/>
    <w:rsid w:val="006446A6"/>
    <w:rsid w:val="00650FBF"/>
    <w:rsid w:val="006A5499"/>
    <w:rsid w:val="006D02AE"/>
    <w:rsid w:val="006D53AE"/>
    <w:rsid w:val="006E68F0"/>
    <w:rsid w:val="00744CAF"/>
    <w:rsid w:val="007924FE"/>
    <w:rsid w:val="00797519"/>
    <w:rsid w:val="007B2F7F"/>
    <w:rsid w:val="007F36C5"/>
    <w:rsid w:val="008044BB"/>
    <w:rsid w:val="00863CA6"/>
    <w:rsid w:val="008905E1"/>
    <w:rsid w:val="00895A89"/>
    <w:rsid w:val="008D7EB5"/>
    <w:rsid w:val="008F2BAD"/>
    <w:rsid w:val="00935C5E"/>
    <w:rsid w:val="009641C4"/>
    <w:rsid w:val="009748D6"/>
    <w:rsid w:val="009778F7"/>
    <w:rsid w:val="009940D0"/>
    <w:rsid w:val="009C2908"/>
    <w:rsid w:val="009D66BB"/>
    <w:rsid w:val="00A12BC7"/>
    <w:rsid w:val="00A16669"/>
    <w:rsid w:val="00A2031B"/>
    <w:rsid w:val="00A34B01"/>
    <w:rsid w:val="00A56502"/>
    <w:rsid w:val="00AB3521"/>
    <w:rsid w:val="00B2258A"/>
    <w:rsid w:val="00B404B0"/>
    <w:rsid w:val="00B770B9"/>
    <w:rsid w:val="00B93E4B"/>
    <w:rsid w:val="00B97AC1"/>
    <w:rsid w:val="00BB335F"/>
    <w:rsid w:val="00BD0A6F"/>
    <w:rsid w:val="00BD11E5"/>
    <w:rsid w:val="00C21941"/>
    <w:rsid w:val="00C34D14"/>
    <w:rsid w:val="00C503E4"/>
    <w:rsid w:val="00C61171"/>
    <w:rsid w:val="00C62E05"/>
    <w:rsid w:val="00CB255A"/>
    <w:rsid w:val="00D17887"/>
    <w:rsid w:val="00D17F03"/>
    <w:rsid w:val="00D629A7"/>
    <w:rsid w:val="00DA6D91"/>
    <w:rsid w:val="00DB64C9"/>
    <w:rsid w:val="00DC6D9B"/>
    <w:rsid w:val="00E25309"/>
    <w:rsid w:val="00E54144"/>
    <w:rsid w:val="00EA46D0"/>
    <w:rsid w:val="00EF76FD"/>
    <w:rsid w:val="00F85AE2"/>
    <w:rsid w:val="00F9016E"/>
    <w:rsid w:val="00FB3C4A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9C8A98"/>
  <w15:docId w15:val="{D805E8C3-694B-4DBD-AA5E-CF845A33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648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Grupe, Mark</cp:lastModifiedBy>
  <cp:revision>59</cp:revision>
  <cp:lastPrinted>2004-03-23T21:00:00Z</cp:lastPrinted>
  <dcterms:created xsi:type="dcterms:W3CDTF">2014-03-03T14:32:00Z</dcterms:created>
  <dcterms:modified xsi:type="dcterms:W3CDTF">2022-09-05T04:27:00Z</dcterms:modified>
</cp:coreProperties>
</file>