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827"/>
        <w:gridCol w:w="2537"/>
        <w:gridCol w:w="2969"/>
      </w:tblGrid>
      <w:tr w:rsidR="009748D6" w:rsidRPr="000309F5" w14:paraId="7C882A25" w14:textId="77777777" w:rsidTr="00DD706B">
        <w:trPr>
          <w:trHeight w:val="1059"/>
        </w:trPr>
        <w:tc>
          <w:tcPr>
            <w:tcW w:w="1265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DDBAE2E" w:rsidR="009748D6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Bolt Creek</w:t>
            </w:r>
          </w:p>
          <w:p w14:paraId="47A1A09A" w14:textId="2823923E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4622A5">
              <w:rPr>
                <w:rFonts w:ascii="Tahoma" w:hAnsi="Tahoma" w:cs="Tahoma"/>
                <w:sz w:val="20"/>
                <w:szCs w:val="20"/>
              </w:rPr>
              <w:t>WA-</w:t>
            </w:r>
            <w:r w:rsidR="00451E73">
              <w:rPr>
                <w:rFonts w:ascii="Tahoma" w:hAnsi="Tahoma" w:cs="Tahoma"/>
                <w:sz w:val="20"/>
                <w:szCs w:val="20"/>
              </w:rPr>
              <w:t>NWS-000150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66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13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262368" w14:textId="53B608E4" w:rsidR="004622A5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NWCC</w:t>
            </w:r>
          </w:p>
          <w:p w14:paraId="607646E7" w14:textId="7FD2B245" w:rsidR="009748D6" w:rsidRPr="00CB255A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503-808-2720</w:t>
            </w:r>
          </w:p>
        </w:tc>
        <w:tc>
          <w:tcPr>
            <w:tcW w:w="1331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7B51B95" w:rsidR="00E57D7F" w:rsidRPr="00F91EF1" w:rsidRDefault="00451E73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4C4AB1">
              <w:rPr>
                <w:rFonts w:ascii="Tahoma" w:hAnsi="Tahoma" w:cs="Tahoma"/>
                <w:color w:val="4C4C4C"/>
                <w:sz w:val="18"/>
                <w:szCs w:val="18"/>
              </w:rPr>
              <w:t>2,</w:t>
            </w:r>
            <w:r w:rsidR="005C4436">
              <w:rPr>
                <w:rFonts w:ascii="Tahoma" w:hAnsi="Tahoma" w:cs="Tahoma"/>
                <w:color w:val="4C4C4C"/>
                <w:sz w:val="18"/>
                <w:szCs w:val="18"/>
              </w:rPr>
              <w:t>732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B25E982" w:rsidR="009748D6" w:rsidRPr="00CB255A" w:rsidRDefault="005C44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  <w:r w:rsidR="004A33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DD706B">
        <w:trPr>
          <w:trHeight w:val="1059"/>
        </w:trPr>
        <w:tc>
          <w:tcPr>
            <w:tcW w:w="1265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C812CED" w:rsidR="009748D6" w:rsidRPr="00CB255A" w:rsidRDefault="005C44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2226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12F679F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C4436">
              <w:rPr>
                <w:rFonts w:ascii="Tahoma" w:hAnsi="Tahoma" w:cs="Tahoma"/>
                <w:sz w:val="20"/>
                <w:szCs w:val="20"/>
              </w:rPr>
              <w:t>3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66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13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D83B5E" w14:textId="1EC9C34F" w:rsidR="00AC57FD" w:rsidRDefault="004622A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Grace</w:t>
            </w:r>
          </w:p>
          <w:p w14:paraId="356AE45B" w14:textId="7BB7D0F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491E01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331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DD706B">
        <w:trPr>
          <w:trHeight w:val="528"/>
        </w:trPr>
        <w:tc>
          <w:tcPr>
            <w:tcW w:w="1265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05D73EDB" w:rsidR="009748D6" w:rsidRPr="00CB255A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Reading</w:t>
            </w:r>
          </w:p>
        </w:tc>
        <w:tc>
          <w:tcPr>
            <w:tcW w:w="1266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E03144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C443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13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FC90F0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N350-</w:t>
            </w:r>
            <w:r w:rsidR="004C4AB1">
              <w:rPr>
                <w:rFonts w:ascii="Tahoma" w:hAnsi="Tahoma" w:cs="Tahoma"/>
                <w:sz w:val="20"/>
                <w:szCs w:val="20"/>
              </w:rPr>
              <w:t>FV</w:t>
            </w:r>
            <w:r w:rsidR="00875D1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Tenax TK9</w:t>
            </w:r>
          </w:p>
        </w:tc>
        <w:tc>
          <w:tcPr>
            <w:tcW w:w="1331" w:type="pct"/>
          </w:tcPr>
          <w:p w14:paraId="143A79C8" w14:textId="129CBF5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DD706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725DC1ED" w:rsidR="009748D6" w:rsidRPr="007E3150" w:rsidRDefault="00D906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374AC72A" w14:textId="77777777" w:rsidTr="00DD706B">
        <w:trPr>
          <w:trHeight w:val="630"/>
        </w:trPr>
        <w:tc>
          <w:tcPr>
            <w:tcW w:w="2532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53682A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1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DD706B">
        <w:trPr>
          <w:trHeight w:val="614"/>
        </w:trPr>
        <w:tc>
          <w:tcPr>
            <w:tcW w:w="2532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E3AEC46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5C4436">
              <w:rPr>
                <w:rFonts w:ascii="Tahoma" w:hAnsi="Tahoma" w:cs="Tahoma"/>
                <w:sz w:val="20"/>
                <w:szCs w:val="20"/>
              </w:rPr>
              <w:t>3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906DC">
              <w:rPr>
                <w:rFonts w:ascii="Tahoma" w:hAnsi="Tahoma" w:cs="Tahoma"/>
                <w:sz w:val="20"/>
                <w:szCs w:val="20"/>
              </w:rPr>
              <w:t>2</w:t>
            </w:r>
            <w:r w:rsidR="005C4436">
              <w:rPr>
                <w:rFonts w:ascii="Tahoma" w:hAnsi="Tahoma" w:cs="Tahoma"/>
                <w:sz w:val="20"/>
                <w:szCs w:val="20"/>
              </w:rPr>
              <w:t>100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4A40">
              <w:rPr>
                <w:rFonts w:ascii="Tahoma" w:hAnsi="Tahoma" w:cs="Tahoma"/>
                <w:sz w:val="20"/>
                <w:szCs w:val="20"/>
              </w:rPr>
              <w:t>M</w:t>
            </w:r>
            <w:r w:rsidR="00BC597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68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EA40C15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22A5">
              <w:t xml:space="preserve"> </w:t>
            </w:r>
            <w:r w:rsidR="00451E73" w:rsidRPr="00451E73">
              <w:rPr>
                <w:rFonts w:ascii="Tahoma" w:hAnsi="Tahoma" w:cs="Tahoma"/>
                <w:sz w:val="20"/>
                <w:szCs w:val="20"/>
              </w:rPr>
              <w:t>/incident_specific_data/pacific_nw/2022_Incidents_Washington/2022 Bolt WA-NWS-000150/IR</w:t>
            </w:r>
          </w:p>
        </w:tc>
      </w:tr>
      <w:tr w:rsidR="009748D6" w:rsidRPr="000309F5" w14:paraId="28CDDAF5" w14:textId="77777777" w:rsidTr="00DD706B">
        <w:trPr>
          <w:trHeight w:val="614"/>
        </w:trPr>
        <w:tc>
          <w:tcPr>
            <w:tcW w:w="2532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4A705137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AB1">
              <w:rPr>
                <w:rFonts w:ascii="Tahoma" w:hAnsi="Tahoma" w:cs="Tahoma"/>
                <w:sz w:val="20"/>
                <w:szCs w:val="20"/>
              </w:rPr>
              <w:t>10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4C4AB1">
              <w:rPr>
                <w:rFonts w:ascii="Tahoma" w:hAnsi="Tahoma" w:cs="Tahoma"/>
                <w:sz w:val="20"/>
                <w:szCs w:val="20"/>
              </w:rPr>
              <w:t>0</w:t>
            </w:r>
            <w:r w:rsidR="005C4436">
              <w:rPr>
                <w:rFonts w:ascii="Tahoma" w:hAnsi="Tahoma" w:cs="Tahoma"/>
                <w:sz w:val="20"/>
                <w:szCs w:val="20"/>
              </w:rPr>
              <w:t>4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6DC">
              <w:rPr>
                <w:rFonts w:ascii="Tahoma" w:hAnsi="Tahoma" w:cs="Tahoma"/>
                <w:sz w:val="20"/>
                <w:szCs w:val="20"/>
              </w:rPr>
              <w:t>0</w:t>
            </w:r>
            <w:r w:rsidR="005C4436">
              <w:rPr>
                <w:rFonts w:ascii="Tahoma" w:hAnsi="Tahoma" w:cs="Tahoma"/>
                <w:sz w:val="20"/>
                <w:szCs w:val="20"/>
              </w:rPr>
              <w:t>415</w:t>
            </w:r>
            <w:r w:rsidR="00364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05601703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uploads</w:t>
            </w:r>
            <w:r w:rsidR="002509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4436">
              <w:rPr>
                <w:rFonts w:ascii="Tahoma" w:hAnsi="Tahoma" w:cs="Tahoma"/>
                <w:sz w:val="20"/>
                <w:szCs w:val="20"/>
              </w:rPr>
              <w:t>0425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468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DD706B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D55F68C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622A5">
              <w:rPr>
                <w:rFonts w:ascii="Tahoma" w:hAnsi="Tahoma" w:cs="Tahoma"/>
                <w:bCs/>
                <w:sz w:val="20"/>
                <w:szCs w:val="20"/>
              </w:rPr>
              <w:t>the NIFS perimeter</w:t>
            </w:r>
            <w:r w:rsidR="00451E7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18E30A16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4C4AB1">
              <w:rPr>
                <w:rFonts w:ascii="Tahoma" w:hAnsi="Tahoma" w:cs="Tahoma"/>
                <w:bCs/>
                <w:sz w:val="20"/>
                <w:szCs w:val="20"/>
              </w:rPr>
              <w:t>12,</w:t>
            </w:r>
            <w:r w:rsidR="005C4436">
              <w:rPr>
                <w:rFonts w:ascii="Tahoma" w:hAnsi="Tahoma" w:cs="Tahoma"/>
                <w:bCs/>
                <w:sz w:val="20"/>
                <w:szCs w:val="20"/>
              </w:rPr>
              <w:t>363</w:t>
            </w:r>
          </w:p>
          <w:p w14:paraId="71089AFC" w14:textId="7B61F83B" w:rsidR="002A6AE9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451E7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C4AB1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5C4436">
              <w:rPr>
                <w:rFonts w:ascii="Tahoma" w:hAnsi="Tahoma" w:cs="Tahoma"/>
                <w:bCs/>
                <w:sz w:val="20"/>
                <w:szCs w:val="20"/>
              </w:rPr>
              <w:t>732</w:t>
            </w:r>
          </w:p>
          <w:p w14:paraId="09F77623" w14:textId="77777777" w:rsidR="004C4AB1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5F3D62" w14:textId="5F87D416" w:rsidR="000A4C6B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>erimeter grown occurred in the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D906DC">
              <w:rPr>
                <w:rFonts w:ascii="Tahoma" w:hAnsi="Tahoma" w:cs="Tahoma"/>
                <w:bCs/>
                <w:sz w:val="20"/>
                <w:szCs w:val="20"/>
              </w:rPr>
              <w:t>NE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corners of the fire.  The remainder of the interior continues to have large pockets of scattered heat.  Isolated heat is also scattered throughout. </w:t>
            </w:r>
          </w:p>
          <w:p w14:paraId="7C7A9FAE" w14:textId="653E71BE" w:rsidR="00B50F29" w:rsidRPr="00F91EF1" w:rsidRDefault="00B50F29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773C" w14:textId="77777777" w:rsidR="00845854" w:rsidRDefault="00845854">
      <w:r>
        <w:separator/>
      </w:r>
    </w:p>
  </w:endnote>
  <w:endnote w:type="continuationSeparator" w:id="0">
    <w:p w14:paraId="68FCFC9D" w14:textId="77777777" w:rsidR="00845854" w:rsidRDefault="0084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36A0" w14:textId="77777777" w:rsidR="00845854" w:rsidRDefault="00845854">
      <w:r>
        <w:separator/>
      </w:r>
    </w:p>
  </w:footnote>
  <w:footnote w:type="continuationSeparator" w:id="0">
    <w:p w14:paraId="51E43354" w14:textId="77777777" w:rsidR="00845854" w:rsidRDefault="0084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A4C6B"/>
    <w:rsid w:val="000C1128"/>
    <w:rsid w:val="000D2C3E"/>
    <w:rsid w:val="000E0160"/>
    <w:rsid w:val="000E102A"/>
    <w:rsid w:val="000E506E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50944"/>
    <w:rsid w:val="00262E34"/>
    <w:rsid w:val="002848E9"/>
    <w:rsid w:val="00292D6D"/>
    <w:rsid w:val="00293B3E"/>
    <w:rsid w:val="002A08BB"/>
    <w:rsid w:val="002A6AE9"/>
    <w:rsid w:val="002B1C2F"/>
    <w:rsid w:val="002F48A8"/>
    <w:rsid w:val="00320B15"/>
    <w:rsid w:val="00320BC1"/>
    <w:rsid w:val="00327D00"/>
    <w:rsid w:val="00364A40"/>
    <w:rsid w:val="0037728F"/>
    <w:rsid w:val="003B66FA"/>
    <w:rsid w:val="003C0731"/>
    <w:rsid w:val="003F20F3"/>
    <w:rsid w:val="003F3275"/>
    <w:rsid w:val="003F4243"/>
    <w:rsid w:val="003F52A8"/>
    <w:rsid w:val="00420C96"/>
    <w:rsid w:val="00434BE5"/>
    <w:rsid w:val="00441660"/>
    <w:rsid w:val="004464A7"/>
    <w:rsid w:val="00451E73"/>
    <w:rsid w:val="0045657D"/>
    <w:rsid w:val="004622A5"/>
    <w:rsid w:val="004672CD"/>
    <w:rsid w:val="00494C88"/>
    <w:rsid w:val="0049771F"/>
    <w:rsid w:val="00497899"/>
    <w:rsid w:val="004A2FE0"/>
    <w:rsid w:val="004A33A6"/>
    <w:rsid w:val="004C4AB1"/>
    <w:rsid w:val="004D1E51"/>
    <w:rsid w:val="004E15D7"/>
    <w:rsid w:val="00531E0C"/>
    <w:rsid w:val="005723D2"/>
    <w:rsid w:val="00580851"/>
    <w:rsid w:val="00592745"/>
    <w:rsid w:val="005A5DC9"/>
    <w:rsid w:val="005B320F"/>
    <w:rsid w:val="005B7EAB"/>
    <w:rsid w:val="005C4436"/>
    <w:rsid w:val="005D0158"/>
    <w:rsid w:val="005D1ED6"/>
    <w:rsid w:val="00607923"/>
    <w:rsid w:val="006211FE"/>
    <w:rsid w:val="00634DD4"/>
    <w:rsid w:val="0063737D"/>
    <w:rsid w:val="006446A6"/>
    <w:rsid w:val="00650FBF"/>
    <w:rsid w:val="0067392F"/>
    <w:rsid w:val="00693805"/>
    <w:rsid w:val="006B6515"/>
    <w:rsid w:val="006C15EE"/>
    <w:rsid w:val="006D53AE"/>
    <w:rsid w:val="0070259B"/>
    <w:rsid w:val="00710E5A"/>
    <w:rsid w:val="0074183B"/>
    <w:rsid w:val="00754AF7"/>
    <w:rsid w:val="00780BAA"/>
    <w:rsid w:val="007924FE"/>
    <w:rsid w:val="007975B4"/>
    <w:rsid w:val="007B2F7F"/>
    <w:rsid w:val="007C7977"/>
    <w:rsid w:val="007D2A8D"/>
    <w:rsid w:val="007E3150"/>
    <w:rsid w:val="007F2572"/>
    <w:rsid w:val="007F2DD5"/>
    <w:rsid w:val="00813082"/>
    <w:rsid w:val="00845854"/>
    <w:rsid w:val="00875D11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62568"/>
    <w:rsid w:val="00A72F0F"/>
    <w:rsid w:val="00A854F9"/>
    <w:rsid w:val="00AB51FA"/>
    <w:rsid w:val="00AC3CC3"/>
    <w:rsid w:val="00AC57FD"/>
    <w:rsid w:val="00AE3969"/>
    <w:rsid w:val="00B15002"/>
    <w:rsid w:val="00B15C1B"/>
    <w:rsid w:val="00B27EAB"/>
    <w:rsid w:val="00B315A9"/>
    <w:rsid w:val="00B358AC"/>
    <w:rsid w:val="00B37EC0"/>
    <w:rsid w:val="00B4758F"/>
    <w:rsid w:val="00B50F29"/>
    <w:rsid w:val="00B52C86"/>
    <w:rsid w:val="00B770B9"/>
    <w:rsid w:val="00B830F7"/>
    <w:rsid w:val="00B92C66"/>
    <w:rsid w:val="00B95146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8232B"/>
    <w:rsid w:val="00C864AF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57C50"/>
    <w:rsid w:val="00D6383F"/>
    <w:rsid w:val="00D71817"/>
    <w:rsid w:val="00D84584"/>
    <w:rsid w:val="00D906DC"/>
    <w:rsid w:val="00D95111"/>
    <w:rsid w:val="00DA05CE"/>
    <w:rsid w:val="00DC0C1F"/>
    <w:rsid w:val="00DC3D4C"/>
    <w:rsid w:val="00DC6D9B"/>
    <w:rsid w:val="00DD69A7"/>
    <w:rsid w:val="00DD706B"/>
    <w:rsid w:val="00DE40AE"/>
    <w:rsid w:val="00E061D6"/>
    <w:rsid w:val="00E101C9"/>
    <w:rsid w:val="00E12722"/>
    <w:rsid w:val="00E13515"/>
    <w:rsid w:val="00E166F9"/>
    <w:rsid w:val="00E361B8"/>
    <w:rsid w:val="00E3671C"/>
    <w:rsid w:val="00E57D7F"/>
    <w:rsid w:val="00E64D5C"/>
    <w:rsid w:val="00E723A7"/>
    <w:rsid w:val="00EB1D5F"/>
    <w:rsid w:val="00EB2A84"/>
    <w:rsid w:val="00ED76AB"/>
    <w:rsid w:val="00EE0543"/>
    <w:rsid w:val="00EF1B57"/>
    <w:rsid w:val="00EF76FD"/>
    <w:rsid w:val="00F1022D"/>
    <w:rsid w:val="00F4302B"/>
    <w:rsid w:val="00F532CF"/>
    <w:rsid w:val="00F54679"/>
    <w:rsid w:val="00F73E36"/>
    <w:rsid w:val="00F84229"/>
    <w:rsid w:val="00F91EF1"/>
    <w:rsid w:val="00FA12CE"/>
    <w:rsid w:val="00FA651F"/>
    <w:rsid w:val="00FB3C4A"/>
    <w:rsid w:val="00FC4AB5"/>
    <w:rsid w:val="00FF345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47</cp:revision>
  <cp:lastPrinted>2004-03-23T21:00:00Z</cp:lastPrinted>
  <dcterms:created xsi:type="dcterms:W3CDTF">2022-05-17T11:55:00Z</dcterms:created>
  <dcterms:modified xsi:type="dcterms:W3CDTF">2022-10-04T10:16:00Z</dcterms:modified>
</cp:coreProperties>
</file>