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05"/>
        <w:gridCol w:w="2879"/>
        <w:gridCol w:w="2990"/>
        <w:gridCol w:w="2825"/>
      </w:tblGrid>
      <w:tr w:rsidR="009748D6" w:rsidRPr="000309F5" w14:paraId="7C882A25" w14:textId="77777777" w:rsidTr="009E062E">
        <w:trPr>
          <w:trHeight w:val="1059"/>
        </w:trPr>
        <w:tc>
          <w:tcPr>
            <w:tcW w:w="1153" w:type="pct"/>
          </w:tcPr>
          <w:p w14:paraId="1657F6BE" w14:textId="62346206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7814A824" w14:textId="6AA8F0ED" w:rsidR="009748D6" w:rsidRDefault="00545E0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Boulder </w:t>
            </w:r>
            <w:r w:rsidR="00713B93">
              <w:rPr>
                <w:rFonts w:ascii="Tahoma" w:hAnsi="Tahoma" w:cs="Tahoma"/>
                <w:sz w:val="20"/>
                <w:szCs w:val="20"/>
              </w:rPr>
              <w:t>Mountain</w:t>
            </w:r>
          </w:p>
          <w:p w14:paraId="47A1A09A" w14:textId="35CB479B" w:rsidR="00441660" w:rsidRPr="00CB255A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="00545E0A">
              <w:rPr>
                <w:rFonts w:ascii="Tahoma" w:hAnsi="Tahoma" w:cs="Tahoma"/>
                <w:sz w:val="20"/>
                <w:szCs w:val="20"/>
              </w:rPr>
              <w:t>W</w:t>
            </w:r>
            <w:r w:rsidR="00713B93">
              <w:rPr>
                <w:rFonts w:ascii="Tahoma" w:hAnsi="Tahoma" w:cs="Tahoma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545E0A">
              <w:rPr>
                <w:rFonts w:ascii="Tahoma" w:hAnsi="Tahoma" w:cs="Tahoma"/>
                <w:sz w:val="20"/>
                <w:szCs w:val="20"/>
              </w:rPr>
              <w:t>NES</w:t>
            </w:r>
            <w:r>
              <w:rPr>
                <w:rFonts w:ascii="Tahoma" w:hAnsi="Tahoma" w:cs="Tahoma"/>
                <w:sz w:val="20"/>
                <w:szCs w:val="20"/>
              </w:rPr>
              <w:t>-00</w:t>
            </w:r>
            <w:r w:rsidR="00545E0A">
              <w:rPr>
                <w:rFonts w:ascii="Tahoma" w:hAnsi="Tahoma" w:cs="Tahoma"/>
                <w:sz w:val="20"/>
                <w:szCs w:val="20"/>
              </w:rPr>
              <w:t>1858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74" w:type="pct"/>
          </w:tcPr>
          <w:p w14:paraId="1E9B1C0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3F8ED11F" w14:textId="4EF143BA" w:rsidR="009748D6" w:rsidRDefault="000B141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Stacy Stanish</w:t>
            </w:r>
          </w:p>
          <w:p w14:paraId="64F95BEA" w14:textId="5B792E9B" w:rsidR="00D07279" w:rsidRPr="00CB255A" w:rsidRDefault="000B141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Anastasia.Stanish@fire.ca.gov</w:t>
            </w:r>
          </w:p>
        </w:tc>
        <w:tc>
          <w:tcPr>
            <w:tcW w:w="1323" w:type="pct"/>
          </w:tcPr>
          <w:p w14:paraId="4D480F0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020D8896" w14:textId="36318063" w:rsidR="00320BC1" w:rsidRDefault="00545E0A" w:rsidP="00320BC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NEWICC</w:t>
            </w:r>
          </w:p>
          <w:p w14:paraId="607646E7" w14:textId="2166D79B" w:rsidR="009748D6" w:rsidRPr="00CB255A" w:rsidRDefault="00545E0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509</w:t>
            </w:r>
            <w:r w:rsidR="00713B93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685</w:t>
            </w:r>
            <w:r w:rsidR="00713B93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6900</w:t>
            </w:r>
          </w:p>
        </w:tc>
        <w:tc>
          <w:tcPr>
            <w:tcW w:w="1250" w:type="pct"/>
          </w:tcPr>
          <w:p w14:paraId="348AFC5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64BC0143" w14:textId="0BC2AF2B" w:rsidR="00E57D7F" w:rsidRPr="00A905E6" w:rsidRDefault="003056D4" w:rsidP="00E57D7F">
            <w:pPr>
              <w:autoSpaceDE w:val="0"/>
              <w:autoSpaceDN w:val="0"/>
              <w:adjustRightInd w:val="0"/>
              <w:rPr>
                <w:rFonts w:ascii="Segoe UI" w:hAnsi="Segoe UI"/>
                <w:color w:val="4C4C4C"/>
                <w:sz w:val="18"/>
                <w:szCs w:val="18"/>
              </w:rPr>
            </w:pPr>
            <w:r>
              <w:rPr>
                <w:rFonts w:ascii="Segoe UI" w:hAnsi="Segoe UI" w:cs="Segoe UI"/>
                <w:color w:val="4C4C4C"/>
                <w:sz w:val="18"/>
                <w:szCs w:val="18"/>
              </w:rPr>
              <w:t>1,210</w:t>
            </w:r>
            <w:r w:rsidR="00D31700" w:rsidRPr="00A905E6">
              <w:rPr>
                <w:rFonts w:ascii="Segoe UI" w:hAnsi="Segoe UI" w:cs="Segoe UI"/>
                <w:color w:val="4C4C4C"/>
                <w:sz w:val="18"/>
                <w:szCs w:val="18"/>
              </w:rPr>
              <w:t xml:space="preserve"> </w:t>
            </w:r>
            <w:r w:rsidR="00E57D7F" w:rsidRPr="00A905E6">
              <w:rPr>
                <w:rFonts w:ascii="Segoe UI" w:hAnsi="Segoe UI"/>
                <w:color w:val="4C4C4C"/>
                <w:sz w:val="18"/>
                <w:szCs w:val="18"/>
              </w:rPr>
              <w:t>Acres</w:t>
            </w:r>
          </w:p>
          <w:p w14:paraId="010BAD4A" w14:textId="77777777" w:rsidR="009748D6" w:rsidRPr="00A905E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905E6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3803956C" w14:textId="72622E96" w:rsidR="009748D6" w:rsidRPr="00CB255A" w:rsidRDefault="005B1D2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</w:t>
            </w:r>
          </w:p>
        </w:tc>
      </w:tr>
      <w:tr w:rsidR="009748D6" w:rsidRPr="000309F5" w14:paraId="2BBEA588" w14:textId="77777777" w:rsidTr="009E062E">
        <w:trPr>
          <w:trHeight w:val="1059"/>
        </w:trPr>
        <w:tc>
          <w:tcPr>
            <w:tcW w:w="1153" w:type="pct"/>
          </w:tcPr>
          <w:p w14:paraId="0EC5D7EA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6F8D2E5" w14:textId="28D77AD4" w:rsidR="009748D6" w:rsidRPr="00CB255A" w:rsidRDefault="00EB2A8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713B93">
              <w:rPr>
                <w:rFonts w:ascii="Tahoma" w:hAnsi="Tahoma" w:cs="Tahoma"/>
                <w:sz w:val="20"/>
                <w:szCs w:val="20"/>
              </w:rPr>
              <w:t>044</w:t>
            </w:r>
            <w:r w:rsidR="00441660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22BF7F7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789139B" w14:textId="1837887E" w:rsidR="009748D6" w:rsidRPr="00CB255A" w:rsidRDefault="00713B9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09/0</w:t>
            </w:r>
            <w:r w:rsidR="00545E0A">
              <w:rPr>
                <w:rFonts w:ascii="Tahoma" w:hAnsi="Tahoma" w:cs="Tahoma"/>
                <w:sz w:val="20"/>
                <w:szCs w:val="20"/>
              </w:rPr>
              <w:t>4</w:t>
            </w:r>
            <w:r w:rsidR="00441660"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274" w:type="pct"/>
          </w:tcPr>
          <w:p w14:paraId="50C1D6F5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76050F1" w14:textId="65EB6F45" w:rsidR="009748D6" w:rsidRPr="00CB255A" w:rsidRDefault="000B141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Sacramento, CA</w:t>
            </w:r>
          </w:p>
          <w:p w14:paraId="050E028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05838169" w14:textId="07211AD2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(cell/text) </w:t>
            </w:r>
            <w:r w:rsidR="000B1411">
              <w:rPr>
                <w:rFonts w:ascii="Tahoma" w:hAnsi="Tahoma" w:cs="Tahoma"/>
                <w:sz w:val="20"/>
                <w:szCs w:val="20"/>
              </w:rPr>
              <w:t>916-616-8643</w:t>
            </w:r>
          </w:p>
        </w:tc>
        <w:tc>
          <w:tcPr>
            <w:tcW w:w="1323" w:type="pct"/>
          </w:tcPr>
          <w:p w14:paraId="21084B8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71B1DEEB" w14:textId="6F576110" w:rsidR="00713B93" w:rsidRPr="00545E0A" w:rsidRDefault="00545E0A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545E0A">
              <w:rPr>
                <w:rFonts w:ascii="Tahoma" w:hAnsi="Tahoma" w:cs="Tahoma"/>
                <w:bCs/>
                <w:sz w:val="20"/>
                <w:szCs w:val="20"/>
              </w:rPr>
              <w:t>Jim Grace</w:t>
            </w:r>
          </w:p>
          <w:p w14:paraId="356AE45B" w14:textId="19F1F0DC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60C73FAA" w14:textId="6C9D7508" w:rsidR="009748D6" w:rsidRPr="00CB255A" w:rsidRDefault="00545E0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14:paraId="56E236F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3F63BC9C" w14:textId="46043A63" w:rsidR="00BD0A6F" w:rsidRDefault="00D0727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</w:t>
            </w:r>
            <w:r w:rsidR="00C55A05">
              <w:rPr>
                <w:rFonts w:ascii="Tahoma" w:hAnsi="Tahoma" w:cs="Tahoma"/>
                <w:sz w:val="20"/>
                <w:szCs w:val="20"/>
              </w:rPr>
              <w:t>om</w:t>
            </w:r>
            <w:r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C55A05"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>ll</w:t>
            </w:r>
            <w:r w:rsidR="00D6383F">
              <w:rPr>
                <w:rFonts w:ascii="Tahoma" w:hAnsi="Tahoma" w:cs="Tahoma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z w:val="20"/>
                <w:szCs w:val="20"/>
              </w:rPr>
              <w:t>n</w:t>
            </w:r>
          </w:p>
          <w:p w14:paraId="70477174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7FD86599" w14:textId="77777777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07279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 w14:paraId="270CFC59" w14:textId="77777777" w:rsidTr="009E062E">
        <w:trPr>
          <w:trHeight w:val="528"/>
        </w:trPr>
        <w:tc>
          <w:tcPr>
            <w:tcW w:w="1153" w:type="pct"/>
          </w:tcPr>
          <w:p w14:paraId="4BE10B2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374B7B9" w14:textId="2AF78D5F" w:rsidR="009748D6" w:rsidRPr="00CB255A" w:rsidRDefault="00545E0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SITL Joseph Kafka</w:t>
            </w:r>
            <w:r w:rsidR="000C51F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t>208</w:t>
            </w:r>
            <w:r w:rsidR="00713B93">
              <w:rPr>
                <w:rFonts w:ascii="Tahoma" w:hAnsi="Tahoma" w:cs="Tahoma"/>
                <w:sz w:val="20"/>
                <w:szCs w:val="20"/>
              </w:rPr>
              <w:t>-92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713B93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5783</w:t>
            </w:r>
          </w:p>
        </w:tc>
        <w:tc>
          <w:tcPr>
            <w:tcW w:w="1274" w:type="pct"/>
          </w:tcPr>
          <w:p w14:paraId="7FB8F9A9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764ED734" w14:textId="5245A4DC" w:rsidR="009748D6" w:rsidRPr="00CB255A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545E0A">
              <w:rPr>
                <w:rFonts w:ascii="Tahoma" w:hAnsi="Tahoma" w:cs="Tahoma"/>
                <w:sz w:val="20"/>
                <w:szCs w:val="20"/>
              </w:rPr>
              <w:t>45</w:t>
            </w:r>
          </w:p>
        </w:tc>
        <w:tc>
          <w:tcPr>
            <w:tcW w:w="1323" w:type="pct"/>
          </w:tcPr>
          <w:p w14:paraId="49A2EE2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0A986A80" w14:textId="0464623E" w:rsidR="009748D6" w:rsidRPr="00CB255A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713B93">
              <w:rPr>
                <w:rFonts w:ascii="Tahoma" w:hAnsi="Tahoma" w:cs="Tahoma"/>
                <w:sz w:val="20"/>
                <w:szCs w:val="20"/>
              </w:rPr>
              <w:t>350</w:t>
            </w:r>
            <w:r w:rsidR="00545E0A">
              <w:rPr>
                <w:rFonts w:ascii="Tahoma" w:hAnsi="Tahoma" w:cs="Tahoma"/>
                <w:sz w:val="20"/>
                <w:szCs w:val="20"/>
              </w:rPr>
              <w:t>FV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="00713B93">
              <w:rPr>
                <w:rFonts w:ascii="Tahoma" w:hAnsi="Tahoma" w:cs="Tahoma"/>
                <w:sz w:val="20"/>
                <w:szCs w:val="20"/>
              </w:rPr>
              <w:t>Tenax</w:t>
            </w:r>
            <w:proofErr w:type="spellEnd"/>
          </w:p>
        </w:tc>
        <w:tc>
          <w:tcPr>
            <w:tcW w:w="1250" w:type="pct"/>
          </w:tcPr>
          <w:p w14:paraId="143A79C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25EB9DC" w14:textId="2170AC5F" w:rsidR="009748D6" w:rsidRPr="007E3150" w:rsidRDefault="00713B9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F1419"/>
                <w:sz w:val="20"/>
                <w:szCs w:val="20"/>
              </w:rPr>
              <w:t>Mike</w:t>
            </w:r>
          </w:p>
        </w:tc>
      </w:tr>
      <w:tr w:rsidR="009748D6" w:rsidRPr="000309F5" w14:paraId="374AC72A" w14:textId="77777777" w:rsidTr="009E062E">
        <w:trPr>
          <w:trHeight w:val="630"/>
        </w:trPr>
        <w:tc>
          <w:tcPr>
            <w:tcW w:w="2427" w:type="pct"/>
            <w:gridSpan w:val="2"/>
          </w:tcPr>
          <w:p w14:paraId="3839AA7D" w14:textId="77777777" w:rsidR="009748D6" w:rsidRPr="00A905E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905E6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74E542E" w14:textId="6785FCED" w:rsidR="009748D6" w:rsidRPr="00A905E6" w:rsidRDefault="00713B9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  <w:r w:rsidR="00B1567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323" w:type="pct"/>
          </w:tcPr>
          <w:p w14:paraId="3300293A" w14:textId="77777777" w:rsidR="009748D6" w:rsidRPr="00A905E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905E6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283A589C" w14:textId="46C6AA3C" w:rsidR="009748D6" w:rsidRPr="00A905E6" w:rsidRDefault="00713B9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Clear. </w:t>
            </w:r>
          </w:p>
        </w:tc>
        <w:tc>
          <w:tcPr>
            <w:tcW w:w="1250" w:type="pct"/>
          </w:tcPr>
          <w:p w14:paraId="61661789" w14:textId="77777777" w:rsidR="009748D6" w:rsidRPr="00A905E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905E6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24A1CBD2" w14:textId="77777777" w:rsidR="009748D6" w:rsidRPr="00A905E6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905E6">
              <w:rPr>
                <w:rFonts w:ascii="Tahoma" w:hAnsi="Tahoma" w:cs="Tahoma"/>
                <w:sz w:val="20"/>
                <w:szCs w:val="20"/>
              </w:rPr>
              <w:t>Heat Perimeter Detection /</w:t>
            </w:r>
          </w:p>
          <w:p w14:paraId="6E150417" w14:textId="77777777" w:rsidR="00D07279" w:rsidRPr="00A905E6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905E6">
              <w:rPr>
                <w:rFonts w:ascii="Tahoma" w:hAnsi="Tahoma" w:cs="Tahoma"/>
                <w:sz w:val="20"/>
                <w:szCs w:val="20"/>
              </w:rPr>
              <w:t xml:space="preserve">Categorizing Heat Intensity </w:t>
            </w:r>
          </w:p>
        </w:tc>
      </w:tr>
      <w:tr w:rsidR="009748D6" w:rsidRPr="000309F5" w14:paraId="5413315B" w14:textId="77777777" w:rsidTr="009E062E">
        <w:trPr>
          <w:trHeight w:val="614"/>
        </w:trPr>
        <w:tc>
          <w:tcPr>
            <w:tcW w:w="2427" w:type="pct"/>
            <w:gridSpan w:val="2"/>
          </w:tcPr>
          <w:p w14:paraId="4AC763CF" w14:textId="77777777" w:rsidR="009748D6" w:rsidRPr="001C6FF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C6FFD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5E4CD5F6" w14:textId="448A07BB" w:rsidR="009748D6" w:rsidRPr="00283ADD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1C6FFD">
              <w:rPr>
                <w:rFonts w:ascii="Tahoma" w:hAnsi="Tahoma" w:cs="Tahoma"/>
                <w:sz w:val="20"/>
                <w:szCs w:val="20"/>
              </w:rPr>
              <w:t>0</w:t>
            </w:r>
            <w:r w:rsidR="00545E0A">
              <w:rPr>
                <w:rFonts w:ascii="Tahoma" w:hAnsi="Tahoma" w:cs="Tahoma"/>
                <w:sz w:val="20"/>
                <w:szCs w:val="20"/>
              </w:rPr>
              <w:t>9</w:t>
            </w:r>
            <w:r w:rsidRPr="001C6FFD">
              <w:rPr>
                <w:rFonts w:ascii="Tahoma" w:hAnsi="Tahoma" w:cs="Tahoma"/>
                <w:sz w:val="20"/>
                <w:szCs w:val="20"/>
              </w:rPr>
              <w:t>/</w:t>
            </w:r>
            <w:r w:rsidR="00283ADD" w:rsidRPr="001C6FFD">
              <w:rPr>
                <w:rFonts w:ascii="Tahoma" w:hAnsi="Tahoma" w:cs="Tahoma"/>
                <w:sz w:val="20"/>
                <w:szCs w:val="20"/>
              </w:rPr>
              <w:t>0</w:t>
            </w:r>
            <w:r w:rsidR="00545E0A">
              <w:rPr>
                <w:rFonts w:ascii="Tahoma" w:hAnsi="Tahoma" w:cs="Tahoma"/>
                <w:sz w:val="20"/>
                <w:szCs w:val="20"/>
              </w:rPr>
              <w:t>4</w:t>
            </w:r>
            <w:r w:rsidRPr="001C6FFD">
              <w:rPr>
                <w:rFonts w:ascii="Tahoma" w:hAnsi="Tahoma" w:cs="Tahoma"/>
                <w:sz w:val="20"/>
                <w:szCs w:val="20"/>
              </w:rPr>
              <w:t xml:space="preserve">/2022 </w:t>
            </w:r>
            <w:r w:rsidR="009C3919">
              <w:rPr>
                <w:rFonts w:ascii="Tahoma" w:hAnsi="Tahoma" w:cs="Tahoma"/>
                <w:sz w:val="20"/>
                <w:szCs w:val="20"/>
              </w:rPr>
              <w:t>22</w:t>
            </w:r>
            <w:r w:rsidR="003056D4">
              <w:rPr>
                <w:rFonts w:ascii="Tahoma" w:hAnsi="Tahoma" w:cs="Tahoma"/>
                <w:sz w:val="20"/>
                <w:szCs w:val="20"/>
              </w:rPr>
              <w:t>3</w:t>
            </w:r>
            <w:r w:rsidR="009C3919">
              <w:rPr>
                <w:rFonts w:ascii="Tahoma" w:hAnsi="Tahoma" w:cs="Tahoma"/>
                <w:sz w:val="20"/>
                <w:szCs w:val="20"/>
              </w:rPr>
              <w:t>5</w:t>
            </w:r>
            <w:r w:rsidR="00BC5975" w:rsidRPr="001C6FFD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2573" w:type="pct"/>
            <w:gridSpan w:val="2"/>
            <w:vMerge w:val="restart"/>
          </w:tcPr>
          <w:p w14:paraId="44B92F6F" w14:textId="77777777" w:rsidR="00A2031B" w:rsidRPr="00D2335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2335D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0F5D92D7" w14:textId="0EC37D83" w:rsidR="00BD0A6F" w:rsidRPr="00D2335D" w:rsidRDefault="0044166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2335D">
              <w:rPr>
                <w:rFonts w:ascii="Tahoma" w:hAnsi="Tahoma" w:cs="Tahoma"/>
                <w:sz w:val="20"/>
                <w:szCs w:val="20"/>
              </w:rPr>
              <w:t>IR Shape files, KMZ, IR Log, Topo and Ortho Maps</w:t>
            </w:r>
          </w:p>
          <w:p w14:paraId="13D6E999" w14:textId="77777777" w:rsidR="00A2031B" w:rsidRPr="00D2335D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2335D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D2335D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D2335D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D2335D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36CC3B7E" w14:textId="6EFA2064" w:rsidR="009748D6" w:rsidRPr="00D2335D" w:rsidRDefault="0044166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2335D">
              <w:rPr>
                <w:rFonts w:ascii="Tahoma" w:hAnsi="Tahoma" w:cs="Tahoma"/>
                <w:sz w:val="20"/>
                <w:szCs w:val="20"/>
              </w:rPr>
              <w:t xml:space="preserve">NIFS and </w:t>
            </w:r>
            <w:proofErr w:type="spellStart"/>
            <w:r w:rsidRPr="00D2335D">
              <w:rPr>
                <w:rFonts w:ascii="Tahoma" w:hAnsi="Tahoma" w:cs="Tahoma"/>
                <w:sz w:val="20"/>
                <w:szCs w:val="20"/>
              </w:rPr>
              <w:t>Wildfire.ftp</w:t>
            </w:r>
            <w:proofErr w:type="spellEnd"/>
            <w:r w:rsidR="00710E5A" w:rsidRPr="00D2335D">
              <w:rPr>
                <w:rFonts w:ascii="Tahoma" w:hAnsi="Tahoma" w:cs="Tahoma"/>
                <w:sz w:val="20"/>
                <w:szCs w:val="20"/>
              </w:rPr>
              <w:t xml:space="preserve"> </w:t>
            </w:r>
            <w:hyperlink r:id="rId7" w:history="1">
              <w:r w:rsidR="00BE597F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https://ftp.wildfire.gov/public/incident_specific_data/pacific_nw/2022_Incidents_Washington/2022%20Boulder%20Mountain%20WANES001858/IR/20220905/</w:t>
              </w:r>
            </w:hyperlink>
          </w:p>
        </w:tc>
      </w:tr>
      <w:tr w:rsidR="009748D6" w:rsidRPr="000309F5" w14:paraId="28CDDAF5" w14:textId="77777777" w:rsidTr="009E062E">
        <w:trPr>
          <w:trHeight w:val="614"/>
        </w:trPr>
        <w:tc>
          <w:tcPr>
            <w:tcW w:w="2427" w:type="pct"/>
            <w:gridSpan w:val="2"/>
          </w:tcPr>
          <w:p w14:paraId="7F594F10" w14:textId="77777777" w:rsidR="009748D6" w:rsidRPr="00781608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81608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781608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781608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886448D" w14:textId="29D335EE" w:rsidR="009748D6" w:rsidRPr="00781608" w:rsidRDefault="002A6A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81608">
              <w:rPr>
                <w:rFonts w:ascii="Tahoma" w:hAnsi="Tahoma" w:cs="Tahoma"/>
                <w:sz w:val="20"/>
                <w:szCs w:val="20"/>
              </w:rPr>
              <w:t>Data</w:t>
            </w:r>
            <w:r w:rsidR="00AE3969" w:rsidRPr="0078160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13B93">
              <w:rPr>
                <w:rFonts w:ascii="Tahoma" w:hAnsi="Tahoma" w:cs="Tahoma"/>
                <w:sz w:val="20"/>
                <w:szCs w:val="20"/>
              </w:rPr>
              <w:t>9</w:t>
            </w:r>
            <w:r w:rsidR="00AE3969" w:rsidRPr="00781608">
              <w:rPr>
                <w:rFonts w:ascii="Tahoma" w:hAnsi="Tahoma" w:cs="Tahoma"/>
                <w:sz w:val="20"/>
                <w:szCs w:val="20"/>
              </w:rPr>
              <w:t>/</w:t>
            </w:r>
            <w:r w:rsidR="00A41EB6" w:rsidRPr="00781608">
              <w:rPr>
                <w:rFonts w:ascii="Tahoma" w:hAnsi="Tahoma" w:cs="Tahoma"/>
                <w:sz w:val="20"/>
                <w:szCs w:val="20"/>
              </w:rPr>
              <w:t>0</w:t>
            </w:r>
            <w:r w:rsidR="00545E0A">
              <w:rPr>
                <w:rFonts w:ascii="Tahoma" w:hAnsi="Tahoma" w:cs="Tahoma"/>
                <w:sz w:val="20"/>
                <w:szCs w:val="20"/>
              </w:rPr>
              <w:t>5</w:t>
            </w:r>
            <w:r w:rsidR="00AE3969" w:rsidRPr="00781608">
              <w:rPr>
                <w:rFonts w:ascii="Tahoma" w:hAnsi="Tahoma" w:cs="Tahoma"/>
                <w:sz w:val="20"/>
                <w:szCs w:val="20"/>
              </w:rPr>
              <w:t>/</w:t>
            </w:r>
            <w:r w:rsidR="000B1411" w:rsidRPr="00781608">
              <w:rPr>
                <w:rFonts w:ascii="Tahoma" w:hAnsi="Tahoma" w:cs="Tahoma"/>
                <w:sz w:val="20"/>
                <w:szCs w:val="20"/>
              </w:rPr>
              <w:t xml:space="preserve">2022 </w:t>
            </w:r>
            <w:r w:rsidR="003056D4">
              <w:rPr>
                <w:rFonts w:ascii="Tahoma" w:hAnsi="Tahoma" w:cs="Tahoma"/>
                <w:sz w:val="20"/>
                <w:szCs w:val="20"/>
              </w:rPr>
              <w:t>000</w:t>
            </w:r>
            <w:r w:rsidR="00713B93">
              <w:rPr>
                <w:rFonts w:ascii="Tahoma" w:hAnsi="Tahoma" w:cs="Tahoma"/>
                <w:sz w:val="20"/>
                <w:szCs w:val="20"/>
              </w:rPr>
              <w:t>0</w:t>
            </w:r>
            <w:r w:rsidR="00A905E6" w:rsidRPr="0078160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E3969" w:rsidRPr="00781608">
              <w:rPr>
                <w:rFonts w:ascii="Tahoma" w:hAnsi="Tahoma" w:cs="Tahoma"/>
                <w:sz w:val="20"/>
                <w:szCs w:val="20"/>
              </w:rPr>
              <w:t>MDT</w:t>
            </w:r>
            <w:r w:rsidR="00DE40AE" w:rsidRPr="00781608">
              <w:rPr>
                <w:rFonts w:ascii="Tahoma" w:hAnsi="Tahoma" w:cs="Tahoma"/>
                <w:sz w:val="20"/>
                <w:szCs w:val="20"/>
              </w:rPr>
              <w:t xml:space="preserve"> IR NIFS</w:t>
            </w:r>
          </w:p>
          <w:p w14:paraId="203B254E" w14:textId="795AE369" w:rsidR="00C55A05" w:rsidRPr="00283ADD" w:rsidRDefault="002F48A8" w:rsidP="004464A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781608">
              <w:rPr>
                <w:rFonts w:ascii="Tahoma" w:hAnsi="Tahoma" w:cs="Tahoma"/>
                <w:sz w:val="20"/>
                <w:szCs w:val="20"/>
              </w:rPr>
              <w:t xml:space="preserve">FTP uploads </w:t>
            </w:r>
            <w:r w:rsidR="003056D4">
              <w:rPr>
                <w:rFonts w:ascii="Tahoma" w:hAnsi="Tahoma" w:cs="Tahoma"/>
                <w:sz w:val="20"/>
                <w:szCs w:val="20"/>
              </w:rPr>
              <w:t>001</w:t>
            </w:r>
            <w:r w:rsidR="00713B93">
              <w:rPr>
                <w:rFonts w:ascii="Tahoma" w:hAnsi="Tahoma" w:cs="Tahoma"/>
                <w:sz w:val="20"/>
                <w:szCs w:val="20"/>
              </w:rPr>
              <w:t xml:space="preserve">5 </w:t>
            </w:r>
            <w:r w:rsidRPr="00781608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2573" w:type="pct"/>
            <w:gridSpan w:val="2"/>
            <w:vMerge/>
          </w:tcPr>
          <w:p w14:paraId="1812EAFE" w14:textId="77777777" w:rsidR="009748D6" w:rsidRPr="00A41EB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</w:p>
        </w:tc>
      </w:tr>
      <w:tr w:rsidR="009748D6" w:rsidRPr="000309F5" w14:paraId="074CC1BD" w14:textId="77777777" w:rsidTr="000B1411">
        <w:trPr>
          <w:trHeight w:val="5275"/>
        </w:trPr>
        <w:tc>
          <w:tcPr>
            <w:tcW w:w="5000" w:type="pct"/>
            <w:gridSpan w:val="4"/>
          </w:tcPr>
          <w:p w14:paraId="7C55A3D2" w14:textId="77777777" w:rsidR="009C2908" w:rsidRPr="001C6FFD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C6FFD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2FAFFD96" w14:textId="4D70C033" w:rsidR="00CE217B" w:rsidRDefault="00CE217B" w:rsidP="00CE217B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1C6FFD">
              <w:rPr>
                <w:rFonts w:ascii="Tahoma" w:hAnsi="Tahoma" w:cs="Tahoma"/>
                <w:bCs/>
                <w:sz w:val="20"/>
                <w:szCs w:val="20"/>
              </w:rPr>
              <w:t xml:space="preserve">I started interpretation with the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incident perimeter </w:t>
            </w:r>
            <w:r w:rsidR="00BE597F">
              <w:rPr>
                <w:rFonts w:ascii="Tahoma" w:hAnsi="Tahoma" w:cs="Tahoma"/>
                <w:bCs/>
                <w:sz w:val="20"/>
                <w:szCs w:val="20"/>
              </w:rPr>
              <w:t>in NIFS on 9/4/2022 at 1700 MDT</w:t>
            </w:r>
            <w:r w:rsidRPr="001C6FFD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0DA022CF" w14:textId="77777777" w:rsidR="00CE217B" w:rsidRPr="00781608" w:rsidRDefault="00CE217B" w:rsidP="00CE217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C6FFD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7C7A9FAE" w14:textId="2D13D53C" w:rsidR="002F48A8" w:rsidRPr="00283ADD" w:rsidRDefault="00CE217B" w:rsidP="00CE217B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One pass covered the fire</w:t>
            </w:r>
            <w:r w:rsidRPr="00781608"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Imagery was clear. </w:t>
            </w:r>
            <w:r w:rsidR="003056D4">
              <w:rPr>
                <w:rFonts w:ascii="Tahoma" w:hAnsi="Tahoma" w:cs="Tahoma"/>
                <w:bCs/>
                <w:sz w:val="20"/>
                <w:szCs w:val="20"/>
              </w:rPr>
              <w:t xml:space="preserve">Intense heat is the predominant feature in the southwest portion of the fire and along the northern perimeter. </w:t>
            </w:r>
          </w:p>
        </w:tc>
      </w:tr>
    </w:tbl>
    <w:p w14:paraId="72A3DE25" w14:textId="77777777" w:rsidR="008905E1" w:rsidRPr="000309F5" w:rsidRDefault="008905E1" w:rsidP="00CB5EB5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8F8B0" w14:textId="77777777" w:rsidR="00123AEE" w:rsidRDefault="00123AEE">
      <w:r>
        <w:separator/>
      </w:r>
    </w:p>
  </w:endnote>
  <w:endnote w:type="continuationSeparator" w:id="0">
    <w:p w14:paraId="106144D0" w14:textId="77777777" w:rsidR="00123AEE" w:rsidRDefault="00123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1E52C" w14:textId="77777777" w:rsidR="00123AEE" w:rsidRDefault="00123AEE">
      <w:r>
        <w:separator/>
      </w:r>
    </w:p>
  </w:footnote>
  <w:footnote w:type="continuationSeparator" w:id="0">
    <w:p w14:paraId="376F4D51" w14:textId="77777777" w:rsidR="00123AEE" w:rsidRDefault="00123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F6909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3482"/>
    <w:multiLevelType w:val="hybridMultilevel"/>
    <w:tmpl w:val="A92EC0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211B18"/>
    <w:multiLevelType w:val="hybridMultilevel"/>
    <w:tmpl w:val="BE007F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6858203">
    <w:abstractNumId w:val="0"/>
  </w:num>
  <w:num w:numId="2" w16cid:durableId="1475262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10FCF"/>
    <w:rsid w:val="00016973"/>
    <w:rsid w:val="00021519"/>
    <w:rsid w:val="000309F5"/>
    <w:rsid w:val="00031759"/>
    <w:rsid w:val="00037C39"/>
    <w:rsid w:val="00045602"/>
    <w:rsid w:val="00047169"/>
    <w:rsid w:val="00056AD4"/>
    <w:rsid w:val="000A2B39"/>
    <w:rsid w:val="000B1411"/>
    <w:rsid w:val="000C1128"/>
    <w:rsid w:val="000C51F7"/>
    <w:rsid w:val="000E0160"/>
    <w:rsid w:val="000F21E8"/>
    <w:rsid w:val="000F48D4"/>
    <w:rsid w:val="00105747"/>
    <w:rsid w:val="00123AEE"/>
    <w:rsid w:val="00133DB7"/>
    <w:rsid w:val="00181A56"/>
    <w:rsid w:val="0019559F"/>
    <w:rsid w:val="001C47B3"/>
    <w:rsid w:val="001C65CB"/>
    <w:rsid w:val="001C6FFD"/>
    <w:rsid w:val="001D4FFC"/>
    <w:rsid w:val="001F21A1"/>
    <w:rsid w:val="0022172E"/>
    <w:rsid w:val="00223555"/>
    <w:rsid w:val="0022474D"/>
    <w:rsid w:val="00243D7F"/>
    <w:rsid w:val="00260A7F"/>
    <w:rsid w:val="00262E34"/>
    <w:rsid w:val="00283ADD"/>
    <w:rsid w:val="002848E9"/>
    <w:rsid w:val="00293B3E"/>
    <w:rsid w:val="0029750C"/>
    <w:rsid w:val="002A6AE9"/>
    <w:rsid w:val="002B1C2F"/>
    <w:rsid w:val="002B4883"/>
    <w:rsid w:val="002E16E7"/>
    <w:rsid w:val="002F15AD"/>
    <w:rsid w:val="002F48A8"/>
    <w:rsid w:val="003056D4"/>
    <w:rsid w:val="0031572C"/>
    <w:rsid w:val="00320B15"/>
    <w:rsid w:val="00320BC1"/>
    <w:rsid w:val="003260FD"/>
    <w:rsid w:val="00327D00"/>
    <w:rsid w:val="003345E6"/>
    <w:rsid w:val="0037728F"/>
    <w:rsid w:val="003A2A2E"/>
    <w:rsid w:val="003B66FA"/>
    <w:rsid w:val="003F20F3"/>
    <w:rsid w:val="003F3275"/>
    <w:rsid w:val="003F52A8"/>
    <w:rsid w:val="00434BE5"/>
    <w:rsid w:val="00441660"/>
    <w:rsid w:val="004464A7"/>
    <w:rsid w:val="004544B7"/>
    <w:rsid w:val="0045657D"/>
    <w:rsid w:val="004672CD"/>
    <w:rsid w:val="00494C88"/>
    <w:rsid w:val="00497899"/>
    <w:rsid w:val="004A2FE0"/>
    <w:rsid w:val="004C7609"/>
    <w:rsid w:val="004E15D7"/>
    <w:rsid w:val="004F6A3E"/>
    <w:rsid w:val="00545E0A"/>
    <w:rsid w:val="005723D2"/>
    <w:rsid w:val="00580851"/>
    <w:rsid w:val="00584EB8"/>
    <w:rsid w:val="00592745"/>
    <w:rsid w:val="005A5DC9"/>
    <w:rsid w:val="005B1D29"/>
    <w:rsid w:val="005B320F"/>
    <w:rsid w:val="005B7EAB"/>
    <w:rsid w:val="00607923"/>
    <w:rsid w:val="006211FE"/>
    <w:rsid w:val="0063544D"/>
    <w:rsid w:val="0063737D"/>
    <w:rsid w:val="006446A6"/>
    <w:rsid w:val="00650FBF"/>
    <w:rsid w:val="00693805"/>
    <w:rsid w:val="006B40B9"/>
    <w:rsid w:val="006B6515"/>
    <w:rsid w:val="006D53AE"/>
    <w:rsid w:val="00710E5A"/>
    <w:rsid w:val="00711DFB"/>
    <w:rsid w:val="00713B93"/>
    <w:rsid w:val="0074183B"/>
    <w:rsid w:val="00754AF7"/>
    <w:rsid w:val="00780BAA"/>
    <w:rsid w:val="00781608"/>
    <w:rsid w:val="007871AF"/>
    <w:rsid w:val="007924FE"/>
    <w:rsid w:val="007B2F7F"/>
    <w:rsid w:val="007C7977"/>
    <w:rsid w:val="007D2A8D"/>
    <w:rsid w:val="007E3150"/>
    <w:rsid w:val="007F2572"/>
    <w:rsid w:val="007F2DD5"/>
    <w:rsid w:val="00811706"/>
    <w:rsid w:val="00866072"/>
    <w:rsid w:val="008905E1"/>
    <w:rsid w:val="008A1E49"/>
    <w:rsid w:val="008D1132"/>
    <w:rsid w:val="008D71BE"/>
    <w:rsid w:val="008D7DC9"/>
    <w:rsid w:val="008E7502"/>
    <w:rsid w:val="009004FA"/>
    <w:rsid w:val="0092568C"/>
    <w:rsid w:val="00935C5E"/>
    <w:rsid w:val="00957661"/>
    <w:rsid w:val="00964100"/>
    <w:rsid w:val="009743DA"/>
    <w:rsid w:val="009748D6"/>
    <w:rsid w:val="009A69AA"/>
    <w:rsid w:val="009B21E3"/>
    <w:rsid w:val="009B297C"/>
    <w:rsid w:val="009C2908"/>
    <w:rsid w:val="009C3919"/>
    <w:rsid w:val="009D3A77"/>
    <w:rsid w:val="009E062E"/>
    <w:rsid w:val="009E4993"/>
    <w:rsid w:val="009F3025"/>
    <w:rsid w:val="00A040A0"/>
    <w:rsid w:val="00A04D50"/>
    <w:rsid w:val="00A2031B"/>
    <w:rsid w:val="00A41EB6"/>
    <w:rsid w:val="00A56502"/>
    <w:rsid w:val="00A62447"/>
    <w:rsid w:val="00A854F9"/>
    <w:rsid w:val="00A905E6"/>
    <w:rsid w:val="00AC3CC3"/>
    <w:rsid w:val="00AE3969"/>
    <w:rsid w:val="00AF4506"/>
    <w:rsid w:val="00B15002"/>
    <w:rsid w:val="00B15676"/>
    <w:rsid w:val="00B15C1B"/>
    <w:rsid w:val="00B27EAB"/>
    <w:rsid w:val="00B315A9"/>
    <w:rsid w:val="00B358AC"/>
    <w:rsid w:val="00B431E8"/>
    <w:rsid w:val="00B4758F"/>
    <w:rsid w:val="00B52C86"/>
    <w:rsid w:val="00B770B9"/>
    <w:rsid w:val="00B92C66"/>
    <w:rsid w:val="00B95146"/>
    <w:rsid w:val="00BC5975"/>
    <w:rsid w:val="00BD0A6F"/>
    <w:rsid w:val="00BE51F7"/>
    <w:rsid w:val="00BE597F"/>
    <w:rsid w:val="00C020E1"/>
    <w:rsid w:val="00C04346"/>
    <w:rsid w:val="00C2122B"/>
    <w:rsid w:val="00C25311"/>
    <w:rsid w:val="00C503E4"/>
    <w:rsid w:val="00C55A05"/>
    <w:rsid w:val="00C61171"/>
    <w:rsid w:val="00C8232B"/>
    <w:rsid w:val="00CA3920"/>
    <w:rsid w:val="00CA6A61"/>
    <w:rsid w:val="00CB0A3B"/>
    <w:rsid w:val="00CB255A"/>
    <w:rsid w:val="00CB26F7"/>
    <w:rsid w:val="00CB5EB5"/>
    <w:rsid w:val="00CE217B"/>
    <w:rsid w:val="00CE4200"/>
    <w:rsid w:val="00CE79B5"/>
    <w:rsid w:val="00CF7867"/>
    <w:rsid w:val="00D07279"/>
    <w:rsid w:val="00D13047"/>
    <w:rsid w:val="00D17591"/>
    <w:rsid w:val="00D17991"/>
    <w:rsid w:val="00D2335D"/>
    <w:rsid w:val="00D31700"/>
    <w:rsid w:val="00D6383F"/>
    <w:rsid w:val="00D71817"/>
    <w:rsid w:val="00D72BFB"/>
    <w:rsid w:val="00D84584"/>
    <w:rsid w:val="00D91F28"/>
    <w:rsid w:val="00DA05CE"/>
    <w:rsid w:val="00DC0C1F"/>
    <w:rsid w:val="00DC6D9B"/>
    <w:rsid w:val="00DE40AE"/>
    <w:rsid w:val="00DF0EDF"/>
    <w:rsid w:val="00E061D6"/>
    <w:rsid w:val="00E101C9"/>
    <w:rsid w:val="00E13515"/>
    <w:rsid w:val="00E166F9"/>
    <w:rsid w:val="00E3671C"/>
    <w:rsid w:val="00E57D7F"/>
    <w:rsid w:val="00E64D5C"/>
    <w:rsid w:val="00E723A7"/>
    <w:rsid w:val="00EB1D5F"/>
    <w:rsid w:val="00EB2A84"/>
    <w:rsid w:val="00EE0543"/>
    <w:rsid w:val="00EE56C6"/>
    <w:rsid w:val="00EF76FD"/>
    <w:rsid w:val="00F1022D"/>
    <w:rsid w:val="00F84229"/>
    <w:rsid w:val="00FA651F"/>
    <w:rsid w:val="00FB3C4A"/>
    <w:rsid w:val="00FF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BA919C9"/>
  <w15:docId w15:val="{0242D6B0-BE68-4185-A993-D81330B5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7C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396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396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F15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tp.wildfire.gov/public/incident_specific_data/pacific_nw/2022_Incidents_Washington/2022%20Boulder%20Mountain%20WANES001858/IR/2022090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210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Stanish, Anastasia@CALFIRE</cp:lastModifiedBy>
  <cp:revision>32</cp:revision>
  <cp:lastPrinted>2004-03-23T21:00:00Z</cp:lastPrinted>
  <dcterms:created xsi:type="dcterms:W3CDTF">2022-05-30T22:30:00Z</dcterms:created>
  <dcterms:modified xsi:type="dcterms:W3CDTF">2022-09-05T06:14:00Z</dcterms:modified>
</cp:coreProperties>
</file>