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196B7A6" w14:textId="77777777">
        <w:trPr>
          <w:trHeight w:val="1059"/>
        </w:trPr>
        <w:tc>
          <w:tcPr>
            <w:tcW w:w="1250" w:type="pct"/>
          </w:tcPr>
          <w:p w14:paraId="6C538C89" w14:textId="2E69C13F"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9CC78D9" w14:textId="03ED64D4" w:rsidR="009748D6" w:rsidRDefault="00197C11" w:rsidP="00105747">
            <w:pPr>
              <w:spacing w:line="360" w:lineRule="auto"/>
              <w:rPr>
                <w:rFonts w:ascii="Tahoma" w:hAnsi="Tahoma" w:cs="Tahoma"/>
                <w:sz w:val="20"/>
                <w:szCs w:val="20"/>
              </w:rPr>
            </w:pPr>
            <w:proofErr w:type="spellStart"/>
            <w:r>
              <w:rPr>
                <w:rFonts w:ascii="Tahoma" w:hAnsi="Tahoma" w:cs="Tahoma"/>
                <w:sz w:val="20"/>
                <w:szCs w:val="20"/>
              </w:rPr>
              <w:t>Chilcoot</w:t>
            </w:r>
            <w:proofErr w:type="spellEnd"/>
            <w:r w:rsidR="003323F5">
              <w:rPr>
                <w:rFonts w:ascii="Tahoma" w:hAnsi="Tahoma" w:cs="Tahoma"/>
                <w:sz w:val="20"/>
                <w:szCs w:val="20"/>
              </w:rPr>
              <w:t>-Ridge</w:t>
            </w:r>
          </w:p>
          <w:p w14:paraId="5C43622C" w14:textId="0EB4C327" w:rsidR="00197C11" w:rsidRPr="00CB255A" w:rsidRDefault="00197C11" w:rsidP="00105747">
            <w:pPr>
              <w:spacing w:line="360" w:lineRule="auto"/>
              <w:rPr>
                <w:rFonts w:ascii="Tahoma" w:hAnsi="Tahoma" w:cs="Tahoma"/>
                <w:sz w:val="20"/>
                <w:szCs w:val="20"/>
              </w:rPr>
            </w:pPr>
            <w:r>
              <w:rPr>
                <w:rFonts w:ascii="Tahoma" w:hAnsi="Tahoma" w:cs="Tahoma"/>
                <w:sz w:val="20"/>
                <w:szCs w:val="20"/>
              </w:rPr>
              <w:t>OR-UPF-00345</w:t>
            </w:r>
          </w:p>
        </w:tc>
        <w:tc>
          <w:tcPr>
            <w:tcW w:w="1250" w:type="pct"/>
          </w:tcPr>
          <w:p w14:paraId="201A1C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6D112F8" w14:textId="77777777" w:rsidR="009748D6" w:rsidRDefault="00071873" w:rsidP="00105747">
            <w:pPr>
              <w:spacing w:line="360" w:lineRule="auto"/>
              <w:rPr>
                <w:rFonts w:ascii="Tahoma" w:hAnsi="Tahoma" w:cs="Tahoma"/>
                <w:sz w:val="20"/>
                <w:szCs w:val="20"/>
              </w:rPr>
            </w:pPr>
            <w:r>
              <w:rPr>
                <w:rFonts w:ascii="Tahoma" w:hAnsi="Tahoma" w:cs="Tahoma"/>
                <w:sz w:val="20"/>
                <w:szCs w:val="20"/>
              </w:rPr>
              <w:t>Chad Horman</w:t>
            </w:r>
          </w:p>
          <w:p w14:paraId="24BCD2E0" w14:textId="494A3F64" w:rsidR="00241E6B" w:rsidRPr="00CB255A" w:rsidRDefault="00241E6B" w:rsidP="00105747">
            <w:pPr>
              <w:spacing w:line="360" w:lineRule="auto"/>
              <w:rPr>
                <w:rFonts w:ascii="Tahoma" w:hAnsi="Tahoma" w:cs="Tahoma"/>
                <w:sz w:val="20"/>
                <w:szCs w:val="20"/>
              </w:rPr>
            </w:pPr>
            <w:r>
              <w:rPr>
                <w:rFonts w:ascii="Tahoma" w:hAnsi="Tahoma" w:cs="Tahoma"/>
                <w:sz w:val="20"/>
                <w:szCs w:val="20"/>
              </w:rPr>
              <w:t>chad.horman@usda.gov</w:t>
            </w:r>
          </w:p>
        </w:tc>
        <w:tc>
          <w:tcPr>
            <w:tcW w:w="1250" w:type="pct"/>
          </w:tcPr>
          <w:p w14:paraId="7AF29C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A03E5BD" w14:textId="77777777" w:rsidR="009748D6" w:rsidRDefault="00197C11" w:rsidP="00105747">
            <w:pPr>
              <w:spacing w:line="360" w:lineRule="auto"/>
              <w:rPr>
                <w:rFonts w:ascii="Tahoma" w:hAnsi="Tahoma" w:cs="Tahoma"/>
                <w:sz w:val="20"/>
                <w:szCs w:val="20"/>
              </w:rPr>
            </w:pPr>
            <w:r>
              <w:rPr>
                <w:rFonts w:ascii="Tahoma" w:hAnsi="Tahoma" w:cs="Tahoma"/>
                <w:sz w:val="20"/>
                <w:szCs w:val="20"/>
              </w:rPr>
              <w:t>OR-RICC</w:t>
            </w:r>
          </w:p>
          <w:p w14:paraId="486A3B54" w14:textId="1437826E" w:rsidR="00197C11" w:rsidRPr="00CB255A" w:rsidRDefault="00197C11" w:rsidP="00105747">
            <w:pPr>
              <w:spacing w:line="360" w:lineRule="auto"/>
              <w:rPr>
                <w:rFonts w:ascii="Tahoma" w:hAnsi="Tahoma" w:cs="Tahoma"/>
                <w:sz w:val="20"/>
                <w:szCs w:val="20"/>
              </w:rPr>
            </w:pPr>
            <w:r>
              <w:rPr>
                <w:rFonts w:ascii="Tahoma" w:hAnsi="Tahoma" w:cs="Tahoma"/>
                <w:sz w:val="20"/>
                <w:szCs w:val="20"/>
              </w:rPr>
              <w:t>541-957-3253</w:t>
            </w:r>
          </w:p>
        </w:tc>
        <w:tc>
          <w:tcPr>
            <w:tcW w:w="1250" w:type="pct"/>
          </w:tcPr>
          <w:p w14:paraId="2E72F0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02E2FB1" w14:textId="14F3B216" w:rsidR="000E30C7" w:rsidRDefault="003323F5" w:rsidP="00105747">
            <w:pPr>
              <w:spacing w:line="360" w:lineRule="auto"/>
              <w:rPr>
                <w:rFonts w:ascii="Tahoma" w:hAnsi="Tahoma" w:cs="Tahoma"/>
                <w:sz w:val="20"/>
                <w:szCs w:val="20"/>
              </w:rPr>
            </w:pPr>
            <w:proofErr w:type="spellStart"/>
            <w:r>
              <w:rPr>
                <w:rFonts w:ascii="Tahoma" w:hAnsi="Tahoma" w:cs="Tahoma"/>
                <w:sz w:val="20"/>
                <w:szCs w:val="20"/>
              </w:rPr>
              <w:t>Chilcoot</w:t>
            </w:r>
            <w:proofErr w:type="spellEnd"/>
            <w:r>
              <w:rPr>
                <w:rFonts w:ascii="Tahoma" w:hAnsi="Tahoma" w:cs="Tahoma"/>
                <w:sz w:val="20"/>
                <w:szCs w:val="20"/>
              </w:rPr>
              <w:t xml:space="preserve"> </w:t>
            </w:r>
            <w:r w:rsidR="00494DB5">
              <w:rPr>
                <w:rFonts w:ascii="Tahoma" w:hAnsi="Tahoma" w:cs="Tahoma"/>
                <w:sz w:val="20"/>
                <w:szCs w:val="20"/>
              </w:rPr>
              <w:t>–</w:t>
            </w:r>
            <w:r>
              <w:rPr>
                <w:rFonts w:ascii="Tahoma" w:hAnsi="Tahoma" w:cs="Tahoma"/>
                <w:sz w:val="20"/>
                <w:szCs w:val="20"/>
              </w:rPr>
              <w:t xml:space="preserve"> </w:t>
            </w:r>
            <w:r w:rsidR="00991798">
              <w:rPr>
                <w:rFonts w:ascii="Tahoma" w:hAnsi="Tahoma" w:cs="Tahoma"/>
                <w:sz w:val="20"/>
                <w:szCs w:val="20"/>
              </w:rPr>
              <w:t>1,912</w:t>
            </w:r>
          </w:p>
          <w:p w14:paraId="740BC919" w14:textId="5371BA06" w:rsidR="003323F5" w:rsidRPr="00CB255A" w:rsidRDefault="003323F5" w:rsidP="00105747">
            <w:pPr>
              <w:spacing w:line="360" w:lineRule="auto"/>
              <w:rPr>
                <w:rFonts w:ascii="Tahoma" w:hAnsi="Tahoma" w:cs="Tahoma"/>
                <w:sz w:val="20"/>
                <w:szCs w:val="20"/>
              </w:rPr>
            </w:pPr>
            <w:r>
              <w:rPr>
                <w:rFonts w:ascii="Tahoma" w:hAnsi="Tahoma" w:cs="Tahoma"/>
                <w:sz w:val="20"/>
                <w:szCs w:val="20"/>
              </w:rPr>
              <w:t xml:space="preserve">Ridge </w:t>
            </w:r>
            <w:r w:rsidR="001B07BC">
              <w:rPr>
                <w:rFonts w:ascii="Tahoma" w:hAnsi="Tahoma" w:cs="Tahoma"/>
                <w:sz w:val="20"/>
                <w:szCs w:val="20"/>
              </w:rPr>
              <w:t>–</w:t>
            </w:r>
            <w:r>
              <w:rPr>
                <w:rFonts w:ascii="Tahoma" w:hAnsi="Tahoma" w:cs="Tahoma"/>
                <w:sz w:val="20"/>
                <w:szCs w:val="20"/>
              </w:rPr>
              <w:t xml:space="preserve"> </w:t>
            </w:r>
            <w:r w:rsidR="001B07BC">
              <w:rPr>
                <w:rFonts w:ascii="Tahoma" w:hAnsi="Tahoma" w:cs="Tahoma"/>
                <w:sz w:val="20"/>
                <w:szCs w:val="20"/>
              </w:rPr>
              <w:t>Unavailable</w:t>
            </w:r>
          </w:p>
          <w:p w14:paraId="066DC1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6931150" w14:textId="42492768" w:rsidR="000E30C7" w:rsidRDefault="003323F5" w:rsidP="004F4AFB">
            <w:pPr>
              <w:spacing w:line="360" w:lineRule="auto"/>
              <w:rPr>
                <w:rFonts w:ascii="Tahoma" w:hAnsi="Tahoma" w:cs="Tahoma"/>
                <w:sz w:val="20"/>
                <w:szCs w:val="20"/>
              </w:rPr>
            </w:pPr>
            <w:proofErr w:type="spellStart"/>
            <w:r>
              <w:rPr>
                <w:rFonts w:ascii="Tahoma" w:hAnsi="Tahoma" w:cs="Tahoma"/>
                <w:sz w:val="20"/>
                <w:szCs w:val="20"/>
              </w:rPr>
              <w:t>Chilcoot</w:t>
            </w:r>
            <w:proofErr w:type="spellEnd"/>
            <w:r>
              <w:rPr>
                <w:rFonts w:ascii="Tahoma" w:hAnsi="Tahoma" w:cs="Tahoma"/>
                <w:sz w:val="20"/>
                <w:szCs w:val="20"/>
              </w:rPr>
              <w:t xml:space="preserve"> </w:t>
            </w:r>
            <w:r w:rsidR="00DB2CD4">
              <w:rPr>
                <w:rFonts w:ascii="Tahoma" w:hAnsi="Tahoma" w:cs="Tahoma"/>
                <w:sz w:val="20"/>
                <w:szCs w:val="20"/>
              </w:rPr>
              <w:t>–</w:t>
            </w:r>
            <w:r w:rsidR="000A7252">
              <w:rPr>
                <w:rFonts w:ascii="Tahoma" w:hAnsi="Tahoma" w:cs="Tahoma"/>
                <w:sz w:val="20"/>
                <w:szCs w:val="20"/>
              </w:rPr>
              <w:t xml:space="preserve"> </w:t>
            </w:r>
            <w:r w:rsidR="00991798">
              <w:rPr>
                <w:rFonts w:ascii="Tahoma" w:hAnsi="Tahoma" w:cs="Tahoma"/>
                <w:sz w:val="20"/>
                <w:szCs w:val="20"/>
              </w:rPr>
              <w:t>8</w:t>
            </w:r>
          </w:p>
          <w:p w14:paraId="3BB1DDCC" w14:textId="4CFA60A1" w:rsidR="00DB2CD4" w:rsidRPr="00CB255A" w:rsidRDefault="00DB2CD4" w:rsidP="004F4AFB">
            <w:pPr>
              <w:spacing w:line="360" w:lineRule="auto"/>
              <w:rPr>
                <w:rFonts w:ascii="Tahoma" w:hAnsi="Tahoma" w:cs="Tahoma"/>
                <w:sz w:val="20"/>
                <w:szCs w:val="20"/>
              </w:rPr>
            </w:pPr>
            <w:r>
              <w:rPr>
                <w:rFonts w:ascii="Tahoma" w:hAnsi="Tahoma" w:cs="Tahoma"/>
                <w:sz w:val="20"/>
                <w:szCs w:val="20"/>
              </w:rPr>
              <w:t xml:space="preserve">Ridge - </w:t>
            </w:r>
          </w:p>
        </w:tc>
      </w:tr>
      <w:tr w:rsidR="009748D6" w:rsidRPr="000309F5" w14:paraId="2D54E3BE" w14:textId="77777777">
        <w:trPr>
          <w:trHeight w:val="1059"/>
        </w:trPr>
        <w:tc>
          <w:tcPr>
            <w:tcW w:w="1250" w:type="pct"/>
          </w:tcPr>
          <w:p w14:paraId="7E101B4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AF3EABB" w14:textId="7941877E" w:rsidR="009748D6" w:rsidRPr="00CB255A" w:rsidRDefault="00991798" w:rsidP="00105747">
            <w:pPr>
              <w:spacing w:line="360" w:lineRule="auto"/>
              <w:rPr>
                <w:rFonts w:ascii="Tahoma" w:hAnsi="Tahoma" w:cs="Tahoma"/>
                <w:sz w:val="20"/>
                <w:szCs w:val="20"/>
              </w:rPr>
            </w:pPr>
            <w:r>
              <w:rPr>
                <w:rFonts w:ascii="Tahoma" w:hAnsi="Tahoma" w:cs="Tahoma"/>
                <w:sz w:val="20"/>
                <w:szCs w:val="20"/>
              </w:rPr>
              <w:t>2337</w:t>
            </w:r>
            <w:r w:rsidR="008F3999">
              <w:rPr>
                <w:rFonts w:ascii="Tahoma" w:hAnsi="Tahoma" w:cs="Tahoma"/>
                <w:sz w:val="20"/>
                <w:szCs w:val="20"/>
              </w:rPr>
              <w:t xml:space="preserve"> </w:t>
            </w:r>
            <w:r w:rsidR="000E30C7">
              <w:rPr>
                <w:rFonts w:ascii="Tahoma" w:hAnsi="Tahoma" w:cs="Tahoma"/>
                <w:sz w:val="20"/>
                <w:szCs w:val="20"/>
              </w:rPr>
              <w:t>PDT</w:t>
            </w:r>
          </w:p>
          <w:p w14:paraId="1A74A44F" w14:textId="77777777" w:rsidR="003323F5" w:rsidRDefault="009748D6" w:rsidP="00105747">
            <w:pPr>
              <w:spacing w:line="360" w:lineRule="auto"/>
              <w:rPr>
                <w:rFonts w:ascii="Tahoma" w:hAnsi="Tahoma" w:cs="Tahoma"/>
                <w:b/>
                <w:sz w:val="20"/>
                <w:szCs w:val="20"/>
              </w:rPr>
            </w:pPr>
            <w:r w:rsidRPr="000309F5">
              <w:rPr>
                <w:rFonts w:ascii="Tahoma" w:hAnsi="Tahoma" w:cs="Tahoma"/>
                <w:b/>
                <w:sz w:val="20"/>
                <w:szCs w:val="20"/>
              </w:rPr>
              <w:t>Flight Date</w:t>
            </w:r>
            <w:r w:rsidR="00BD0A6F">
              <w:rPr>
                <w:rFonts w:ascii="Tahoma" w:hAnsi="Tahoma" w:cs="Tahoma"/>
                <w:b/>
                <w:sz w:val="20"/>
                <w:szCs w:val="20"/>
              </w:rPr>
              <w:t>:</w:t>
            </w:r>
          </w:p>
          <w:p w14:paraId="0DACF73E" w14:textId="26F5FAF9" w:rsidR="00EE70C7" w:rsidRPr="00494DB5" w:rsidRDefault="00991798" w:rsidP="00105747">
            <w:pPr>
              <w:spacing w:line="360" w:lineRule="auto"/>
              <w:rPr>
                <w:rFonts w:ascii="Tahoma" w:hAnsi="Tahoma" w:cs="Tahoma"/>
                <w:bCs/>
                <w:sz w:val="20"/>
                <w:szCs w:val="20"/>
              </w:rPr>
            </w:pPr>
            <w:r>
              <w:rPr>
                <w:rFonts w:ascii="Tahoma" w:hAnsi="Tahoma" w:cs="Tahoma"/>
                <w:bCs/>
                <w:sz w:val="20"/>
                <w:szCs w:val="20"/>
              </w:rPr>
              <w:t>09/16/2023</w:t>
            </w:r>
          </w:p>
        </w:tc>
        <w:tc>
          <w:tcPr>
            <w:tcW w:w="1250" w:type="pct"/>
          </w:tcPr>
          <w:p w14:paraId="6F0679BD" w14:textId="21D4A724"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Interpreter(s) location:</w:t>
            </w:r>
          </w:p>
          <w:p w14:paraId="4D8EB652" w14:textId="2E9F7156" w:rsidR="00071873" w:rsidRPr="00071873" w:rsidRDefault="00071873" w:rsidP="00105747">
            <w:pPr>
              <w:spacing w:line="360" w:lineRule="auto"/>
              <w:rPr>
                <w:rFonts w:ascii="Tahoma" w:hAnsi="Tahoma" w:cs="Tahoma"/>
                <w:bCs/>
                <w:sz w:val="20"/>
                <w:szCs w:val="20"/>
              </w:rPr>
            </w:pPr>
            <w:r>
              <w:rPr>
                <w:rFonts w:ascii="Tahoma" w:hAnsi="Tahoma" w:cs="Tahoma"/>
                <w:bCs/>
                <w:sz w:val="20"/>
                <w:szCs w:val="20"/>
              </w:rPr>
              <w:t>Enoch, UT</w:t>
            </w:r>
          </w:p>
          <w:p w14:paraId="66792AF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1712CF3" w14:textId="43124D5E" w:rsidR="009748D6" w:rsidRPr="00CB255A" w:rsidRDefault="00071873"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7DD65877" w14:textId="77777777" w:rsidR="009748D6" w:rsidRPr="00197C11" w:rsidRDefault="005B320F" w:rsidP="00105747">
            <w:pPr>
              <w:spacing w:line="360" w:lineRule="auto"/>
              <w:rPr>
                <w:rFonts w:ascii="Tahoma" w:hAnsi="Tahoma" w:cs="Tahoma"/>
                <w:b/>
                <w:sz w:val="20"/>
                <w:szCs w:val="20"/>
                <w:lang w:val="es-AR"/>
              </w:rPr>
            </w:pPr>
            <w:r w:rsidRPr="00197C11">
              <w:rPr>
                <w:rFonts w:ascii="Tahoma" w:hAnsi="Tahoma" w:cs="Tahoma"/>
                <w:b/>
                <w:sz w:val="20"/>
                <w:szCs w:val="20"/>
                <w:lang w:val="es-AR"/>
              </w:rPr>
              <w:t>GACC IR Liaison</w:t>
            </w:r>
            <w:r w:rsidR="009748D6" w:rsidRPr="00197C11">
              <w:rPr>
                <w:rFonts w:ascii="Tahoma" w:hAnsi="Tahoma" w:cs="Tahoma"/>
                <w:b/>
                <w:sz w:val="20"/>
                <w:szCs w:val="20"/>
                <w:lang w:val="es-AR"/>
              </w:rPr>
              <w:t>:</w:t>
            </w:r>
          </w:p>
          <w:p w14:paraId="230CC68B" w14:textId="64A18311" w:rsidR="00BD0A6F" w:rsidRPr="00197C11" w:rsidRDefault="00197C11" w:rsidP="00105747">
            <w:pPr>
              <w:spacing w:line="360" w:lineRule="auto"/>
              <w:rPr>
                <w:rFonts w:ascii="Tahoma" w:hAnsi="Tahoma" w:cs="Tahoma"/>
                <w:b/>
                <w:sz w:val="20"/>
                <w:szCs w:val="20"/>
                <w:lang w:val="es-AR"/>
              </w:rPr>
            </w:pPr>
            <w:r w:rsidRPr="00197C11">
              <w:rPr>
                <w:rFonts w:ascii="Tahoma" w:hAnsi="Tahoma" w:cs="Tahoma"/>
                <w:sz w:val="20"/>
                <w:szCs w:val="20"/>
                <w:lang w:val="es-AR"/>
              </w:rPr>
              <w:t>Jim Gra</w:t>
            </w:r>
            <w:r>
              <w:rPr>
                <w:rFonts w:ascii="Tahoma" w:hAnsi="Tahoma" w:cs="Tahoma"/>
                <w:sz w:val="20"/>
                <w:szCs w:val="20"/>
                <w:lang w:val="es-AR"/>
              </w:rPr>
              <w:t>ce</w:t>
            </w:r>
          </w:p>
          <w:p w14:paraId="3C2978F8" w14:textId="77777777" w:rsidR="009748D6" w:rsidRPr="00197C11" w:rsidRDefault="005B320F" w:rsidP="00105747">
            <w:pPr>
              <w:spacing w:line="360" w:lineRule="auto"/>
              <w:rPr>
                <w:rFonts w:ascii="Tahoma" w:hAnsi="Tahoma" w:cs="Tahoma"/>
                <w:b/>
                <w:sz w:val="20"/>
                <w:szCs w:val="20"/>
                <w:lang w:val="es-AR"/>
              </w:rPr>
            </w:pPr>
            <w:r w:rsidRPr="00197C11">
              <w:rPr>
                <w:rFonts w:ascii="Tahoma" w:hAnsi="Tahoma" w:cs="Tahoma"/>
                <w:b/>
                <w:sz w:val="20"/>
                <w:szCs w:val="20"/>
                <w:lang w:val="es-AR"/>
              </w:rPr>
              <w:t>GACC IR Liaison</w:t>
            </w:r>
            <w:r w:rsidR="00BD0A6F" w:rsidRPr="00197C11">
              <w:rPr>
                <w:rFonts w:ascii="Tahoma" w:hAnsi="Tahoma" w:cs="Tahoma"/>
                <w:b/>
                <w:sz w:val="20"/>
                <w:szCs w:val="20"/>
                <w:lang w:val="es-AR"/>
              </w:rPr>
              <w:t xml:space="preserve"> </w:t>
            </w:r>
            <w:proofErr w:type="spellStart"/>
            <w:r w:rsidR="00BD0A6F" w:rsidRPr="00197C11">
              <w:rPr>
                <w:rFonts w:ascii="Tahoma" w:hAnsi="Tahoma" w:cs="Tahoma"/>
                <w:b/>
                <w:sz w:val="20"/>
                <w:szCs w:val="20"/>
                <w:lang w:val="es-AR"/>
              </w:rPr>
              <w:t>Phone</w:t>
            </w:r>
            <w:proofErr w:type="spellEnd"/>
            <w:r w:rsidR="00BD0A6F" w:rsidRPr="00197C11">
              <w:rPr>
                <w:rFonts w:ascii="Tahoma" w:hAnsi="Tahoma" w:cs="Tahoma"/>
                <w:b/>
                <w:sz w:val="20"/>
                <w:szCs w:val="20"/>
                <w:lang w:val="es-AR"/>
              </w:rPr>
              <w:t>:</w:t>
            </w:r>
          </w:p>
          <w:p w14:paraId="1E129DF5" w14:textId="34190FAC" w:rsidR="009748D6" w:rsidRPr="00CB255A" w:rsidRDefault="00197C11"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65288E07" w14:textId="77777777" w:rsidR="006A0584"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34E9993" w14:textId="2769F4C9" w:rsidR="00BD0A6F" w:rsidRPr="001955C4" w:rsidRDefault="001955C4" w:rsidP="00105747">
            <w:pPr>
              <w:spacing w:line="360" w:lineRule="auto"/>
              <w:rPr>
                <w:rFonts w:ascii="Tahoma" w:hAnsi="Tahoma" w:cs="Tahoma"/>
                <w:bCs/>
                <w:sz w:val="20"/>
                <w:szCs w:val="20"/>
              </w:rPr>
            </w:pPr>
            <w:r>
              <w:rPr>
                <w:rFonts w:ascii="Tahoma" w:hAnsi="Tahoma" w:cs="Tahoma"/>
                <w:bCs/>
                <w:sz w:val="20"/>
                <w:szCs w:val="20"/>
              </w:rPr>
              <w:t>Kathryn Sorenson</w:t>
            </w:r>
          </w:p>
          <w:p w14:paraId="096674BF"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A997CC8" w14:textId="0262810D" w:rsidR="009748D6" w:rsidRPr="00CB255A" w:rsidRDefault="001955C4"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26BFBF53" w14:textId="77777777">
        <w:trPr>
          <w:trHeight w:val="528"/>
        </w:trPr>
        <w:tc>
          <w:tcPr>
            <w:tcW w:w="1250" w:type="pct"/>
          </w:tcPr>
          <w:p w14:paraId="2CB1B6C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C503F0E" w14:textId="77777777" w:rsidR="00197C11" w:rsidRDefault="0000360B" w:rsidP="00105747">
            <w:pPr>
              <w:spacing w:line="360" w:lineRule="auto"/>
              <w:rPr>
                <w:rFonts w:ascii="Tahoma" w:hAnsi="Tahoma" w:cs="Tahoma"/>
                <w:sz w:val="20"/>
                <w:szCs w:val="20"/>
              </w:rPr>
            </w:pPr>
            <w:r>
              <w:rPr>
                <w:rFonts w:ascii="Tahoma" w:hAnsi="Tahoma" w:cs="Tahoma"/>
                <w:sz w:val="20"/>
                <w:szCs w:val="20"/>
              </w:rPr>
              <w:t>OR-RICC</w:t>
            </w:r>
          </w:p>
          <w:p w14:paraId="38BCF5F0" w14:textId="7CEFDFED" w:rsidR="0000360B" w:rsidRPr="00CB255A" w:rsidRDefault="0000360B" w:rsidP="00105747">
            <w:pPr>
              <w:spacing w:line="360" w:lineRule="auto"/>
              <w:rPr>
                <w:rFonts w:ascii="Tahoma" w:hAnsi="Tahoma" w:cs="Tahoma"/>
                <w:sz w:val="20"/>
                <w:szCs w:val="20"/>
              </w:rPr>
            </w:pPr>
            <w:r>
              <w:rPr>
                <w:rFonts w:ascii="Tahoma" w:hAnsi="Tahoma" w:cs="Tahoma"/>
                <w:sz w:val="20"/>
                <w:szCs w:val="20"/>
              </w:rPr>
              <w:t>541-</w:t>
            </w:r>
            <w:r w:rsidR="003323F5">
              <w:rPr>
                <w:rFonts w:ascii="Tahoma" w:hAnsi="Tahoma" w:cs="Tahoma"/>
                <w:sz w:val="20"/>
                <w:szCs w:val="20"/>
              </w:rPr>
              <w:t>957-3243</w:t>
            </w:r>
          </w:p>
        </w:tc>
        <w:tc>
          <w:tcPr>
            <w:tcW w:w="1250" w:type="pct"/>
          </w:tcPr>
          <w:p w14:paraId="4433BA4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F7DF137" w14:textId="71042B34" w:rsidR="009748D6" w:rsidRPr="00CB255A" w:rsidRDefault="006A0584" w:rsidP="00105747">
            <w:pPr>
              <w:spacing w:line="360" w:lineRule="auto"/>
              <w:rPr>
                <w:rFonts w:ascii="Tahoma" w:hAnsi="Tahoma" w:cs="Tahoma"/>
                <w:sz w:val="20"/>
                <w:szCs w:val="20"/>
              </w:rPr>
            </w:pPr>
            <w:r>
              <w:rPr>
                <w:rFonts w:ascii="Tahoma" w:hAnsi="Tahoma" w:cs="Tahoma"/>
                <w:sz w:val="20"/>
                <w:szCs w:val="20"/>
              </w:rPr>
              <w:t>6</w:t>
            </w:r>
            <w:r w:rsidR="001955C4">
              <w:rPr>
                <w:rFonts w:ascii="Tahoma" w:hAnsi="Tahoma" w:cs="Tahoma"/>
                <w:sz w:val="20"/>
                <w:szCs w:val="20"/>
              </w:rPr>
              <w:t>7</w:t>
            </w:r>
          </w:p>
        </w:tc>
        <w:tc>
          <w:tcPr>
            <w:tcW w:w="1250" w:type="pct"/>
          </w:tcPr>
          <w:p w14:paraId="6D9B800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18B7D77" w14:textId="73496C4C" w:rsidR="009748D6" w:rsidRPr="00CB255A" w:rsidRDefault="00DA5504" w:rsidP="00105747">
            <w:pPr>
              <w:spacing w:line="360" w:lineRule="auto"/>
              <w:rPr>
                <w:rFonts w:ascii="Tahoma" w:hAnsi="Tahoma" w:cs="Tahoma"/>
                <w:sz w:val="20"/>
                <w:szCs w:val="20"/>
              </w:rPr>
            </w:pPr>
            <w:r>
              <w:rPr>
                <w:rFonts w:ascii="Tahoma" w:hAnsi="Tahoma" w:cs="Tahoma"/>
                <w:sz w:val="20"/>
                <w:szCs w:val="20"/>
              </w:rPr>
              <w:t>N350FV/TK-9</w:t>
            </w:r>
          </w:p>
        </w:tc>
        <w:tc>
          <w:tcPr>
            <w:tcW w:w="1250" w:type="pct"/>
          </w:tcPr>
          <w:p w14:paraId="5F58E78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0B69003" w14:textId="7DDD5847" w:rsidR="009748D6" w:rsidRPr="00CB255A" w:rsidRDefault="003170D5" w:rsidP="00105747">
            <w:pPr>
              <w:spacing w:line="360" w:lineRule="auto"/>
              <w:rPr>
                <w:rFonts w:ascii="Tahoma" w:hAnsi="Tahoma" w:cs="Tahoma"/>
                <w:sz w:val="20"/>
                <w:szCs w:val="20"/>
              </w:rPr>
            </w:pPr>
            <w:r>
              <w:rPr>
                <w:rFonts w:ascii="Tahoma" w:hAnsi="Tahoma" w:cs="Tahoma"/>
                <w:sz w:val="20"/>
                <w:szCs w:val="20"/>
              </w:rPr>
              <w:t>/</w:t>
            </w:r>
            <w:r w:rsidR="0000360B">
              <w:rPr>
                <w:rFonts w:ascii="Tahoma" w:hAnsi="Tahoma" w:cs="Tahoma"/>
                <w:sz w:val="20"/>
                <w:szCs w:val="20"/>
              </w:rPr>
              <w:t>Dan</w:t>
            </w:r>
          </w:p>
        </w:tc>
      </w:tr>
      <w:tr w:rsidR="009748D6" w:rsidRPr="000309F5" w14:paraId="495A0AF1" w14:textId="77777777">
        <w:trPr>
          <w:trHeight w:val="630"/>
        </w:trPr>
        <w:tc>
          <w:tcPr>
            <w:tcW w:w="1250" w:type="pct"/>
            <w:gridSpan w:val="2"/>
          </w:tcPr>
          <w:p w14:paraId="251B8CED" w14:textId="18B6CF0A" w:rsidR="009748D6" w:rsidRPr="000309F5" w:rsidRDefault="008F3999"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RIN Comments on imagery:</w:t>
            </w:r>
          </w:p>
          <w:p w14:paraId="2CFA154C" w14:textId="24A2192D" w:rsidR="009748D6" w:rsidRPr="00CB255A" w:rsidRDefault="00991798" w:rsidP="00105747">
            <w:pPr>
              <w:spacing w:line="360" w:lineRule="auto"/>
              <w:rPr>
                <w:rFonts w:ascii="Tahoma" w:hAnsi="Tahoma" w:cs="Tahoma"/>
                <w:sz w:val="20"/>
                <w:szCs w:val="20"/>
              </w:rPr>
            </w:pPr>
            <w:r>
              <w:rPr>
                <w:rFonts w:ascii="Tahoma" w:hAnsi="Tahoma" w:cs="Tahoma"/>
                <w:sz w:val="20"/>
                <w:szCs w:val="20"/>
              </w:rPr>
              <w:t>Quality was poor. There was a lot of speckling of heat across the imagery. It made it difficult to discern actual heat sources. Orthorectification was good.</w:t>
            </w:r>
          </w:p>
        </w:tc>
        <w:tc>
          <w:tcPr>
            <w:tcW w:w="1250" w:type="pct"/>
          </w:tcPr>
          <w:p w14:paraId="3EC81037" w14:textId="77777777" w:rsidR="009748D6" w:rsidRDefault="004F4AFB" w:rsidP="0000360B">
            <w:pPr>
              <w:spacing w:line="360" w:lineRule="auto"/>
              <w:rPr>
                <w:rFonts w:ascii="Tahoma" w:hAnsi="Tahoma" w:cs="Tahoma"/>
                <w:b/>
                <w:bCs/>
                <w:sz w:val="20"/>
                <w:szCs w:val="20"/>
              </w:rPr>
            </w:pPr>
            <w:r w:rsidRPr="004F4AFB">
              <w:rPr>
                <w:rFonts w:ascii="Tahoma" w:hAnsi="Tahoma" w:cs="Tahoma"/>
                <w:b/>
                <w:bCs/>
                <w:sz w:val="20"/>
                <w:szCs w:val="20"/>
              </w:rPr>
              <w:t>Weather:</w:t>
            </w:r>
          </w:p>
          <w:p w14:paraId="28A1F5C7" w14:textId="5D22F621" w:rsidR="004F4AFB" w:rsidRPr="004F4AFB" w:rsidRDefault="00991798" w:rsidP="0000360B">
            <w:pPr>
              <w:spacing w:line="360" w:lineRule="auto"/>
              <w:jc w:val="both"/>
              <w:rPr>
                <w:rFonts w:ascii="Tahoma" w:hAnsi="Tahoma" w:cs="Tahoma"/>
                <w:sz w:val="20"/>
                <w:szCs w:val="20"/>
              </w:rPr>
            </w:pPr>
            <w:r>
              <w:rPr>
                <w:rFonts w:ascii="Tahoma" w:hAnsi="Tahoma" w:cs="Tahoma"/>
                <w:sz w:val="20"/>
                <w:szCs w:val="20"/>
              </w:rPr>
              <w:t>Clear</w:t>
            </w:r>
          </w:p>
        </w:tc>
        <w:tc>
          <w:tcPr>
            <w:tcW w:w="1250" w:type="pct"/>
          </w:tcPr>
          <w:p w14:paraId="685EAA2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2B1C833" w14:textId="01706644" w:rsidR="009748D6" w:rsidRPr="00CB255A" w:rsidRDefault="00241E6B" w:rsidP="00105747">
            <w:pPr>
              <w:spacing w:line="360" w:lineRule="auto"/>
              <w:rPr>
                <w:rFonts w:ascii="Tahoma" w:hAnsi="Tahoma" w:cs="Tahoma"/>
                <w:sz w:val="20"/>
                <w:szCs w:val="20"/>
              </w:rPr>
            </w:pPr>
            <w:r>
              <w:rPr>
                <w:rFonts w:ascii="Tahoma" w:hAnsi="Tahoma" w:cs="Tahoma"/>
                <w:sz w:val="20"/>
                <w:szCs w:val="20"/>
              </w:rPr>
              <w:t>IR heat perimeter and heat source detection</w:t>
            </w:r>
          </w:p>
        </w:tc>
      </w:tr>
      <w:tr w:rsidR="009748D6" w:rsidRPr="000309F5" w14:paraId="2035938F" w14:textId="77777777">
        <w:trPr>
          <w:trHeight w:val="614"/>
        </w:trPr>
        <w:tc>
          <w:tcPr>
            <w:tcW w:w="1250" w:type="pct"/>
            <w:gridSpan w:val="2"/>
          </w:tcPr>
          <w:p w14:paraId="374E542A" w14:textId="77777777" w:rsidR="001955C4"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966AEB2" w14:textId="057F172A" w:rsidR="009748D6" w:rsidRPr="006A0584" w:rsidRDefault="008F3999" w:rsidP="00105747">
            <w:pPr>
              <w:spacing w:line="360" w:lineRule="auto"/>
              <w:rPr>
                <w:rFonts w:ascii="Tahoma" w:hAnsi="Tahoma" w:cs="Tahoma"/>
                <w:b/>
                <w:sz w:val="20"/>
                <w:szCs w:val="20"/>
              </w:rPr>
            </w:pPr>
            <w:r>
              <w:rPr>
                <w:rFonts w:ascii="Tahoma" w:hAnsi="Tahoma" w:cs="Tahoma"/>
                <w:sz w:val="20"/>
                <w:szCs w:val="20"/>
              </w:rPr>
              <w:t xml:space="preserve"> </w:t>
            </w:r>
            <w:r w:rsidR="00991798">
              <w:rPr>
                <w:rFonts w:ascii="Tahoma" w:hAnsi="Tahoma" w:cs="Tahoma"/>
                <w:sz w:val="20"/>
                <w:szCs w:val="20"/>
              </w:rPr>
              <w:t xml:space="preserve">09/20/2023 @ 0125 </w:t>
            </w:r>
            <w:r w:rsidR="000E30C7">
              <w:rPr>
                <w:rFonts w:ascii="Tahoma" w:hAnsi="Tahoma" w:cs="Tahoma"/>
                <w:sz w:val="20"/>
                <w:szCs w:val="20"/>
              </w:rPr>
              <w:t>PDT</w:t>
            </w:r>
          </w:p>
        </w:tc>
        <w:tc>
          <w:tcPr>
            <w:tcW w:w="1250" w:type="pct"/>
            <w:gridSpan w:val="2"/>
            <w:vMerge w:val="restart"/>
          </w:tcPr>
          <w:p w14:paraId="0348C13A"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9298A64" w14:textId="7C0FFEF8" w:rsidR="00BD0A6F" w:rsidRPr="000309F5" w:rsidRDefault="00241E6B" w:rsidP="00241E6B">
            <w:pPr>
              <w:spacing w:line="360" w:lineRule="auto"/>
              <w:rPr>
                <w:rFonts w:ascii="Tahoma" w:hAnsi="Tahoma" w:cs="Tahoma"/>
                <w:b/>
                <w:sz w:val="20"/>
                <w:szCs w:val="20"/>
              </w:rPr>
            </w:pPr>
            <w:r w:rsidRPr="00840FBC">
              <w:rPr>
                <w:rFonts w:ascii="Tahoma" w:hAnsi="Tahoma" w:cs="Tahoma"/>
                <w:sz w:val="20"/>
                <w:szCs w:val="20"/>
              </w:rPr>
              <w:t>GDB, Shapefiles, Topo and Ortho Maps, IR Log, KMZ</w:t>
            </w:r>
          </w:p>
          <w:p w14:paraId="69AEDA45"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3F885E5" w14:textId="2A026E5D" w:rsidR="009748D6" w:rsidRPr="000309F5" w:rsidRDefault="00956093" w:rsidP="00105747">
            <w:pPr>
              <w:spacing w:line="360" w:lineRule="auto"/>
              <w:rPr>
                <w:rFonts w:ascii="Tahoma" w:hAnsi="Tahoma" w:cs="Tahoma"/>
                <w:b/>
                <w:sz w:val="20"/>
                <w:szCs w:val="20"/>
              </w:rPr>
            </w:pPr>
            <w:r>
              <w:rPr>
                <w:rFonts w:ascii="Tahoma" w:hAnsi="Tahoma" w:cs="Tahoma"/>
                <w:sz w:val="20"/>
                <w:szCs w:val="20"/>
              </w:rPr>
              <w:t>https://ftp.wildfire.gov/</w:t>
            </w:r>
            <w:r w:rsidR="0011264B" w:rsidRPr="0011264B">
              <w:rPr>
                <w:rFonts w:ascii="Tahoma" w:hAnsi="Tahoma" w:cs="Tahoma"/>
                <w:sz w:val="20"/>
                <w:szCs w:val="20"/>
              </w:rPr>
              <w:t>incident_specific_data/pacific_nw/2023_Incidents_Oregon/2023_Dinner_ORUPF000357/IR</w:t>
            </w:r>
            <w:r w:rsidR="0011264B">
              <w:rPr>
                <w:rFonts w:ascii="Tahoma" w:hAnsi="Tahoma" w:cs="Tahoma"/>
                <w:sz w:val="20"/>
                <w:szCs w:val="20"/>
              </w:rPr>
              <w:t>/20</w:t>
            </w:r>
            <w:r w:rsidR="001955C4">
              <w:rPr>
                <w:rFonts w:ascii="Tahoma" w:hAnsi="Tahoma" w:cs="Tahoma"/>
                <w:sz w:val="20"/>
                <w:szCs w:val="20"/>
              </w:rPr>
              <w:t>20</w:t>
            </w:r>
          </w:p>
        </w:tc>
      </w:tr>
      <w:tr w:rsidR="009748D6" w:rsidRPr="000309F5" w14:paraId="5A7A434C" w14:textId="77777777">
        <w:trPr>
          <w:trHeight w:val="614"/>
        </w:trPr>
        <w:tc>
          <w:tcPr>
            <w:tcW w:w="1250" w:type="pct"/>
            <w:gridSpan w:val="2"/>
          </w:tcPr>
          <w:p w14:paraId="16E5BB22" w14:textId="77777777" w:rsidR="0000360B"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231A3ED" w14:textId="1CC166CC" w:rsidR="009748D6" w:rsidRPr="0000360B" w:rsidRDefault="0000360B" w:rsidP="00105747">
            <w:pPr>
              <w:spacing w:line="360" w:lineRule="auto"/>
              <w:rPr>
                <w:rFonts w:ascii="Tahoma" w:hAnsi="Tahoma" w:cs="Tahoma"/>
                <w:b/>
                <w:sz w:val="20"/>
                <w:szCs w:val="20"/>
              </w:rPr>
            </w:pPr>
            <w:r>
              <w:rPr>
                <w:rFonts w:ascii="Tahoma" w:hAnsi="Tahoma" w:cs="Tahoma"/>
                <w:sz w:val="20"/>
                <w:szCs w:val="20"/>
              </w:rPr>
              <w:t>Synced</w:t>
            </w:r>
            <w:r w:rsidR="003323F5">
              <w:rPr>
                <w:rFonts w:ascii="Tahoma" w:hAnsi="Tahoma" w:cs="Tahoma"/>
                <w:sz w:val="20"/>
                <w:szCs w:val="20"/>
              </w:rPr>
              <w:t xml:space="preserve"> </w:t>
            </w:r>
            <w:r w:rsidR="00494DB5">
              <w:rPr>
                <w:rFonts w:ascii="Tahoma" w:hAnsi="Tahoma" w:cs="Tahoma"/>
                <w:sz w:val="20"/>
                <w:szCs w:val="20"/>
              </w:rPr>
              <w:t>–</w:t>
            </w:r>
            <w:r w:rsidR="003323F5">
              <w:rPr>
                <w:rFonts w:ascii="Tahoma" w:hAnsi="Tahoma" w:cs="Tahoma"/>
                <w:sz w:val="20"/>
                <w:szCs w:val="20"/>
              </w:rPr>
              <w:t xml:space="preserve"> </w:t>
            </w:r>
            <w:r w:rsidR="00991798">
              <w:rPr>
                <w:rFonts w:ascii="Tahoma" w:hAnsi="Tahoma" w:cs="Tahoma"/>
                <w:sz w:val="20"/>
                <w:szCs w:val="20"/>
              </w:rPr>
              <w:t>09/20/2023 @ 0207</w:t>
            </w:r>
            <w:r w:rsidR="003A6BD1">
              <w:rPr>
                <w:rFonts w:ascii="Tahoma" w:hAnsi="Tahoma" w:cs="Tahoma"/>
                <w:sz w:val="20"/>
                <w:szCs w:val="20"/>
              </w:rPr>
              <w:t xml:space="preserve"> </w:t>
            </w:r>
            <w:proofErr w:type="gramStart"/>
            <w:r w:rsidR="000E30C7">
              <w:rPr>
                <w:rFonts w:ascii="Tahoma" w:hAnsi="Tahoma" w:cs="Tahoma"/>
                <w:sz w:val="20"/>
                <w:szCs w:val="20"/>
              </w:rPr>
              <w:t>PDT</w:t>
            </w:r>
            <w:proofErr w:type="gramEnd"/>
          </w:p>
          <w:p w14:paraId="10BD98B2" w14:textId="359E9951" w:rsidR="000E30C7" w:rsidRPr="00CB255A" w:rsidRDefault="000E30C7" w:rsidP="00105747">
            <w:pPr>
              <w:spacing w:line="360" w:lineRule="auto"/>
              <w:rPr>
                <w:rFonts w:ascii="Tahoma" w:hAnsi="Tahoma" w:cs="Tahoma"/>
                <w:sz w:val="20"/>
                <w:szCs w:val="20"/>
              </w:rPr>
            </w:pPr>
            <w:r>
              <w:rPr>
                <w:rFonts w:ascii="Tahoma" w:hAnsi="Tahoma" w:cs="Tahoma"/>
                <w:sz w:val="20"/>
                <w:szCs w:val="20"/>
              </w:rPr>
              <w:t>Products</w:t>
            </w:r>
            <w:r w:rsidR="0000360B">
              <w:rPr>
                <w:rFonts w:ascii="Tahoma" w:hAnsi="Tahoma" w:cs="Tahoma"/>
                <w:sz w:val="20"/>
                <w:szCs w:val="20"/>
              </w:rPr>
              <w:t xml:space="preserve"> </w:t>
            </w:r>
            <w:r w:rsidR="00D4569F">
              <w:rPr>
                <w:rFonts w:ascii="Tahoma" w:hAnsi="Tahoma" w:cs="Tahoma"/>
                <w:sz w:val="20"/>
                <w:szCs w:val="20"/>
              </w:rPr>
              <w:t>–</w:t>
            </w:r>
            <w:r w:rsidR="001212EB">
              <w:rPr>
                <w:rFonts w:ascii="Tahoma" w:hAnsi="Tahoma" w:cs="Tahoma"/>
                <w:sz w:val="20"/>
                <w:szCs w:val="20"/>
              </w:rPr>
              <w:t xml:space="preserve"> </w:t>
            </w:r>
            <w:r w:rsidR="00991798">
              <w:rPr>
                <w:rFonts w:ascii="Tahoma" w:hAnsi="Tahoma" w:cs="Tahoma"/>
                <w:sz w:val="20"/>
                <w:szCs w:val="20"/>
              </w:rPr>
              <w:t xml:space="preserve">09/20/2023 @ 0230 </w:t>
            </w:r>
            <w:r w:rsidR="004E6005">
              <w:rPr>
                <w:rFonts w:ascii="Tahoma" w:hAnsi="Tahoma" w:cs="Tahoma"/>
                <w:sz w:val="20"/>
                <w:szCs w:val="20"/>
              </w:rPr>
              <w:t>PDT</w:t>
            </w:r>
          </w:p>
        </w:tc>
        <w:tc>
          <w:tcPr>
            <w:tcW w:w="1250" w:type="pct"/>
            <w:gridSpan w:val="2"/>
            <w:vMerge/>
          </w:tcPr>
          <w:p w14:paraId="5497B151" w14:textId="77777777" w:rsidR="009748D6" w:rsidRPr="000309F5" w:rsidRDefault="009748D6" w:rsidP="00105747">
            <w:pPr>
              <w:spacing w:line="360" w:lineRule="auto"/>
              <w:rPr>
                <w:rFonts w:ascii="Tahoma" w:hAnsi="Tahoma" w:cs="Tahoma"/>
                <w:b/>
                <w:sz w:val="20"/>
                <w:szCs w:val="20"/>
              </w:rPr>
            </w:pPr>
          </w:p>
        </w:tc>
      </w:tr>
      <w:tr w:rsidR="009748D6" w:rsidRPr="000309F5" w14:paraId="57E8AC12" w14:textId="77777777">
        <w:trPr>
          <w:trHeight w:val="5275"/>
        </w:trPr>
        <w:tc>
          <w:tcPr>
            <w:tcW w:w="1250" w:type="pct"/>
            <w:gridSpan w:val="4"/>
          </w:tcPr>
          <w:p w14:paraId="1F749068"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B1B8C90" w14:textId="77777777" w:rsidR="004F4AFB" w:rsidRPr="0011264B" w:rsidRDefault="004F4AFB" w:rsidP="004F4AFB">
            <w:pPr>
              <w:spacing w:line="360" w:lineRule="auto"/>
              <w:rPr>
                <w:rFonts w:ascii="Tahoma" w:hAnsi="Tahoma" w:cs="Tahoma"/>
                <w:bCs/>
                <w:i/>
                <w:iCs/>
                <w:sz w:val="20"/>
                <w:szCs w:val="20"/>
              </w:rPr>
            </w:pPr>
            <w:r w:rsidRPr="0011264B">
              <w:rPr>
                <w:rFonts w:ascii="Tahoma" w:hAnsi="Tahoma" w:cs="Tahoma"/>
                <w:bCs/>
                <w:i/>
                <w:iCs/>
                <w:sz w:val="20"/>
                <w:szCs w:val="20"/>
              </w:rPr>
              <w:t>NOTE: This log is intended for internal incident communication only. Any unauthorized dissemination of this information or associated IR data without expressed consent of the incident management team is prohibited.</w:t>
            </w:r>
          </w:p>
          <w:p w14:paraId="56A034EF" w14:textId="77777777" w:rsidR="004F4AFB" w:rsidRPr="0011264B" w:rsidRDefault="004F4AFB" w:rsidP="00105747">
            <w:pPr>
              <w:spacing w:line="360" w:lineRule="auto"/>
              <w:rPr>
                <w:rFonts w:ascii="Tahoma" w:hAnsi="Tahoma" w:cs="Tahoma"/>
                <w:bCs/>
                <w:sz w:val="20"/>
                <w:szCs w:val="20"/>
              </w:rPr>
            </w:pPr>
          </w:p>
          <w:p w14:paraId="781DC23C" w14:textId="65A34411" w:rsidR="000E30C7" w:rsidRDefault="00632310" w:rsidP="00105747">
            <w:pPr>
              <w:pStyle w:val="ListParagraph"/>
              <w:numPr>
                <w:ilvl w:val="0"/>
                <w:numId w:val="5"/>
              </w:numPr>
              <w:spacing w:line="360" w:lineRule="auto"/>
              <w:rPr>
                <w:rFonts w:ascii="Tahoma" w:hAnsi="Tahoma" w:cs="Tahoma"/>
                <w:bCs/>
                <w:sz w:val="20"/>
                <w:szCs w:val="20"/>
              </w:rPr>
            </w:pPr>
            <w:r w:rsidRPr="00991798">
              <w:rPr>
                <w:rFonts w:ascii="Tahoma" w:hAnsi="Tahoma" w:cs="Tahoma"/>
                <w:bCs/>
                <w:sz w:val="20"/>
                <w:szCs w:val="20"/>
              </w:rPr>
              <w:t>Started the interpretation from the NIFS Event Poly of 9</w:t>
            </w:r>
            <w:r w:rsidR="00DC59D3" w:rsidRPr="00991798">
              <w:rPr>
                <w:rFonts w:ascii="Tahoma" w:hAnsi="Tahoma" w:cs="Tahoma"/>
                <w:bCs/>
                <w:sz w:val="20"/>
                <w:szCs w:val="20"/>
              </w:rPr>
              <w:t>/</w:t>
            </w:r>
            <w:r w:rsidR="00991798" w:rsidRPr="00991798">
              <w:rPr>
                <w:rFonts w:ascii="Tahoma" w:hAnsi="Tahoma" w:cs="Tahoma"/>
                <w:bCs/>
                <w:sz w:val="20"/>
                <w:szCs w:val="20"/>
              </w:rPr>
              <w:t>20</w:t>
            </w:r>
            <w:r w:rsidRPr="00991798">
              <w:rPr>
                <w:rFonts w:ascii="Tahoma" w:hAnsi="Tahoma" w:cs="Tahoma"/>
                <w:bCs/>
                <w:sz w:val="20"/>
                <w:szCs w:val="20"/>
              </w:rPr>
              <w:t xml:space="preserve">/2023 </w:t>
            </w:r>
            <w:r w:rsidR="00DB2CD4" w:rsidRPr="00991798">
              <w:rPr>
                <w:rFonts w:ascii="Tahoma" w:hAnsi="Tahoma" w:cs="Tahoma"/>
                <w:bCs/>
                <w:sz w:val="20"/>
                <w:szCs w:val="20"/>
              </w:rPr>
              <w:t>@</w:t>
            </w:r>
            <w:r w:rsidR="00494DB5" w:rsidRPr="00991798">
              <w:rPr>
                <w:rFonts w:ascii="Tahoma" w:hAnsi="Tahoma" w:cs="Tahoma"/>
                <w:bCs/>
                <w:sz w:val="20"/>
                <w:szCs w:val="20"/>
              </w:rPr>
              <w:t xml:space="preserve"> </w:t>
            </w:r>
            <w:r w:rsidR="00991798" w:rsidRPr="00991798">
              <w:rPr>
                <w:rFonts w:ascii="Tahoma" w:hAnsi="Tahoma" w:cs="Tahoma"/>
                <w:bCs/>
                <w:sz w:val="20"/>
                <w:szCs w:val="20"/>
              </w:rPr>
              <w:t>0053</w:t>
            </w:r>
            <w:r w:rsidR="00494DB5" w:rsidRPr="00991798">
              <w:rPr>
                <w:rFonts w:ascii="Tahoma" w:hAnsi="Tahoma" w:cs="Tahoma"/>
                <w:bCs/>
                <w:sz w:val="20"/>
                <w:szCs w:val="20"/>
              </w:rPr>
              <w:t xml:space="preserve"> </w:t>
            </w:r>
            <w:r w:rsidRPr="00991798">
              <w:rPr>
                <w:rFonts w:ascii="Tahoma" w:hAnsi="Tahoma" w:cs="Tahoma"/>
                <w:bCs/>
                <w:sz w:val="20"/>
                <w:szCs w:val="20"/>
              </w:rPr>
              <w:t xml:space="preserve">PDT </w:t>
            </w:r>
            <w:r w:rsidR="00DB2CD4" w:rsidRPr="00991798">
              <w:rPr>
                <w:rFonts w:ascii="Tahoma" w:hAnsi="Tahoma" w:cs="Tahoma"/>
                <w:bCs/>
                <w:sz w:val="20"/>
                <w:szCs w:val="20"/>
              </w:rPr>
              <w:t xml:space="preserve">for both </w:t>
            </w:r>
            <w:proofErr w:type="spellStart"/>
            <w:r w:rsidR="00DB2CD4" w:rsidRPr="00991798">
              <w:rPr>
                <w:rFonts w:ascii="Tahoma" w:hAnsi="Tahoma" w:cs="Tahoma"/>
                <w:bCs/>
                <w:sz w:val="20"/>
                <w:szCs w:val="20"/>
              </w:rPr>
              <w:t>Chilcoot</w:t>
            </w:r>
            <w:proofErr w:type="spellEnd"/>
            <w:r w:rsidR="00DB2CD4" w:rsidRPr="00991798">
              <w:rPr>
                <w:rFonts w:ascii="Tahoma" w:hAnsi="Tahoma" w:cs="Tahoma"/>
                <w:bCs/>
                <w:sz w:val="20"/>
                <w:szCs w:val="20"/>
              </w:rPr>
              <w:t xml:space="preserve"> and Ridge Incidents </w:t>
            </w:r>
            <w:r w:rsidRPr="00991798">
              <w:rPr>
                <w:rFonts w:ascii="Tahoma" w:hAnsi="Tahoma" w:cs="Tahoma"/>
                <w:bCs/>
                <w:sz w:val="20"/>
                <w:szCs w:val="20"/>
              </w:rPr>
              <w:t>(1,</w:t>
            </w:r>
            <w:r w:rsidR="00991798" w:rsidRPr="00991798">
              <w:rPr>
                <w:rFonts w:ascii="Tahoma" w:hAnsi="Tahoma" w:cs="Tahoma"/>
                <w:bCs/>
                <w:sz w:val="20"/>
                <w:szCs w:val="20"/>
              </w:rPr>
              <w:t>904</w:t>
            </w:r>
            <w:r w:rsidR="008E6717" w:rsidRPr="00991798">
              <w:rPr>
                <w:rFonts w:ascii="Tahoma" w:hAnsi="Tahoma" w:cs="Tahoma"/>
                <w:bCs/>
                <w:sz w:val="20"/>
                <w:szCs w:val="20"/>
              </w:rPr>
              <w:t xml:space="preserve"> </w:t>
            </w:r>
            <w:r w:rsidR="00DB2CD4" w:rsidRPr="00991798">
              <w:rPr>
                <w:rFonts w:ascii="Tahoma" w:hAnsi="Tahoma" w:cs="Tahoma"/>
                <w:bCs/>
                <w:sz w:val="20"/>
                <w:szCs w:val="20"/>
              </w:rPr>
              <w:t>and 21</w:t>
            </w:r>
            <w:r w:rsidR="00DC59D3" w:rsidRPr="00991798">
              <w:rPr>
                <w:rFonts w:ascii="Tahoma" w:hAnsi="Tahoma" w:cs="Tahoma"/>
                <w:bCs/>
                <w:sz w:val="20"/>
                <w:szCs w:val="20"/>
              </w:rPr>
              <w:t>4</w:t>
            </w:r>
            <w:r w:rsidR="00DB2CD4" w:rsidRPr="00991798">
              <w:rPr>
                <w:rFonts w:ascii="Tahoma" w:hAnsi="Tahoma" w:cs="Tahoma"/>
                <w:bCs/>
                <w:sz w:val="20"/>
                <w:szCs w:val="20"/>
              </w:rPr>
              <w:t>, respectively</w:t>
            </w:r>
            <w:r w:rsidRPr="00991798">
              <w:rPr>
                <w:rFonts w:ascii="Tahoma" w:hAnsi="Tahoma" w:cs="Tahoma"/>
                <w:bCs/>
                <w:sz w:val="20"/>
                <w:szCs w:val="20"/>
              </w:rPr>
              <w:t>).</w:t>
            </w:r>
          </w:p>
          <w:p w14:paraId="4B44DC17" w14:textId="5FEA84B6" w:rsidR="00991798" w:rsidRPr="00991798" w:rsidRDefault="00991798" w:rsidP="00105747">
            <w:pPr>
              <w:pStyle w:val="ListParagraph"/>
              <w:numPr>
                <w:ilvl w:val="0"/>
                <w:numId w:val="5"/>
              </w:numPr>
              <w:spacing w:line="360" w:lineRule="auto"/>
              <w:rPr>
                <w:rFonts w:ascii="Tahoma" w:hAnsi="Tahoma" w:cs="Tahoma"/>
                <w:bCs/>
                <w:sz w:val="20"/>
                <w:szCs w:val="20"/>
              </w:rPr>
            </w:pPr>
            <w:r>
              <w:rPr>
                <w:rFonts w:ascii="Tahoma" w:hAnsi="Tahoma" w:cs="Tahoma"/>
                <w:bCs/>
                <w:sz w:val="20"/>
                <w:szCs w:val="20"/>
              </w:rPr>
              <w:t xml:space="preserve">Speckling of what appeared as heat signatures occurred across both the ortho and color imagery. These false heat sources made it difficult to map isolated and potential heat sources. All apparent heat sources within the perimeter boundary were mapped. Those outside of the boundary. The total number of isolated heat sources may be skewed higher than what was present. </w:t>
            </w:r>
          </w:p>
          <w:p w14:paraId="3A97D70C" w14:textId="667FD7B0" w:rsidR="003323F5" w:rsidRPr="003A6BD1" w:rsidRDefault="00DB2CD4" w:rsidP="00EE70C7">
            <w:pPr>
              <w:spacing w:line="360" w:lineRule="auto"/>
              <w:rPr>
                <w:rFonts w:ascii="Tahoma" w:hAnsi="Tahoma" w:cs="Tahoma"/>
                <w:b/>
                <w:sz w:val="20"/>
                <w:szCs w:val="20"/>
              </w:rPr>
            </w:pPr>
            <w:proofErr w:type="spellStart"/>
            <w:r w:rsidRPr="003A6BD1">
              <w:rPr>
                <w:rFonts w:ascii="Tahoma" w:hAnsi="Tahoma" w:cs="Tahoma"/>
                <w:b/>
                <w:sz w:val="20"/>
                <w:szCs w:val="20"/>
              </w:rPr>
              <w:t>Chilcoot</w:t>
            </w:r>
            <w:proofErr w:type="spellEnd"/>
            <w:r w:rsidR="005E1D43" w:rsidRPr="003A6BD1">
              <w:rPr>
                <w:rFonts w:ascii="Tahoma" w:hAnsi="Tahoma" w:cs="Tahoma"/>
                <w:b/>
                <w:sz w:val="20"/>
                <w:szCs w:val="20"/>
              </w:rPr>
              <w:t xml:space="preserve"> </w:t>
            </w:r>
          </w:p>
          <w:p w14:paraId="4EF88BD2" w14:textId="5D88601F" w:rsidR="001955C4" w:rsidRPr="00991798" w:rsidRDefault="00991798" w:rsidP="001955C4">
            <w:pPr>
              <w:pStyle w:val="ListParagraph"/>
              <w:numPr>
                <w:ilvl w:val="0"/>
                <w:numId w:val="5"/>
              </w:numPr>
              <w:spacing w:line="360" w:lineRule="auto"/>
              <w:rPr>
                <w:rFonts w:ascii="Tahoma" w:hAnsi="Tahoma" w:cs="Tahoma"/>
                <w:b/>
                <w:sz w:val="20"/>
                <w:szCs w:val="20"/>
              </w:rPr>
            </w:pPr>
            <w:r>
              <w:rPr>
                <w:rFonts w:ascii="Tahoma" w:hAnsi="Tahoma" w:cs="Tahoma"/>
                <w:bCs/>
                <w:sz w:val="20"/>
                <w:szCs w:val="20"/>
              </w:rPr>
              <w:t>Fire activity along southern flank. Perimeter acreage increase by 8 acres for a total of 1,912.</w:t>
            </w:r>
          </w:p>
          <w:p w14:paraId="4C5841A8" w14:textId="58C1B383" w:rsidR="00991798" w:rsidRPr="00991798" w:rsidRDefault="00991798" w:rsidP="001955C4">
            <w:pPr>
              <w:pStyle w:val="ListParagraph"/>
              <w:numPr>
                <w:ilvl w:val="0"/>
                <w:numId w:val="5"/>
              </w:numPr>
              <w:spacing w:line="360" w:lineRule="auto"/>
              <w:rPr>
                <w:rFonts w:ascii="Tahoma" w:hAnsi="Tahoma" w:cs="Tahoma"/>
                <w:b/>
                <w:sz w:val="20"/>
                <w:szCs w:val="20"/>
              </w:rPr>
            </w:pPr>
            <w:r>
              <w:rPr>
                <w:rFonts w:ascii="Tahoma" w:hAnsi="Tahoma" w:cs="Tahoma"/>
                <w:bCs/>
                <w:sz w:val="20"/>
                <w:szCs w:val="20"/>
              </w:rPr>
              <w:t xml:space="preserve">Small patches of intense heat along the south flank on the west half. </w:t>
            </w:r>
          </w:p>
          <w:p w14:paraId="0AAFB65D" w14:textId="787FBFB2" w:rsidR="00991798" w:rsidRPr="00991798" w:rsidRDefault="00991798" w:rsidP="001955C4">
            <w:pPr>
              <w:pStyle w:val="ListParagraph"/>
              <w:numPr>
                <w:ilvl w:val="0"/>
                <w:numId w:val="5"/>
              </w:numPr>
              <w:spacing w:line="360" w:lineRule="auto"/>
              <w:rPr>
                <w:rFonts w:ascii="Tahoma" w:hAnsi="Tahoma" w:cs="Tahoma"/>
                <w:b/>
                <w:sz w:val="20"/>
                <w:szCs w:val="20"/>
              </w:rPr>
            </w:pPr>
            <w:r>
              <w:rPr>
                <w:rFonts w:ascii="Tahoma" w:hAnsi="Tahoma" w:cs="Tahoma"/>
                <w:bCs/>
                <w:sz w:val="20"/>
                <w:szCs w:val="20"/>
              </w:rPr>
              <w:t>Large patch of scattered heat in the southwest area of the fire. Ther are four smaller patches also.</w:t>
            </w:r>
          </w:p>
          <w:p w14:paraId="46113031" w14:textId="5BE5E93F" w:rsidR="00991798" w:rsidRPr="001955C4" w:rsidRDefault="00991798" w:rsidP="001955C4">
            <w:pPr>
              <w:pStyle w:val="ListParagraph"/>
              <w:numPr>
                <w:ilvl w:val="0"/>
                <w:numId w:val="5"/>
              </w:numPr>
              <w:spacing w:line="360" w:lineRule="auto"/>
              <w:rPr>
                <w:rFonts w:ascii="Tahoma" w:hAnsi="Tahoma" w:cs="Tahoma"/>
                <w:b/>
                <w:sz w:val="20"/>
                <w:szCs w:val="20"/>
              </w:rPr>
            </w:pPr>
            <w:r>
              <w:rPr>
                <w:rFonts w:ascii="Tahoma" w:hAnsi="Tahoma" w:cs="Tahoma"/>
                <w:bCs/>
                <w:sz w:val="20"/>
                <w:szCs w:val="20"/>
              </w:rPr>
              <w:t>High amount of isolated heat sources.</w:t>
            </w:r>
          </w:p>
          <w:p w14:paraId="7DE188DE" w14:textId="231DF2CE" w:rsidR="00DB2CD4" w:rsidRPr="001955C4" w:rsidRDefault="00DB2CD4" w:rsidP="001955C4">
            <w:pPr>
              <w:spacing w:line="360" w:lineRule="auto"/>
              <w:rPr>
                <w:rFonts w:ascii="Tahoma" w:hAnsi="Tahoma" w:cs="Tahoma"/>
                <w:b/>
                <w:sz w:val="20"/>
                <w:szCs w:val="20"/>
              </w:rPr>
            </w:pPr>
            <w:r w:rsidRPr="001955C4">
              <w:rPr>
                <w:rFonts w:ascii="Tahoma" w:hAnsi="Tahoma" w:cs="Tahoma"/>
                <w:b/>
                <w:sz w:val="20"/>
                <w:szCs w:val="20"/>
              </w:rPr>
              <w:t>Ridge</w:t>
            </w:r>
          </w:p>
          <w:p w14:paraId="55D4986F" w14:textId="681E411D" w:rsidR="00552C97" w:rsidRPr="007A47A9" w:rsidRDefault="001B07BC" w:rsidP="001955C4">
            <w:pPr>
              <w:pStyle w:val="ListParagraph"/>
              <w:numPr>
                <w:ilvl w:val="0"/>
                <w:numId w:val="5"/>
              </w:numPr>
              <w:spacing w:line="360" w:lineRule="auto"/>
              <w:rPr>
                <w:rFonts w:ascii="Tahoma" w:hAnsi="Tahoma" w:cs="Tahoma"/>
                <w:bCs/>
                <w:sz w:val="20"/>
                <w:szCs w:val="20"/>
              </w:rPr>
            </w:pPr>
            <w:r>
              <w:rPr>
                <w:rFonts w:ascii="Tahoma" w:hAnsi="Tahoma" w:cs="Tahoma"/>
                <w:bCs/>
                <w:sz w:val="20"/>
                <w:szCs w:val="20"/>
              </w:rPr>
              <w:t>No imagery of this area. No data.</w:t>
            </w:r>
          </w:p>
        </w:tc>
      </w:tr>
    </w:tbl>
    <w:p w14:paraId="141E0EE6" w14:textId="77777777" w:rsidR="0022172E" w:rsidRPr="000309F5" w:rsidRDefault="0022172E" w:rsidP="009748D6">
      <w:pPr>
        <w:pStyle w:val="Header"/>
        <w:rPr>
          <w:rStyle w:val="PageNumber"/>
          <w:rFonts w:ascii="Tahoma" w:hAnsi="Tahoma" w:cs="Tahoma"/>
          <w:b/>
          <w:bCs/>
        </w:rPr>
      </w:pPr>
    </w:p>
    <w:p w14:paraId="602E57A8"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B95E" w14:textId="77777777" w:rsidR="00602351" w:rsidRDefault="00602351">
      <w:r>
        <w:separator/>
      </w:r>
    </w:p>
  </w:endnote>
  <w:endnote w:type="continuationSeparator" w:id="0">
    <w:p w14:paraId="3843723E" w14:textId="77777777" w:rsidR="00602351" w:rsidRDefault="0060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78C1" w14:textId="77777777" w:rsidR="00602351" w:rsidRDefault="00602351">
      <w:r>
        <w:separator/>
      </w:r>
    </w:p>
  </w:footnote>
  <w:footnote w:type="continuationSeparator" w:id="0">
    <w:p w14:paraId="1B82A371" w14:textId="77777777" w:rsidR="00602351" w:rsidRDefault="0060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876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8A"/>
    <w:multiLevelType w:val="hybridMultilevel"/>
    <w:tmpl w:val="825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195D"/>
    <w:multiLevelType w:val="hybridMultilevel"/>
    <w:tmpl w:val="FF92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26FE5"/>
    <w:multiLevelType w:val="hybridMultilevel"/>
    <w:tmpl w:val="DB3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94452"/>
    <w:multiLevelType w:val="hybridMultilevel"/>
    <w:tmpl w:val="9290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F72F7"/>
    <w:multiLevelType w:val="hybridMultilevel"/>
    <w:tmpl w:val="67A4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61B91"/>
    <w:multiLevelType w:val="hybridMultilevel"/>
    <w:tmpl w:val="887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016614">
    <w:abstractNumId w:val="5"/>
  </w:num>
  <w:num w:numId="2" w16cid:durableId="1175026329">
    <w:abstractNumId w:val="0"/>
  </w:num>
  <w:num w:numId="3" w16cid:durableId="417991799">
    <w:abstractNumId w:val="4"/>
  </w:num>
  <w:num w:numId="4" w16cid:durableId="2052805107">
    <w:abstractNumId w:val="2"/>
  </w:num>
  <w:num w:numId="5" w16cid:durableId="228269895">
    <w:abstractNumId w:val="1"/>
  </w:num>
  <w:num w:numId="6" w16cid:durableId="13796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60B"/>
    <w:rsid w:val="00025D16"/>
    <w:rsid w:val="000309F5"/>
    <w:rsid w:val="00031FE2"/>
    <w:rsid w:val="000469B5"/>
    <w:rsid w:val="00061285"/>
    <w:rsid w:val="00071873"/>
    <w:rsid w:val="000A7252"/>
    <w:rsid w:val="000C1437"/>
    <w:rsid w:val="000E30C7"/>
    <w:rsid w:val="00105747"/>
    <w:rsid w:val="0011264B"/>
    <w:rsid w:val="00117BF0"/>
    <w:rsid w:val="001212EB"/>
    <w:rsid w:val="00133DB7"/>
    <w:rsid w:val="001609F2"/>
    <w:rsid w:val="001772A7"/>
    <w:rsid w:val="00181A56"/>
    <w:rsid w:val="001955C4"/>
    <w:rsid w:val="00197C11"/>
    <w:rsid w:val="001B07BC"/>
    <w:rsid w:val="001D3313"/>
    <w:rsid w:val="0022172E"/>
    <w:rsid w:val="00241E6B"/>
    <w:rsid w:val="00247E3D"/>
    <w:rsid w:val="00261A53"/>
    <w:rsid w:val="00262E34"/>
    <w:rsid w:val="002664B3"/>
    <w:rsid w:val="002756D5"/>
    <w:rsid w:val="002830D6"/>
    <w:rsid w:val="003015F9"/>
    <w:rsid w:val="003064A4"/>
    <w:rsid w:val="0031705A"/>
    <w:rsid w:val="003170D5"/>
    <w:rsid w:val="00320B15"/>
    <w:rsid w:val="003248E8"/>
    <w:rsid w:val="003323F5"/>
    <w:rsid w:val="003879E6"/>
    <w:rsid w:val="003A6BD1"/>
    <w:rsid w:val="003B0F58"/>
    <w:rsid w:val="003F20F3"/>
    <w:rsid w:val="00431254"/>
    <w:rsid w:val="00494DB5"/>
    <w:rsid w:val="004E50D9"/>
    <w:rsid w:val="004E6005"/>
    <w:rsid w:val="004F4AFB"/>
    <w:rsid w:val="005517AA"/>
    <w:rsid w:val="00552C97"/>
    <w:rsid w:val="00560699"/>
    <w:rsid w:val="00562236"/>
    <w:rsid w:val="005B320F"/>
    <w:rsid w:val="005C2F45"/>
    <w:rsid w:val="005E1A58"/>
    <w:rsid w:val="005E1D43"/>
    <w:rsid w:val="005F4BE0"/>
    <w:rsid w:val="00602351"/>
    <w:rsid w:val="006279D4"/>
    <w:rsid w:val="00632310"/>
    <w:rsid w:val="0063737D"/>
    <w:rsid w:val="00640B4F"/>
    <w:rsid w:val="006446A6"/>
    <w:rsid w:val="00650FBF"/>
    <w:rsid w:val="006A0584"/>
    <w:rsid w:val="006D53AE"/>
    <w:rsid w:val="00757508"/>
    <w:rsid w:val="00771283"/>
    <w:rsid w:val="007924FE"/>
    <w:rsid w:val="007974F0"/>
    <w:rsid w:val="007A47A9"/>
    <w:rsid w:val="007A5816"/>
    <w:rsid w:val="007B2F7F"/>
    <w:rsid w:val="007C6A51"/>
    <w:rsid w:val="007D687A"/>
    <w:rsid w:val="00820B6E"/>
    <w:rsid w:val="008610D5"/>
    <w:rsid w:val="00863350"/>
    <w:rsid w:val="008905E1"/>
    <w:rsid w:val="008A0C83"/>
    <w:rsid w:val="008D03B8"/>
    <w:rsid w:val="008E6717"/>
    <w:rsid w:val="008F3999"/>
    <w:rsid w:val="0091189A"/>
    <w:rsid w:val="00924843"/>
    <w:rsid w:val="009327F8"/>
    <w:rsid w:val="00935C5E"/>
    <w:rsid w:val="00956093"/>
    <w:rsid w:val="009748D6"/>
    <w:rsid w:val="00983855"/>
    <w:rsid w:val="00991798"/>
    <w:rsid w:val="009B7125"/>
    <w:rsid w:val="009C2908"/>
    <w:rsid w:val="009C5EA7"/>
    <w:rsid w:val="00A2031B"/>
    <w:rsid w:val="00A56502"/>
    <w:rsid w:val="00AB47F2"/>
    <w:rsid w:val="00B03121"/>
    <w:rsid w:val="00B05935"/>
    <w:rsid w:val="00B770B9"/>
    <w:rsid w:val="00BD0A6F"/>
    <w:rsid w:val="00C367DB"/>
    <w:rsid w:val="00C503E4"/>
    <w:rsid w:val="00C6019B"/>
    <w:rsid w:val="00C61171"/>
    <w:rsid w:val="00C91506"/>
    <w:rsid w:val="00CB0F98"/>
    <w:rsid w:val="00CB255A"/>
    <w:rsid w:val="00CD69A9"/>
    <w:rsid w:val="00D45033"/>
    <w:rsid w:val="00D4569F"/>
    <w:rsid w:val="00D54397"/>
    <w:rsid w:val="00D85E32"/>
    <w:rsid w:val="00D908E8"/>
    <w:rsid w:val="00D9231D"/>
    <w:rsid w:val="00DA5504"/>
    <w:rsid w:val="00DB2CD4"/>
    <w:rsid w:val="00DC59D3"/>
    <w:rsid w:val="00DC6D9B"/>
    <w:rsid w:val="00DE7ED1"/>
    <w:rsid w:val="00E52D23"/>
    <w:rsid w:val="00E6678B"/>
    <w:rsid w:val="00E812AF"/>
    <w:rsid w:val="00EE70C7"/>
    <w:rsid w:val="00EF76FD"/>
    <w:rsid w:val="00F03EE3"/>
    <w:rsid w:val="00F37F63"/>
    <w:rsid w:val="00F6522A"/>
    <w:rsid w:val="00FB283F"/>
    <w:rsid w:val="00FB3C4A"/>
    <w:rsid w:val="00FE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765A42"/>
  <w15:docId w15:val="{96A0EC1C-AAB5-4D59-9FAD-A3016E42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TotalTime>
  <Pages>1</Pages>
  <Words>328</Words>
  <Characters>2081</Characters>
  <Application>Microsoft Office Word</Application>
  <DocSecurity>0</DocSecurity>
  <Lines>99</Lines>
  <Paragraphs>92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 FS, UT</cp:lastModifiedBy>
  <cp:revision>4</cp:revision>
  <cp:lastPrinted>2004-03-23T21:00:00Z</cp:lastPrinted>
  <dcterms:created xsi:type="dcterms:W3CDTF">2023-09-20T01:31:00Z</dcterms:created>
  <dcterms:modified xsi:type="dcterms:W3CDTF">2023-09-20T09:31:00Z</dcterms:modified>
</cp:coreProperties>
</file>