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400E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E49">
              <w:rPr>
                <w:rFonts w:ascii="Tahoma" w:hAnsi="Tahoma" w:cs="Tahoma"/>
                <w:sz w:val="20"/>
                <w:szCs w:val="20"/>
              </w:rPr>
              <w:t>Hardluck</w:t>
            </w:r>
            <w:r w:rsidR="009F08D2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E274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2742C">
              <w:rPr>
                <w:rFonts w:ascii="Tahoma" w:hAnsi="Tahoma" w:cs="Tahoma"/>
                <w:noProof/>
                <w:sz w:val="20"/>
                <w:szCs w:val="20"/>
              </w:rPr>
              <w:t>Renee Jacokes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F08D2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sz w:val="20"/>
                <w:szCs w:val="20"/>
              </w:rPr>
              <w:t>Cody Dispatch</w:t>
            </w:r>
          </w:p>
          <w:p w:rsidR="009748D6" w:rsidRPr="00CB255A" w:rsidRDefault="009F08D2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307-578-5740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2742C">
              <w:rPr>
                <w:rFonts w:ascii="Tahoma" w:hAnsi="Tahoma" w:cs="Tahoma"/>
                <w:sz w:val="20"/>
                <w:szCs w:val="20"/>
              </w:rPr>
              <w:t>6,417</w:t>
            </w:r>
            <w:r w:rsidR="00AC154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E274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2742C">
              <w:rPr>
                <w:rFonts w:ascii="Tahoma" w:hAnsi="Tahoma" w:cs="Tahoma"/>
                <w:sz w:val="20"/>
                <w:szCs w:val="20"/>
              </w:rPr>
              <w:t>1,108</w:t>
            </w:r>
            <w:r w:rsidR="00AC154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>
              <w:rPr>
                <w:rFonts w:ascii="Tahoma" w:hAnsi="Tahoma" w:cs="Tahoma"/>
                <w:sz w:val="20"/>
                <w:szCs w:val="20"/>
              </w:rPr>
              <w:t>2</w:t>
            </w:r>
            <w:r w:rsidR="00E2742C">
              <w:rPr>
                <w:rFonts w:ascii="Tahoma" w:hAnsi="Tahoma" w:cs="Tahoma"/>
                <w:sz w:val="20"/>
                <w:szCs w:val="20"/>
              </w:rPr>
              <w:t>054</w:t>
            </w:r>
            <w:r w:rsidR="00AC1544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E274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>
              <w:rPr>
                <w:rFonts w:ascii="Tahoma" w:hAnsi="Tahoma" w:cs="Tahoma"/>
                <w:noProof/>
                <w:sz w:val="20"/>
                <w:szCs w:val="20"/>
              </w:rPr>
              <w:t xml:space="preserve">August </w:t>
            </w:r>
            <w:r w:rsidR="00E2742C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2742C">
              <w:rPr>
                <w:rFonts w:ascii="Tahoma" w:hAnsi="Tahoma" w:cs="Tahoma"/>
                <w:sz w:val="20"/>
                <w:szCs w:val="20"/>
              </w:rPr>
              <w:t>Atlanta, GA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E3030B" w:rsidRDefault="009748D6" w:rsidP="00E303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DC1">
              <w:rPr>
                <w:rFonts w:ascii="Tahoma" w:hAnsi="Tahoma" w:cs="Tahoma"/>
                <w:sz w:val="20"/>
                <w:szCs w:val="20"/>
              </w:rPr>
              <w:t>435-</w:t>
            </w:r>
            <w:r w:rsidR="00E3030B">
              <w:rPr>
                <w:rFonts w:ascii="Tahoma" w:hAnsi="Tahoma" w:cs="Tahoma"/>
                <w:sz w:val="20"/>
                <w:szCs w:val="20"/>
              </w:rPr>
              <w:t>691-3231</w:t>
            </w:r>
          </w:p>
          <w:p w:rsidR="009748D6" w:rsidRPr="00CB255A" w:rsidRDefault="00E3030B" w:rsidP="00E303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435-865-3231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835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sz w:val="20"/>
                <w:szCs w:val="20"/>
              </w:rPr>
              <w:t>303-2</w:t>
            </w:r>
            <w:r w:rsidR="002835C8">
              <w:rPr>
                <w:rFonts w:ascii="Tahoma" w:hAnsi="Tahoma" w:cs="Tahoma"/>
                <w:sz w:val="20"/>
                <w:szCs w:val="20"/>
              </w:rPr>
              <w:t>7</w:t>
            </w:r>
            <w:r w:rsidR="006C505F">
              <w:rPr>
                <w:rFonts w:ascii="Tahoma" w:hAnsi="Tahoma" w:cs="Tahoma"/>
                <w:sz w:val="20"/>
                <w:szCs w:val="20"/>
              </w:rPr>
              <w:t>5-</w:t>
            </w:r>
            <w:r w:rsidR="002835C8">
              <w:rPr>
                <w:rFonts w:ascii="Tahoma" w:hAnsi="Tahoma" w:cs="Tahoma"/>
                <w:sz w:val="20"/>
                <w:szCs w:val="20"/>
              </w:rPr>
              <w:t>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3189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533189" w:rsidRDefault="009748D6" w:rsidP="00533189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3189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</w:p>
          <w:p w:rsidR="009748D6" w:rsidRPr="00CB255A" w:rsidRDefault="00533189" w:rsidP="005331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8F44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44B2">
              <w:rPr>
                <w:rFonts w:ascii="Tahoma" w:hAnsi="Tahoma" w:cs="Tahoma"/>
                <w:sz w:val="20"/>
                <w:szCs w:val="20"/>
              </w:rPr>
              <w:t>Nate Yorgason</w:t>
            </w:r>
            <w:r w:rsidR="00400E49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5331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1544">
              <w:rPr>
                <w:rFonts w:ascii="Tahoma" w:hAnsi="Tahoma" w:cs="Tahoma"/>
                <w:sz w:val="20"/>
                <w:szCs w:val="20"/>
              </w:rPr>
              <w:t>A-</w:t>
            </w:r>
            <w:r w:rsidR="00E3030B">
              <w:rPr>
                <w:rFonts w:ascii="Tahoma" w:hAnsi="Tahoma" w:cs="Tahoma"/>
                <w:sz w:val="20"/>
                <w:szCs w:val="20"/>
              </w:rPr>
              <w:t>1</w:t>
            </w:r>
            <w:r w:rsidR="00533189">
              <w:rPr>
                <w:rFonts w:ascii="Tahoma" w:hAnsi="Tahoma" w:cs="Tahoma"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E47B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E47B6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E303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E274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2742C">
              <w:rPr>
                <w:rFonts w:ascii="Tahoma" w:hAnsi="Tahoma" w:cs="Tahoma"/>
                <w:sz w:val="20"/>
                <w:szCs w:val="20"/>
              </w:rPr>
              <w:t>Color imagery shows smearing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2829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E274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E2742C">
              <w:rPr>
                <w:rFonts w:ascii="Tahoma" w:hAnsi="Tahoma" w:cs="Tahoma"/>
                <w:sz w:val="20"/>
                <w:szCs w:val="20"/>
              </w:rPr>
              <w:t>4</w:t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>, 2013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667A">
              <w:rPr>
                <w:rFonts w:ascii="Tahoma" w:hAnsi="Tahoma" w:cs="Tahoma"/>
                <w:sz w:val="20"/>
                <w:szCs w:val="20"/>
              </w:rPr>
              <w:t>2</w:t>
            </w:r>
            <w:r w:rsidR="00E2742C">
              <w:rPr>
                <w:rFonts w:ascii="Tahoma" w:hAnsi="Tahoma" w:cs="Tahoma"/>
                <w:sz w:val="20"/>
                <w:szCs w:val="20"/>
              </w:rPr>
              <w:t>330</w:t>
            </w:r>
            <w:r w:rsidR="009F08D2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E274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40CB" w:rsidRPr="007840C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Rocky_Mtn/201</w:t>
            </w:r>
            <w:r w:rsidR="00037AA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400E49">
              <w:rPr>
                <w:rFonts w:ascii="Tahoma" w:hAnsi="Tahoma" w:cs="Tahoma"/>
                <w:noProof/>
                <w:sz w:val="20"/>
                <w:szCs w:val="20"/>
              </w:rPr>
              <w:t>Hardluck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/IR/20130</w:t>
            </w:r>
            <w:r w:rsidR="00E3030B">
              <w:rPr>
                <w:rFonts w:ascii="Tahoma" w:hAnsi="Tahoma" w:cs="Tahoma"/>
                <w:noProof/>
                <w:sz w:val="20"/>
                <w:szCs w:val="20"/>
              </w:rPr>
              <w:t>80</w:t>
            </w:r>
            <w:r w:rsidR="00E2742C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E274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E2742C">
              <w:rPr>
                <w:rFonts w:ascii="Tahoma" w:hAnsi="Tahoma" w:cs="Tahoma"/>
                <w:sz w:val="20"/>
                <w:szCs w:val="20"/>
              </w:rPr>
              <w:t>5</w:t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>, 2013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742C">
              <w:rPr>
                <w:rFonts w:ascii="Tahoma" w:hAnsi="Tahoma" w:cs="Tahoma"/>
                <w:sz w:val="20"/>
                <w:szCs w:val="20"/>
              </w:rPr>
              <w:t>0100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6A06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2742C">
              <w:rPr>
                <w:rFonts w:ascii="Tahoma" w:hAnsi="Tahoma" w:cs="Tahoma"/>
                <w:sz w:val="20"/>
                <w:szCs w:val="20"/>
              </w:rPr>
              <w:t xml:space="preserve">Significant Heat Perimeter change in the North East and West with Intense Heat.  Isolated Heat and Intense Heat </w:t>
            </w:r>
            <w:proofErr w:type="spellStart"/>
            <w:r w:rsidR="00E2742C">
              <w:rPr>
                <w:rFonts w:ascii="Tahoma" w:hAnsi="Tahoma" w:cs="Tahoma"/>
                <w:sz w:val="20"/>
                <w:szCs w:val="20"/>
              </w:rPr>
              <w:t>infront</w:t>
            </w:r>
            <w:proofErr w:type="spellEnd"/>
            <w:r w:rsidR="00E2742C">
              <w:rPr>
                <w:rFonts w:ascii="Tahoma" w:hAnsi="Tahoma" w:cs="Tahoma"/>
                <w:sz w:val="20"/>
                <w:szCs w:val="20"/>
              </w:rPr>
              <w:t xml:space="preserve"> of the North Eastern </w:t>
            </w:r>
            <w:r w:rsidR="006A06AF">
              <w:rPr>
                <w:rFonts w:ascii="Tahoma" w:hAnsi="Tahoma" w:cs="Tahoma"/>
                <w:sz w:val="20"/>
                <w:szCs w:val="20"/>
              </w:rPr>
              <w:t xml:space="preserve">(0.3 of a mile) </w:t>
            </w:r>
            <w:r w:rsidR="00E2742C">
              <w:rPr>
                <w:rFonts w:ascii="Tahoma" w:hAnsi="Tahoma" w:cs="Tahoma"/>
                <w:sz w:val="20"/>
                <w:szCs w:val="20"/>
              </w:rPr>
              <w:t xml:space="preserve">and Western </w:t>
            </w:r>
            <w:r w:rsidR="006A06AF">
              <w:rPr>
                <w:rFonts w:ascii="Tahoma" w:hAnsi="Tahoma" w:cs="Tahoma"/>
                <w:sz w:val="20"/>
                <w:szCs w:val="20"/>
              </w:rPr>
              <w:t xml:space="preserve">(0.4 of a mile) of the </w:t>
            </w:r>
            <w:r w:rsidR="00E2742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55091D">
              <w:rPr>
                <w:rFonts w:ascii="Tahoma" w:hAnsi="Tahoma" w:cs="Tahoma"/>
                <w:sz w:val="20"/>
                <w:szCs w:val="20"/>
              </w:rPr>
              <w:t>.  North Eastern Heat perimeter continues to move East from Busy Fort Creek</w:t>
            </w:r>
            <w:r w:rsidR="006A06AF">
              <w:rPr>
                <w:rFonts w:ascii="Tahoma" w:hAnsi="Tahoma" w:cs="Tahoma"/>
                <w:sz w:val="20"/>
                <w:szCs w:val="20"/>
              </w:rPr>
              <w:t xml:space="preserve"> moving toward </w:t>
            </w:r>
            <w:proofErr w:type="spellStart"/>
            <w:r w:rsidR="006A06AF">
              <w:rPr>
                <w:rFonts w:ascii="Tahoma" w:hAnsi="Tahoma" w:cs="Tahoma"/>
                <w:sz w:val="20"/>
                <w:szCs w:val="20"/>
              </w:rPr>
              <w:t>Hardluck</w:t>
            </w:r>
            <w:proofErr w:type="spellEnd"/>
            <w:r w:rsidR="006A06AF">
              <w:rPr>
                <w:rFonts w:ascii="Tahoma" w:hAnsi="Tahoma" w:cs="Tahoma"/>
                <w:sz w:val="20"/>
                <w:szCs w:val="20"/>
              </w:rPr>
              <w:t xml:space="preserve"> Mountain</w:t>
            </w:r>
            <w:bookmarkStart w:id="0" w:name="_GoBack"/>
            <w:bookmarkEnd w:id="0"/>
            <w:r w:rsidR="0055091D">
              <w:rPr>
                <w:rFonts w:ascii="Tahoma" w:hAnsi="Tahoma" w:cs="Tahoma"/>
                <w:sz w:val="20"/>
                <w:szCs w:val="20"/>
              </w:rPr>
              <w:t>.  Western Perimeter continues to move West along Fort Shoshone River, West Fort Creek, Marston Creek, and Shoshone Plateau.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EE" w:rsidRDefault="002544EE">
      <w:r>
        <w:separator/>
      </w:r>
    </w:p>
  </w:endnote>
  <w:endnote w:type="continuationSeparator" w:id="0">
    <w:p w:rsidR="002544EE" w:rsidRDefault="0025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EE" w:rsidRDefault="002544EE">
      <w:r>
        <w:separator/>
      </w:r>
    </w:p>
  </w:footnote>
  <w:footnote w:type="continuationSeparator" w:id="0">
    <w:p w:rsidR="002544EE" w:rsidRDefault="00254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24E50"/>
    <w:rsid w:val="000309F5"/>
    <w:rsid w:val="00037AA8"/>
    <w:rsid w:val="000B244D"/>
    <w:rsid w:val="000B558F"/>
    <w:rsid w:val="000E3AB0"/>
    <w:rsid w:val="00104998"/>
    <w:rsid w:val="00105747"/>
    <w:rsid w:val="001059B9"/>
    <w:rsid w:val="00123A69"/>
    <w:rsid w:val="001269CB"/>
    <w:rsid w:val="00133DB7"/>
    <w:rsid w:val="001442E2"/>
    <w:rsid w:val="0017364B"/>
    <w:rsid w:val="00180007"/>
    <w:rsid w:val="0022172E"/>
    <w:rsid w:val="00243BAB"/>
    <w:rsid w:val="002544EE"/>
    <w:rsid w:val="00262E34"/>
    <w:rsid w:val="00282996"/>
    <w:rsid w:val="002835C8"/>
    <w:rsid w:val="002B0071"/>
    <w:rsid w:val="002E148F"/>
    <w:rsid w:val="002E227D"/>
    <w:rsid w:val="00320B15"/>
    <w:rsid w:val="00335FC9"/>
    <w:rsid w:val="003A02E1"/>
    <w:rsid w:val="003E7B40"/>
    <w:rsid w:val="00400E49"/>
    <w:rsid w:val="00401C5E"/>
    <w:rsid w:val="00405444"/>
    <w:rsid w:val="004121EB"/>
    <w:rsid w:val="004519DC"/>
    <w:rsid w:val="00474496"/>
    <w:rsid w:val="00474F24"/>
    <w:rsid w:val="00512F73"/>
    <w:rsid w:val="0052549E"/>
    <w:rsid w:val="00531F03"/>
    <w:rsid w:val="00533189"/>
    <w:rsid w:val="00550218"/>
    <w:rsid w:val="0055091D"/>
    <w:rsid w:val="0057655B"/>
    <w:rsid w:val="005A4938"/>
    <w:rsid w:val="005A6EB8"/>
    <w:rsid w:val="005C0A24"/>
    <w:rsid w:val="005F7356"/>
    <w:rsid w:val="006167A5"/>
    <w:rsid w:val="0063737D"/>
    <w:rsid w:val="00650FBF"/>
    <w:rsid w:val="00671E54"/>
    <w:rsid w:val="006974D2"/>
    <w:rsid w:val="006A06AF"/>
    <w:rsid w:val="006A0DB6"/>
    <w:rsid w:val="006A128E"/>
    <w:rsid w:val="006C505F"/>
    <w:rsid w:val="006E050A"/>
    <w:rsid w:val="006F350C"/>
    <w:rsid w:val="006F6F66"/>
    <w:rsid w:val="00724839"/>
    <w:rsid w:val="00735BB2"/>
    <w:rsid w:val="00756E1F"/>
    <w:rsid w:val="00776B09"/>
    <w:rsid w:val="007772A6"/>
    <w:rsid w:val="007840CB"/>
    <w:rsid w:val="0079667A"/>
    <w:rsid w:val="007A459E"/>
    <w:rsid w:val="007A4CDB"/>
    <w:rsid w:val="00816E19"/>
    <w:rsid w:val="00832406"/>
    <w:rsid w:val="00883BF1"/>
    <w:rsid w:val="008905E1"/>
    <w:rsid w:val="008D0AE9"/>
    <w:rsid w:val="008F44B2"/>
    <w:rsid w:val="009040A2"/>
    <w:rsid w:val="00915BC0"/>
    <w:rsid w:val="00935C5E"/>
    <w:rsid w:val="009748D6"/>
    <w:rsid w:val="009B2238"/>
    <w:rsid w:val="009C2908"/>
    <w:rsid w:val="009C7930"/>
    <w:rsid w:val="009D123E"/>
    <w:rsid w:val="009F08D2"/>
    <w:rsid w:val="00A00DC1"/>
    <w:rsid w:val="00A2031B"/>
    <w:rsid w:val="00A42369"/>
    <w:rsid w:val="00A5349F"/>
    <w:rsid w:val="00A56502"/>
    <w:rsid w:val="00AC1544"/>
    <w:rsid w:val="00B05408"/>
    <w:rsid w:val="00B6476E"/>
    <w:rsid w:val="00B718BD"/>
    <w:rsid w:val="00B74319"/>
    <w:rsid w:val="00B770B9"/>
    <w:rsid w:val="00B90330"/>
    <w:rsid w:val="00BB0C4A"/>
    <w:rsid w:val="00BD0A6F"/>
    <w:rsid w:val="00BE2939"/>
    <w:rsid w:val="00BE571F"/>
    <w:rsid w:val="00C56A89"/>
    <w:rsid w:val="00CA13B3"/>
    <w:rsid w:val="00CB255A"/>
    <w:rsid w:val="00CC57D6"/>
    <w:rsid w:val="00D0218A"/>
    <w:rsid w:val="00D077BC"/>
    <w:rsid w:val="00D10EC3"/>
    <w:rsid w:val="00D511E0"/>
    <w:rsid w:val="00D932E9"/>
    <w:rsid w:val="00D93B25"/>
    <w:rsid w:val="00D95441"/>
    <w:rsid w:val="00DD2FC7"/>
    <w:rsid w:val="00DF312A"/>
    <w:rsid w:val="00E01A0A"/>
    <w:rsid w:val="00E2742C"/>
    <w:rsid w:val="00E3030B"/>
    <w:rsid w:val="00E46B51"/>
    <w:rsid w:val="00E47B6C"/>
    <w:rsid w:val="00E862A1"/>
    <w:rsid w:val="00EC1018"/>
    <w:rsid w:val="00EC2BF2"/>
    <w:rsid w:val="00EE1B4D"/>
    <w:rsid w:val="00EF4423"/>
    <w:rsid w:val="00EF6EA1"/>
    <w:rsid w:val="00EF76FD"/>
    <w:rsid w:val="00F04FF5"/>
    <w:rsid w:val="00F332E5"/>
    <w:rsid w:val="00F449F0"/>
    <w:rsid w:val="00F62692"/>
    <w:rsid w:val="00F62A69"/>
    <w:rsid w:val="00F83C80"/>
    <w:rsid w:val="00FA2358"/>
    <w:rsid w:val="00FB1195"/>
    <w:rsid w:val="00FB2455"/>
    <w:rsid w:val="00FB3C4A"/>
    <w:rsid w:val="00FD28E4"/>
    <w:rsid w:val="00FE5572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rjacokes</cp:lastModifiedBy>
  <cp:revision>2</cp:revision>
  <cp:lastPrinted>2004-03-23T21:00:00Z</cp:lastPrinted>
  <dcterms:created xsi:type="dcterms:W3CDTF">2013-08-05T07:06:00Z</dcterms:created>
  <dcterms:modified xsi:type="dcterms:W3CDTF">2013-08-05T07:06:00Z</dcterms:modified>
</cp:coreProperties>
</file>