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EF442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F4423">
              <w:rPr>
                <w:rFonts w:ascii="Tahoma" w:hAnsi="Tahoma" w:cs="Tahoma"/>
                <w:sz w:val="20"/>
                <w:szCs w:val="20"/>
              </w:rPr>
              <w:t>Royal Gorge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756E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noProof/>
                <w:sz w:val="20"/>
                <w:szCs w:val="20"/>
              </w:rPr>
              <w:t>Melinda McGann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EF442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F4423">
              <w:rPr>
                <w:rFonts w:ascii="Tahoma" w:hAnsi="Tahoma" w:cs="Tahoma"/>
                <w:sz w:val="20"/>
                <w:szCs w:val="20"/>
              </w:rPr>
              <w:t>Fort Collins 970-295-6800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F4423">
              <w:rPr>
                <w:rFonts w:ascii="Tahoma" w:hAnsi="Tahoma" w:cs="Tahoma"/>
                <w:sz w:val="20"/>
                <w:szCs w:val="20"/>
              </w:rPr>
              <w:t>3</w:t>
            </w:r>
            <w:r w:rsidR="00D077BC">
              <w:rPr>
                <w:rFonts w:ascii="Tahoma" w:hAnsi="Tahoma" w:cs="Tahoma"/>
                <w:sz w:val="20"/>
                <w:szCs w:val="20"/>
              </w:rPr>
              <w:t>,218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D8552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85527">
              <w:rPr>
                <w:rFonts w:ascii="Tahoma" w:hAnsi="Tahoma" w:cs="Tahoma"/>
                <w:sz w:val="20"/>
                <w:szCs w:val="20"/>
              </w:rPr>
              <w:t>NA</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85527">
              <w:rPr>
                <w:rFonts w:ascii="Tahoma" w:hAnsi="Tahoma" w:cs="Tahoma"/>
                <w:sz w:val="20"/>
                <w:szCs w:val="20"/>
              </w:rPr>
              <w:t>UTF at 2350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D8552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noProof/>
                <w:sz w:val="20"/>
                <w:szCs w:val="20"/>
              </w:rPr>
              <w:t>June 1</w:t>
            </w:r>
            <w:r w:rsidR="00D85527">
              <w:rPr>
                <w:rFonts w:ascii="Tahoma" w:hAnsi="Tahoma" w:cs="Tahoma"/>
                <w:noProof/>
                <w:sz w:val="20"/>
                <w:szCs w:val="20"/>
              </w:rPr>
              <w:t>4</w:t>
            </w:r>
            <w:r w:rsidR="00BB0C4A">
              <w:rPr>
                <w:rFonts w:ascii="Tahoma" w:hAnsi="Tahoma" w:cs="Tahoma"/>
                <w:noProof/>
                <w:sz w:val="20"/>
                <w:szCs w:val="20"/>
              </w:rPr>
              <w:t>, 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noProof/>
                <w:sz w:val="20"/>
                <w:szCs w:val="20"/>
              </w:rPr>
              <w:t>R2 RO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noProof/>
                <w:sz w:val="20"/>
                <w:szCs w:val="20"/>
              </w:rPr>
              <w:t>303-275-5211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2835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sz w:val="20"/>
                <w:szCs w:val="20"/>
              </w:rPr>
              <w:t>303-2</w:t>
            </w:r>
            <w:r w:rsidR="002835C8">
              <w:rPr>
                <w:rFonts w:ascii="Tahoma" w:hAnsi="Tahoma" w:cs="Tahoma"/>
                <w:sz w:val="20"/>
                <w:szCs w:val="20"/>
              </w:rPr>
              <w:t>7</w:t>
            </w:r>
            <w:r w:rsidR="006C505F">
              <w:rPr>
                <w:rFonts w:ascii="Tahoma" w:hAnsi="Tahoma" w:cs="Tahoma"/>
                <w:sz w:val="20"/>
                <w:szCs w:val="20"/>
              </w:rPr>
              <w:t>5-</w:t>
            </w:r>
            <w:r w:rsidR="002835C8">
              <w:rPr>
                <w:rFonts w:ascii="Tahoma" w:hAnsi="Tahoma" w:cs="Tahoma"/>
                <w:sz w:val="20"/>
                <w:szCs w:val="20"/>
              </w:rPr>
              <w:t>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C505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noProof/>
                <w:sz w:val="20"/>
                <w:szCs w:val="20"/>
              </w:rPr>
              <w:t>Incident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D8552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A</w:t>
            </w:r>
            <w:r w:rsidR="00D85527">
              <w:rPr>
                <w:rFonts w:ascii="Tahoma" w:hAnsi="Tahoma" w:cs="Tahoma"/>
                <w:sz w:val="20"/>
                <w:szCs w:val="20"/>
              </w:rPr>
              <w:t>31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D8552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6B09">
              <w:rPr>
                <w:rFonts w:ascii="Tahoma" w:hAnsi="Tahoma" w:cs="Tahoma"/>
                <w:noProof/>
                <w:sz w:val="20"/>
                <w:szCs w:val="20"/>
              </w:rPr>
              <w:t>14</w:t>
            </w:r>
            <w:r w:rsidR="00D85527">
              <w:rPr>
                <w:rFonts w:ascii="Tahoma" w:hAnsi="Tahoma" w:cs="Tahoma"/>
                <w:noProof/>
                <w:sz w:val="20"/>
                <w:szCs w:val="20"/>
              </w:rPr>
              <w:t>4</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D8552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85527">
              <w:rPr>
                <w:rFonts w:ascii="Tahoma" w:hAnsi="Tahoma" w:cs="Tahoma"/>
                <w:sz w:val="20"/>
                <w:szCs w:val="20"/>
              </w:rPr>
              <w:t>Don Boyce/Jack/Rob</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D8552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85527">
              <w:rPr>
                <w:rFonts w:ascii="Tahoma" w:hAnsi="Tahoma" w:cs="Tahoma"/>
                <w:sz w:val="20"/>
                <w:szCs w:val="20"/>
              </w:rPr>
              <w:t>UTF-scanner technical issues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Clear, windy.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F626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692">
              <w:rPr>
                <w:rFonts w:ascii="Tahoma" w:hAnsi="Tahoma" w:cs="Tahoma"/>
                <w:noProof/>
                <w:sz w:val="20"/>
                <w:szCs w:val="20"/>
              </w:rPr>
              <w:t>heat perimeter</w:t>
            </w:r>
            <w:r w:rsidR="002B0071">
              <w:rPr>
                <w:rFonts w:ascii="Tahoma" w:hAnsi="Tahoma" w:cs="Tahoma"/>
                <w:noProof/>
                <w:sz w:val="20"/>
                <w:szCs w:val="20"/>
              </w:rPr>
              <w:t xml:space="preserve"> and heat inside and outside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D8552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85527">
              <w:rPr>
                <w:rFonts w:ascii="Tahoma" w:hAnsi="Tahoma" w:cs="Tahoma"/>
                <w:sz w:val="20"/>
                <w:szCs w:val="20"/>
              </w:rPr>
              <w:t>NA</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40CB">
              <w:rPr>
                <w:rFonts w:ascii="Tahoma" w:hAnsi="Tahoma" w:cs="Tahoma"/>
                <w:sz w:val="20"/>
                <w:szCs w:val="20"/>
              </w:rPr>
              <w:t>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D8552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40CB" w:rsidRPr="007840CB">
              <w:rPr>
                <w:rFonts w:ascii="Tahoma" w:hAnsi="Tahoma" w:cs="Tahoma"/>
                <w:noProof/>
                <w:sz w:val="20"/>
                <w:szCs w:val="20"/>
              </w:rPr>
              <w:t>ftp://FTP.NIFC.GOV/Incident_Specific_Data/</w:t>
            </w:r>
            <w:r w:rsidR="00EF4423">
              <w:rPr>
                <w:rFonts w:ascii="Tahoma" w:hAnsi="Tahoma" w:cs="Tahoma"/>
                <w:noProof/>
                <w:sz w:val="20"/>
                <w:szCs w:val="20"/>
              </w:rPr>
              <w:t>Rocky_Mtn/2012/Royal_Gorge/IR/2013061</w:t>
            </w:r>
            <w:r w:rsidR="00D85527">
              <w:rPr>
                <w:rFonts w:ascii="Tahoma" w:hAnsi="Tahoma" w:cs="Tahoma"/>
                <w:noProof/>
                <w:sz w:val="20"/>
                <w:szCs w:val="20"/>
              </w:rPr>
              <w:t>5</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D8552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85527">
              <w:rPr>
                <w:rFonts w:ascii="Tahoma" w:hAnsi="Tahoma" w:cs="Tahoma"/>
                <w:sz w:val="20"/>
                <w:szCs w:val="20"/>
              </w:rPr>
              <w:t>NA</w:t>
            </w:r>
            <w:bookmarkStart w:id="0" w:name="_GoBack"/>
            <w:bookmarkEnd w:id="0"/>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D8552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85527" w:rsidRPr="00D85527">
              <w:rPr>
                <w:rFonts w:ascii="Tahoma" w:hAnsi="Tahoma" w:cs="Tahoma"/>
                <w:sz w:val="20"/>
                <w:szCs w:val="20"/>
              </w:rPr>
              <w:t xml:space="preserve">N144Z came from Ogden, scanned the Big Meadow Fire and landed for fuel at </w:t>
            </w:r>
            <w:proofErr w:type="spellStart"/>
            <w:r w:rsidR="00D85527" w:rsidRPr="00D85527">
              <w:rPr>
                <w:rFonts w:ascii="Tahoma" w:hAnsi="Tahoma" w:cs="Tahoma"/>
                <w:sz w:val="20"/>
                <w:szCs w:val="20"/>
              </w:rPr>
              <w:t>Centenial</w:t>
            </w:r>
            <w:proofErr w:type="spellEnd"/>
            <w:r w:rsidR="00D85527" w:rsidRPr="00D85527">
              <w:rPr>
                <w:rFonts w:ascii="Tahoma" w:hAnsi="Tahoma" w:cs="Tahoma"/>
                <w:sz w:val="20"/>
                <w:szCs w:val="20"/>
              </w:rPr>
              <w:t xml:space="preserve"> Airport. They waited out the thunderstorms and proceeded on the mission. Over Black Forest, the scanner went haywire. Rob tried rebooting the system and other troubleshooting efforts but none of these worked. They scrubbed the rest of the fires on their mission and headed to Santa Fe for the night. I think both planes will be there and the techs can get the scanner working again tomorrow.</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2DA" w:rsidRDefault="004D52DA">
      <w:r>
        <w:separator/>
      </w:r>
    </w:p>
  </w:endnote>
  <w:endnote w:type="continuationSeparator" w:id="0">
    <w:p w:rsidR="004D52DA" w:rsidRDefault="004D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2DA" w:rsidRDefault="004D52DA">
      <w:r>
        <w:separator/>
      </w:r>
    </w:p>
  </w:footnote>
  <w:footnote w:type="continuationSeparator" w:id="0">
    <w:p w:rsidR="004D52DA" w:rsidRDefault="004D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24E50"/>
    <w:rsid w:val="000309F5"/>
    <w:rsid w:val="000B558F"/>
    <w:rsid w:val="00105747"/>
    <w:rsid w:val="00123A69"/>
    <w:rsid w:val="001269CB"/>
    <w:rsid w:val="00133DB7"/>
    <w:rsid w:val="001442E2"/>
    <w:rsid w:val="0017364B"/>
    <w:rsid w:val="0022172E"/>
    <w:rsid w:val="00262E34"/>
    <w:rsid w:val="002835C8"/>
    <w:rsid w:val="002B0071"/>
    <w:rsid w:val="002E227D"/>
    <w:rsid w:val="00320B15"/>
    <w:rsid w:val="00335FC9"/>
    <w:rsid w:val="003A02E1"/>
    <w:rsid w:val="00401C5E"/>
    <w:rsid w:val="004121EB"/>
    <w:rsid w:val="00474F24"/>
    <w:rsid w:val="004D52DA"/>
    <w:rsid w:val="0052549E"/>
    <w:rsid w:val="00550218"/>
    <w:rsid w:val="005A4938"/>
    <w:rsid w:val="005A6EB8"/>
    <w:rsid w:val="005F7356"/>
    <w:rsid w:val="0063737D"/>
    <w:rsid w:val="00650FBF"/>
    <w:rsid w:val="006A0DB6"/>
    <w:rsid w:val="006A128E"/>
    <w:rsid w:val="006C505F"/>
    <w:rsid w:val="006E050A"/>
    <w:rsid w:val="006F350C"/>
    <w:rsid w:val="006F6F66"/>
    <w:rsid w:val="00724839"/>
    <w:rsid w:val="00756E1F"/>
    <w:rsid w:val="00776B09"/>
    <w:rsid w:val="007772A6"/>
    <w:rsid w:val="007840CB"/>
    <w:rsid w:val="007A4CDB"/>
    <w:rsid w:val="00832406"/>
    <w:rsid w:val="008905E1"/>
    <w:rsid w:val="00935C5E"/>
    <w:rsid w:val="009748D6"/>
    <w:rsid w:val="009C2908"/>
    <w:rsid w:val="009C7930"/>
    <w:rsid w:val="009D123E"/>
    <w:rsid w:val="00A2031B"/>
    <w:rsid w:val="00A42369"/>
    <w:rsid w:val="00A56502"/>
    <w:rsid w:val="00B6476E"/>
    <w:rsid w:val="00B718BD"/>
    <w:rsid w:val="00B770B9"/>
    <w:rsid w:val="00B90330"/>
    <w:rsid w:val="00BB0C4A"/>
    <w:rsid w:val="00BD0A6F"/>
    <w:rsid w:val="00BE2939"/>
    <w:rsid w:val="00CA13B3"/>
    <w:rsid w:val="00CB255A"/>
    <w:rsid w:val="00D077BC"/>
    <w:rsid w:val="00D10EC3"/>
    <w:rsid w:val="00D511E0"/>
    <w:rsid w:val="00D85527"/>
    <w:rsid w:val="00D932E9"/>
    <w:rsid w:val="00E862A1"/>
    <w:rsid w:val="00EC2BF2"/>
    <w:rsid w:val="00EF4423"/>
    <w:rsid w:val="00EF76FD"/>
    <w:rsid w:val="00F332E5"/>
    <w:rsid w:val="00F449F0"/>
    <w:rsid w:val="00F62692"/>
    <w:rsid w:val="00F62A69"/>
    <w:rsid w:val="00F83C80"/>
    <w:rsid w:val="00FB2455"/>
    <w:rsid w:val="00FB3C4A"/>
    <w:rsid w:val="00FD28E4"/>
    <w:rsid w:val="00F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USDA Forest Service</cp:lastModifiedBy>
  <cp:revision>2</cp:revision>
  <cp:lastPrinted>2004-03-23T21:00:00Z</cp:lastPrinted>
  <dcterms:created xsi:type="dcterms:W3CDTF">2013-06-15T06:16:00Z</dcterms:created>
  <dcterms:modified xsi:type="dcterms:W3CDTF">2013-06-15T06:16:00Z</dcterms:modified>
</cp:coreProperties>
</file>