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693323" w:rsidP="00105747">
            <w:pPr>
              <w:spacing w:line="360" w:lineRule="auto"/>
              <w:rPr>
                <w:rFonts w:ascii="Tahoma" w:hAnsi="Tahoma" w:cs="Tahoma"/>
                <w:sz w:val="20"/>
                <w:szCs w:val="20"/>
              </w:rPr>
            </w:pPr>
            <w:r>
              <w:rPr>
                <w:rFonts w:ascii="Tahoma" w:hAnsi="Tahoma" w:cs="Tahoma"/>
                <w:sz w:val="20"/>
                <w:szCs w:val="20"/>
              </w:rPr>
              <w:t>Hunter Peak</w:t>
            </w:r>
          </w:p>
          <w:p w:rsidR="004621E9" w:rsidRPr="00CB255A" w:rsidRDefault="00693323" w:rsidP="00105747">
            <w:pPr>
              <w:spacing w:line="360" w:lineRule="auto"/>
              <w:rPr>
                <w:rFonts w:ascii="Tahoma" w:hAnsi="Tahoma" w:cs="Tahoma"/>
                <w:sz w:val="20"/>
                <w:szCs w:val="20"/>
              </w:rPr>
            </w:pPr>
            <w:r>
              <w:rPr>
                <w:rFonts w:ascii="Tahoma" w:hAnsi="Tahoma" w:cs="Tahoma"/>
                <w:sz w:val="20"/>
                <w:szCs w:val="20"/>
              </w:rPr>
              <w:t>WY-SHF-428</w:t>
            </w:r>
            <w:r w:rsidR="004621E9" w:rsidRPr="004621E9">
              <w:rPr>
                <w:rFonts w:ascii="Tahoma" w:hAnsi="Tahoma" w:cs="Tahoma"/>
                <w:sz w:val="20"/>
                <w:szCs w:val="20"/>
              </w:rPr>
              <w:t>-000216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805411" w:rsidP="00105747">
            <w:pPr>
              <w:spacing w:line="360" w:lineRule="auto"/>
              <w:rPr>
                <w:rFonts w:ascii="Tahoma" w:hAnsi="Tahoma" w:cs="Tahoma"/>
                <w:sz w:val="20"/>
                <w:szCs w:val="20"/>
              </w:rPr>
            </w:pPr>
            <w:r>
              <w:rPr>
                <w:rFonts w:ascii="Tahoma" w:hAnsi="Tahoma" w:cs="Tahoma"/>
                <w:sz w:val="20"/>
                <w:szCs w:val="20"/>
              </w:rPr>
              <w:t>Brian Monroe</w:t>
            </w:r>
          </w:p>
          <w:p w:rsidR="00A82123" w:rsidRDefault="00E25177" w:rsidP="00105747">
            <w:pPr>
              <w:spacing w:line="360" w:lineRule="auto"/>
              <w:rPr>
                <w:rFonts w:ascii="Tahoma" w:hAnsi="Tahoma" w:cs="Tahoma"/>
                <w:sz w:val="20"/>
                <w:szCs w:val="20"/>
              </w:rPr>
            </w:pPr>
            <w:hyperlink r:id="rId6" w:history="1">
              <w:r w:rsidR="00805411" w:rsidRPr="00BC29FA">
                <w:rPr>
                  <w:rStyle w:val="Hyperlink"/>
                  <w:rFonts w:ascii="Tahoma" w:hAnsi="Tahoma" w:cs="Tahoma"/>
                  <w:sz w:val="20"/>
                  <w:szCs w:val="20"/>
                </w:rPr>
                <w:t>bmonroe@fs.fed.us</w:t>
              </w:r>
            </w:hyperlink>
          </w:p>
          <w:p w:rsidR="003064F7" w:rsidRPr="00CB255A" w:rsidRDefault="003064F7"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693323" w:rsidP="00105747">
            <w:pPr>
              <w:spacing w:line="360" w:lineRule="auto"/>
              <w:rPr>
                <w:rFonts w:ascii="Tahoma" w:hAnsi="Tahoma" w:cs="Tahoma"/>
                <w:sz w:val="20"/>
                <w:szCs w:val="20"/>
              </w:rPr>
            </w:pPr>
            <w:r>
              <w:rPr>
                <w:rFonts w:ascii="Tahoma" w:hAnsi="Tahoma" w:cs="Tahoma"/>
                <w:sz w:val="20"/>
                <w:szCs w:val="20"/>
              </w:rPr>
              <w:t>Cody Dispatch</w:t>
            </w:r>
          </w:p>
          <w:p w:rsidR="00693323" w:rsidRPr="00CB255A" w:rsidRDefault="00693323" w:rsidP="00105747">
            <w:pPr>
              <w:spacing w:line="360" w:lineRule="auto"/>
              <w:rPr>
                <w:rFonts w:ascii="Tahoma" w:hAnsi="Tahoma" w:cs="Tahoma"/>
                <w:sz w:val="20"/>
                <w:szCs w:val="20"/>
              </w:rPr>
            </w:pPr>
            <w:r>
              <w:rPr>
                <w:rFonts w:ascii="Tahoma" w:hAnsi="Tahoma" w:cs="Tahoma"/>
                <w:sz w:val="20"/>
                <w:szCs w:val="20"/>
              </w:rPr>
              <w:t>844-692-5103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8D10DE" w:rsidP="00105747">
            <w:pPr>
              <w:spacing w:line="360" w:lineRule="auto"/>
              <w:rPr>
                <w:rFonts w:ascii="Tahoma" w:hAnsi="Tahoma" w:cs="Tahoma"/>
                <w:sz w:val="20"/>
                <w:szCs w:val="20"/>
              </w:rPr>
            </w:pPr>
            <w:r>
              <w:rPr>
                <w:rFonts w:ascii="Tahoma" w:hAnsi="Tahoma" w:cs="Tahoma"/>
                <w:sz w:val="20"/>
                <w:szCs w:val="20"/>
              </w:rPr>
              <w:t>3,</w:t>
            </w:r>
            <w:r w:rsidR="00585FE2">
              <w:rPr>
                <w:rFonts w:ascii="Tahoma" w:hAnsi="Tahoma" w:cs="Tahoma"/>
                <w:sz w:val="20"/>
                <w:szCs w:val="20"/>
              </w:rPr>
              <w:t>545</w:t>
            </w:r>
            <w:r w:rsidR="004621E9">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585FE2" w:rsidP="00E82A4C">
            <w:pPr>
              <w:spacing w:line="360" w:lineRule="auto"/>
              <w:rPr>
                <w:rFonts w:ascii="Tahoma" w:hAnsi="Tahoma" w:cs="Tahoma"/>
                <w:sz w:val="20"/>
                <w:szCs w:val="20"/>
              </w:rPr>
            </w:pPr>
            <w:r>
              <w:rPr>
                <w:rFonts w:ascii="Tahoma" w:hAnsi="Tahoma" w:cs="Tahoma"/>
                <w:sz w:val="20"/>
                <w:szCs w:val="20"/>
              </w:rPr>
              <w:t>53</w:t>
            </w:r>
            <w:r w:rsidR="004621E9">
              <w:rPr>
                <w:rFonts w:ascii="Tahoma" w:hAnsi="Tahoma" w:cs="Tahoma"/>
                <w:sz w:val="20"/>
                <w:szCs w:val="20"/>
              </w:rPr>
              <w:t xml:space="preserve"> acres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585FE2" w:rsidP="00105747">
            <w:pPr>
              <w:spacing w:line="360" w:lineRule="auto"/>
              <w:rPr>
                <w:rFonts w:ascii="Tahoma" w:hAnsi="Tahoma" w:cs="Tahoma"/>
                <w:sz w:val="20"/>
                <w:szCs w:val="20"/>
              </w:rPr>
            </w:pPr>
            <w:r>
              <w:rPr>
                <w:rFonts w:ascii="Tahoma" w:hAnsi="Tahoma" w:cs="Tahoma"/>
                <w:sz w:val="20"/>
                <w:szCs w:val="20"/>
              </w:rPr>
              <w:t>2029</w:t>
            </w:r>
            <w:r w:rsidR="004621E9">
              <w:rPr>
                <w:rFonts w:ascii="Tahoma" w:hAnsi="Tahoma" w:cs="Tahoma"/>
                <w:sz w:val="20"/>
                <w:szCs w:val="20"/>
              </w:rPr>
              <w:t xml:space="preserve"> </w:t>
            </w:r>
            <w:proofErr w:type="spellStart"/>
            <w:r w:rsidR="004621E9">
              <w:rPr>
                <w:rFonts w:ascii="Tahoma" w:hAnsi="Tahoma" w:cs="Tahoma"/>
                <w:sz w:val="20"/>
                <w:szCs w:val="20"/>
              </w:rPr>
              <w:t>hrs</w:t>
            </w:r>
            <w:proofErr w:type="spellEnd"/>
            <w:r w:rsidR="004621E9">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693323" w:rsidP="00105747">
            <w:pPr>
              <w:spacing w:line="360" w:lineRule="auto"/>
              <w:rPr>
                <w:rFonts w:ascii="Tahoma" w:hAnsi="Tahoma" w:cs="Tahoma"/>
                <w:sz w:val="20"/>
                <w:szCs w:val="20"/>
              </w:rPr>
            </w:pPr>
            <w:r>
              <w:rPr>
                <w:rFonts w:ascii="Tahoma" w:hAnsi="Tahoma" w:cs="Tahoma"/>
                <w:sz w:val="20"/>
                <w:szCs w:val="20"/>
              </w:rPr>
              <w:t>8/22</w:t>
            </w:r>
            <w:r w:rsidR="004621E9">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05411" w:rsidP="00105747">
            <w:pPr>
              <w:spacing w:line="360" w:lineRule="auto"/>
              <w:rPr>
                <w:rFonts w:ascii="Tahoma" w:hAnsi="Tahoma" w:cs="Tahoma"/>
                <w:sz w:val="20"/>
                <w:szCs w:val="20"/>
              </w:rPr>
            </w:pPr>
            <w:r>
              <w:rPr>
                <w:rFonts w:ascii="Tahoma" w:hAnsi="Tahoma" w:cs="Tahoma"/>
                <w:sz w:val="20"/>
                <w:szCs w:val="20"/>
              </w:rPr>
              <w:t>Fillmore, UT</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05411" w:rsidP="00105747">
            <w:pPr>
              <w:spacing w:line="360" w:lineRule="auto"/>
              <w:rPr>
                <w:rFonts w:ascii="Tahoma" w:hAnsi="Tahoma" w:cs="Tahoma"/>
                <w:sz w:val="20"/>
                <w:szCs w:val="20"/>
              </w:rPr>
            </w:pPr>
            <w:r>
              <w:rPr>
                <w:rFonts w:ascii="Tahoma" w:hAnsi="Tahoma" w:cs="Tahoma"/>
                <w:sz w:val="20"/>
                <w:szCs w:val="20"/>
              </w:rPr>
              <w:t>435-864-8883</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693323" w:rsidRDefault="00693323" w:rsidP="00105747">
            <w:pPr>
              <w:spacing w:line="360" w:lineRule="auto"/>
              <w:rPr>
                <w:rFonts w:ascii="Arial" w:hAnsi="Arial" w:cs="Arial"/>
                <w:sz w:val="20"/>
                <w:szCs w:val="20"/>
              </w:rPr>
            </w:pPr>
            <w:r w:rsidRPr="00693323">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93323" w:rsidP="00105747">
            <w:pPr>
              <w:spacing w:line="360" w:lineRule="auto"/>
              <w:rPr>
                <w:rFonts w:ascii="Tahoma" w:hAnsi="Tahoma" w:cs="Tahoma"/>
                <w:sz w:val="20"/>
                <w:szCs w:val="20"/>
              </w:rPr>
            </w:pPr>
            <w:r w:rsidRPr="00693323">
              <w:rPr>
                <w:rFonts w:ascii="Arial" w:hAnsi="Arial" w:cs="Arial"/>
                <w:sz w:val="20"/>
                <w:szCs w:val="20"/>
              </w:rPr>
              <w:t>208-870-5066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805411" w:rsidP="0003149F">
            <w:pPr>
              <w:spacing w:line="360" w:lineRule="auto"/>
              <w:rPr>
                <w:rFonts w:ascii="Tahoma" w:hAnsi="Tahoma" w:cs="Tahoma"/>
                <w:b/>
                <w:sz w:val="20"/>
                <w:szCs w:val="20"/>
              </w:rPr>
            </w:pPr>
            <w:r>
              <w:rPr>
                <w:rFonts w:ascii="Tahoma" w:hAnsi="Tahoma" w:cs="Tahoma"/>
                <w:sz w:val="20"/>
                <w:szCs w:val="20"/>
              </w:rPr>
              <w:t>Melinda McGann</w:t>
            </w:r>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805411" w:rsidP="0003149F">
            <w:pPr>
              <w:spacing w:line="360" w:lineRule="auto"/>
              <w:rPr>
                <w:rFonts w:ascii="Tahoma" w:hAnsi="Tahoma" w:cs="Tahoma"/>
                <w:sz w:val="20"/>
                <w:szCs w:val="20"/>
              </w:rPr>
            </w:pPr>
            <w:r w:rsidRPr="00805411">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805411" w:rsidRDefault="00693323" w:rsidP="00105747">
            <w:pPr>
              <w:spacing w:line="360" w:lineRule="auto"/>
              <w:rPr>
                <w:rFonts w:ascii="Tahoma" w:hAnsi="Tahoma" w:cs="Tahoma"/>
                <w:sz w:val="20"/>
                <w:szCs w:val="20"/>
              </w:rPr>
            </w:pPr>
            <w:proofErr w:type="spellStart"/>
            <w:r>
              <w:rPr>
                <w:rFonts w:ascii="Tahoma" w:hAnsi="Tahoma" w:cs="Tahoma"/>
                <w:sz w:val="20"/>
                <w:szCs w:val="20"/>
              </w:rPr>
              <w:t>Lann</w:t>
            </w:r>
            <w:proofErr w:type="spellEnd"/>
            <w:r>
              <w:rPr>
                <w:rFonts w:ascii="Tahoma" w:hAnsi="Tahoma" w:cs="Tahoma"/>
                <w:sz w:val="20"/>
                <w:szCs w:val="20"/>
              </w:rPr>
              <w:t xml:space="preserve"> Moore</w:t>
            </w:r>
          </w:p>
          <w:p w:rsidR="009748D6" w:rsidRPr="00CB255A" w:rsidRDefault="004621E9" w:rsidP="00693323">
            <w:pPr>
              <w:spacing w:line="360" w:lineRule="auto"/>
              <w:rPr>
                <w:rFonts w:ascii="Tahoma" w:hAnsi="Tahoma" w:cs="Tahoma"/>
                <w:sz w:val="20"/>
                <w:szCs w:val="20"/>
              </w:rPr>
            </w:pPr>
            <w:r w:rsidRPr="004621E9">
              <w:rPr>
                <w:rFonts w:ascii="Tahoma" w:hAnsi="Tahoma" w:cs="Tahoma"/>
                <w:sz w:val="20"/>
                <w:szCs w:val="20"/>
              </w:rPr>
              <w:t>(</w:t>
            </w:r>
            <w:r w:rsidR="00693323">
              <w:rPr>
                <w:rFonts w:ascii="Tahoma" w:hAnsi="Tahoma" w:cs="Tahoma"/>
                <w:sz w:val="20"/>
                <w:szCs w:val="20"/>
              </w:rPr>
              <w:t>575-838-6286</w:t>
            </w:r>
            <w:r w:rsidR="00805411" w:rsidRPr="00805411">
              <w:rPr>
                <w:rFonts w:ascii="Tahoma" w:hAnsi="Tahoma" w:cs="Tahoma"/>
                <w:sz w:val="20"/>
                <w:szCs w:val="20"/>
              </w:rPr>
              <w:t xml:space="preserve"> </w:t>
            </w:r>
            <w:r w:rsidRPr="004621E9">
              <w:rPr>
                <w:rFonts w:ascii="Tahoma" w:hAnsi="Tahoma" w:cs="Tahoma"/>
                <w:sz w:val="20"/>
                <w:szCs w:val="20"/>
              </w:rPr>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4621E9" w:rsidP="00693323">
            <w:pPr>
              <w:spacing w:line="360" w:lineRule="auto"/>
              <w:rPr>
                <w:rFonts w:ascii="Tahoma" w:hAnsi="Tahoma" w:cs="Tahoma"/>
                <w:sz w:val="20"/>
                <w:szCs w:val="20"/>
              </w:rPr>
            </w:pPr>
            <w:r>
              <w:rPr>
                <w:rFonts w:ascii="Tahoma" w:hAnsi="Tahoma" w:cs="Tahoma"/>
                <w:sz w:val="20"/>
                <w:szCs w:val="20"/>
              </w:rPr>
              <w:t>A-</w:t>
            </w:r>
            <w:r w:rsidR="00693323">
              <w:rPr>
                <w:rFonts w:ascii="Tahoma" w:hAnsi="Tahoma" w:cs="Tahoma"/>
                <w:sz w:val="20"/>
                <w:szCs w:val="20"/>
              </w:rPr>
              <w:t>3</w:t>
            </w:r>
            <w:r w:rsidR="00585FE2">
              <w:rPr>
                <w:rFonts w:ascii="Tahoma" w:hAnsi="Tahoma" w:cs="Tahoma"/>
                <w:sz w:val="20"/>
                <w:szCs w:val="20"/>
              </w:rPr>
              <w:t>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693323" w:rsidP="00105747">
            <w:pPr>
              <w:spacing w:line="360" w:lineRule="auto"/>
              <w:rPr>
                <w:rFonts w:ascii="Tahoma" w:hAnsi="Tahoma" w:cs="Tahoma"/>
                <w:sz w:val="20"/>
                <w:szCs w:val="20"/>
              </w:rPr>
            </w:pPr>
            <w:r>
              <w:rPr>
                <w:rFonts w:ascii="Tahoma" w:hAnsi="Tahoma" w:cs="Tahoma"/>
                <w:sz w:val="20"/>
                <w:szCs w:val="20"/>
              </w:rPr>
              <w:t>N149</w:t>
            </w:r>
            <w:r w:rsidR="004621E9">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4621E9" w:rsidRPr="004621E9" w:rsidRDefault="004621E9" w:rsidP="004621E9">
            <w:pPr>
              <w:shd w:val="clear" w:color="auto" w:fill="FFFFFF"/>
              <w:spacing w:line="238" w:lineRule="atLeast"/>
              <w:textAlignment w:val="baseline"/>
              <w:outlineLvl w:val="1"/>
              <w:rPr>
                <w:rFonts w:ascii="Arial" w:hAnsi="Arial" w:cs="Arial"/>
                <w:b/>
                <w:bCs/>
                <w:color w:val="444444"/>
                <w:sz w:val="20"/>
                <w:szCs w:val="20"/>
              </w:rPr>
            </w:pPr>
            <w:r w:rsidRPr="004621E9">
              <w:rPr>
                <w:rFonts w:ascii="Arial" w:hAnsi="Arial" w:cs="Arial"/>
                <w:b/>
                <w:bCs/>
                <w:color w:val="444444"/>
                <w:sz w:val="20"/>
                <w:szCs w:val="20"/>
              </w:rPr>
              <w:t>N14</w:t>
            </w:r>
            <w:r w:rsidR="00693323">
              <w:rPr>
                <w:rFonts w:ascii="Arial" w:hAnsi="Arial" w:cs="Arial"/>
                <w:b/>
                <w:bCs/>
                <w:color w:val="444444"/>
                <w:sz w:val="20"/>
                <w:szCs w:val="20"/>
              </w:rPr>
              <w:t>9</w:t>
            </w:r>
            <w:r w:rsidRPr="004621E9">
              <w:rPr>
                <w:rFonts w:ascii="Arial" w:hAnsi="Arial" w:cs="Arial"/>
                <w:b/>
                <w:bCs/>
                <w:color w:val="444444"/>
                <w:sz w:val="20"/>
                <w:szCs w:val="20"/>
              </w:rPr>
              <w:t>Z Flight Crew</w:t>
            </w:r>
          </w:p>
          <w:p w:rsidR="004621E9" w:rsidRPr="004621E9" w:rsidRDefault="00693323" w:rsidP="004621E9">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Lowery/</w:t>
            </w:r>
            <w:proofErr w:type="spellStart"/>
            <w:r>
              <w:rPr>
                <w:rFonts w:ascii="Arial" w:hAnsi="Arial" w:cs="Arial"/>
                <w:color w:val="444444"/>
                <w:sz w:val="20"/>
                <w:szCs w:val="20"/>
              </w:rPr>
              <w:t>Netcher</w:t>
            </w:r>
            <w:proofErr w:type="spellEnd"/>
          </w:p>
          <w:p w:rsidR="009748D6" w:rsidRPr="004621E9" w:rsidRDefault="00693323" w:rsidP="00693323">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T</w:t>
            </w:r>
            <w:r w:rsidR="004621E9" w:rsidRPr="004621E9">
              <w:rPr>
                <w:rFonts w:ascii="Arial" w:hAnsi="Arial" w:cs="Arial"/>
                <w:color w:val="444444"/>
                <w:sz w:val="20"/>
                <w:szCs w:val="20"/>
              </w:rPr>
              <w:t>ech: </w:t>
            </w:r>
            <w:r>
              <w:rPr>
                <w:rFonts w:ascii="Arial" w:hAnsi="Arial" w:cs="Arial"/>
                <w:color w:val="444444"/>
                <w:sz w:val="20"/>
                <w:szCs w:val="20"/>
                <w:bdr w:val="none" w:sz="0" w:space="0" w:color="auto" w:frame="1"/>
              </w:rPr>
              <w:t>Woody 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4621E9" w:rsidP="00E82A4C">
            <w:pPr>
              <w:spacing w:line="360" w:lineRule="auto"/>
              <w:rPr>
                <w:rFonts w:ascii="Tahoma" w:hAnsi="Tahoma" w:cs="Tahoma"/>
                <w:sz w:val="20"/>
                <w:szCs w:val="20"/>
              </w:rPr>
            </w:pPr>
            <w:r>
              <w:rPr>
                <w:rFonts w:ascii="Tahoma" w:hAnsi="Tahoma" w:cs="Tahoma"/>
                <w:sz w:val="20"/>
                <w:szCs w:val="20"/>
              </w:rPr>
              <w:t xml:space="preserve">Imagery has good alignment with terrain features, and no cloud cover. </w:t>
            </w:r>
            <w:r w:rsidR="008D10DE">
              <w:rPr>
                <w:rFonts w:ascii="Tahoma" w:hAnsi="Tahoma" w:cs="Tahoma"/>
                <w:sz w:val="20"/>
                <w:szCs w:val="20"/>
              </w:rPr>
              <w:t xml:space="preserve">Minimal tearing.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4621E9"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93323" w:rsidP="00585FE2">
            <w:pPr>
              <w:spacing w:line="360" w:lineRule="auto"/>
              <w:rPr>
                <w:rFonts w:ascii="Tahoma" w:hAnsi="Tahoma" w:cs="Tahoma"/>
                <w:sz w:val="20"/>
                <w:szCs w:val="20"/>
              </w:rPr>
            </w:pPr>
            <w:r>
              <w:rPr>
                <w:rFonts w:ascii="Tahoma" w:hAnsi="Tahoma" w:cs="Tahoma"/>
                <w:sz w:val="20"/>
                <w:szCs w:val="20"/>
              </w:rPr>
              <w:t>8/22/2016</w:t>
            </w:r>
            <w:r w:rsidR="008D10DE">
              <w:rPr>
                <w:rFonts w:ascii="Tahoma" w:hAnsi="Tahoma" w:cs="Tahoma"/>
                <w:sz w:val="20"/>
                <w:szCs w:val="20"/>
              </w:rPr>
              <w:t xml:space="preserve"> @ </w:t>
            </w:r>
            <w:r w:rsidR="00585FE2">
              <w:rPr>
                <w:rFonts w:ascii="Tahoma" w:hAnsi="Tahoma" w:cs="Tahoma"/>
                <w:sz w:val="20"/>
                <w:szCs w:val="20"/>
              </w:rPr>
              <w:t>2040</w:t>
            </w:r>
            <w:r w:rsidR="004621E9">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A82123" w:rsidRPr="00693323" w:rsidRDefault="00A82123" w:rsidP="004621E9">
            <w:pPr>
              <w:spacing w:line="360" w:lineRule="auto"/>
              <w:rPr>
                <w:rFonts w:ascii="Tahoma" w:hAnsi="Tahoma" w:cs="Tahoma"/>
                <w:sz w:val="20"/>
                <w:szCs w:val="20"/>
              </w:rPr>
            </w:pPr>
            <w:r>
              <w:rPr>
                <w:rFonts w:ascii="Tahoma" w:hAnsi="Tahoma" w:cs="Tahoma"/>
                <w:sz w:val="20"/>
                <w:szCs w:val="20"/>
              </w:rPr>
              <w:t>NIFC FTP:</w:t>
            </w:r>
            <w:r w:rsidR="004621E9">
              <w:rPr>
                <w:rFonts w:ascii="Tahoma" w:hAnsi="Tahoma" w:cs="Tahoma"/>
                <w:sz w:val="20"/>
                <w:szCs w:val="20"/>
              </w:rPr>
              <w:t xml:space="preserve"> </w:t>
            </w:r>
            <w:hyperlink r:id="rId7" w:history="1">
              <w:r w:rsidR="00585FE2" w:rsidRPr="00F14228">
                <w:rPr>
                  <w:rStyle w:val="Hyperlink"/>
                  <w:rFonts w:ascii="Tahoma" w:hAnsi="Tahoma" w:cs="Tahoma"/>
                  <w:sz w:val="20"/>
                  <w:szCs w:val="20"/>
                </w:rPr>
                <w:t>http://ftp.nifc.gov/incident_specific_data/rocky_mtn/2016/HunterPeak/IR/20160823/</w:t>
              </w:r>
            </w:hyperlink>
            <w:r w:rsidR="00693323">
              <w:rPr>
                <w:rFonts w:ascii="Tahoma" w:hAnsi="Tahoma" w:cs="Tahoma"/>
                <w:sz w:val="20"/>
                <w:szCs w:val="20"/>
              </w:rPr>
              <w:t xml:space="preserve"> </w:t>
            </w:r>
            <w:r w:rsidR="00D6171B">
              <w:rPr>
                <w:rFonts w:ascii="Arial" w:hAnsi="Arial" w:cs="Arial"/>
                <w:sz w:val="20"/>
                <w:szCs w:val="20"/>
              </w:rP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93323" w:rsidP="00585FE2">
            <w:pPr>
              <w:spacing w:line="360" w:lineRule="auto"/>
              <w:rPr>
                <w:rFonts w:ascii="Tahoma" w:hAnsi="Tahoma" w:cs="Tahoma"/>
                <w:sz w:val="20"/>
                <w:szCs w:val="20"/>
              </w:rPr>
            </w:pPr>
            <w:r>
              <w:rPr>
                <w:rFonts w:ascii="Tahoma" w:hAnsi="Tahoma" w:cs="Tahoma"/>
                <w:sz w:val="20"/>
                <w:szCs w:val="20"/>
              </w:rPr>
              <w:t>8/22</w:t>
            </w:r>
            <w:r w:rsidR="004621E9">
              <w:rPr>
                <w:rFonts w:ascii="Tahoma" w:hAnsi="Tahoma" w:cs="Tahoma"/>
                <w:sz w:val="20"/>
                <w:szCs w:val="20"/>
              </w:rPr>
              <w:t xml:space="preserve">/2016 @ </w:t>
            </w:r>
            <w:r w:rsidR="00585FE2">
              <w:rPr>
                <w:rFonts w:ascii="Tahoma" w:hAnsi="Tahoma" w:cs="Tahoma"/>
                <w:sz w:val="20"/>
                <w:szCs w:val="20"/>
              </w:rPr>
              <w:t>2140</w:t>
            </w:r>
            <w:r w:rsidR="004621E9">
              <w:rPr>
                <w:rFonts w:ascii="Tahoma" w:hAnsi="Tahoma" w:cs="Tahoma"/>
                <w:sz w:val="20"/>
                <w:szCs w:val="20"/>
              </w:rPr>
              <w:t xml:space="preserve"> </w:t>
            </w:r>
            <w:proofErr w:type="spellStart"/>
            <w:r w:rsidR="004621E9">
              <w:rPr>
                <w:rFonts w:ascii="Tahoma" w:hAnsi="Tahoma" w:cs="Tahoma"/>
                <w:sz w:val="20"/>
                <w:szCs w:val="20"/>
              </w:rPr>
              <w:t>hrs</w:t>
            </w:r>
            <w:proofErr w:type="spellEnd"/>
            <w:r w:rsidR="004621E9">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693323" w:rsidRDefault="00585FE2" w:rsidP="008D10DE">
            <w:pPr>
              <w:spacing w:line="360" w:lineRule="auto"/>
              <w:rPr>
                <w:sz w:val="22"/>
                <w:szCs w:val="22"/>
              </w:rPr>
            </w:pPr>
            <w:r>
              <w:rPr>
                <w:sz w:val="22"/>
                <w:szCs w:val="22"/>
              </w:rPr>
              <w:t>2045</w:t>
            </w:r>
            <w:r w:rsidR="00693323">
              <w:rPr>
                <w:sz w:val="22"/>
                <w:szCs w:val="22"/>
              </w:rPr>
              <w:t xml:space="preserve"> </w:t>
            </w:r>
            <w:proofErr w:type="spellStart"/>
            <w:r>
              <w:rPr>
                <w:sz w:val="22"/>
                <w:szCs w:val="22"/>
              </w:rPr>
              <w:t>L</w:t>
            </w:r>
            <w:r w:rsidR="00693323">
              <w:rPr>
                <w:sz w:val="22"/>
                <w:szCs w:val="22"/>
              </w:rPr>
              <w:t>ann</w:t>
            </w:r>
            <w:proofErr w:type="spellEnd"/>
            <w:r w:rsidR="00693323">
              <w:rPr>
                <w:sz w:val="22"/>
                <w:szCs w:val="22"/>
              </w:rPr>
              <w:t xml:space="preserve"> Moore </w:t>
            </w:r>
            <w:r>
              <w:rPr>
                <w:sz w:val="22"/>
                <w:szCs w:val="22"/>
              </w:rPr>
              <w:t>returned my call mission was to focus on the movement of the fire on the south west edge.</w:t>
            </w:r>
          </w:p>
          <w:p w:rsidR="008D10DE" w:rsidRDefault="00E82A4C" w:rsidP="008D10DE">
            <w:pPr>
              <w:spacing w:line="360" w:lineRule="auto"/>
              <w:rPr>
                <w:sz w:val="22"/>
                <w:szCs w:val="22"/>
              </w:rPr>
            </w:pPr>
            <w:r>
              <w:rPr>
                <w:sz w:val="22"/>
                <w:szCs w:val="22"/>
              </w:rPr>
              <w:t xml:space="preserve">Perimeter growth </w:t>
            </w:r>
            <w:r w:rsidR="008D10DE">
              <w:rPr>
                <w:sz w:val="22"/>
                <w:szCs w:val="22"/>
              </w:rPr>
              <w:t xml:space="preserve">was mainly in the </w:t>
            </w:r>
            <w:r>
              <w:rPr>
                <w:sz w:val="22"/>
                <w:szCs w:val="22"/>
              </w:rPr>
              <w:t>southwest near the Squaw Creek Trail.</w:t>
            </w:r>
            <w:r w:rsidR="008D10DE">
              <w:rPr>
                <w:sz w:val="22"/>
                <w:szCs w:val="22"/>
              </w:rPr>
              <w:t xml:space="preserve"> </w:t>
            </w:r>
          </w:p>
          <w:p w:rsidR="00E82A4C" w:rsidRDefault="00585FE2" w:rsidP="008D10DE">
            <w:pPr>
              <w:spacing w:line="360" w:lineRule="auto"/>
              <w:rPr>
                <w:sz w:val="22"/>
                <w:szCs w:val="22"/>
              </w:rPr>
            </w:pPr>
            <w:r>
              <w:rPr>
                <w:sz w:val="22"/>
                <w:szCs w:val="22"/>
              </w:rPr>
              <w:t>One spot that was identified on las night’s flight has moved slightly as well as a small heat source protruding on the north perimeter. One rouge heat signature was located just south of the confluence of the Ghost Creek and Yellowstone river. It is further Identified on the additional map included in the product.</w:t>
            </w:r>
            <w:bookmarkStart w:id="0" w:name="_GoBack"/>
            <w:bookmarkEnd w:id="0"/>
          </w:p>
          <w:p w:rsidR="00E82A4C" w:rsidRDefault="00E82A4C" w:rsidP="008D10DE">
            <w:pPr>
              <w:spacing w:line="360" w:lineRule="auto"/>
              <w:rPr>
                <w:sz w:val="22"/>
                <w:szCs w:val="22"/>
              </w:rPr>
            </w:pPr>
          </w:p>
          <w:p w:rsidR="008D10DE" w:rsidRDefault="008D10DE" w:rsidP="008D10DE">
            <w:pPr>
              <w:spacing w:line="360" w:lineRule="auto"/>
              <w:rPr>
                <w:sz w:val="22"/>
                <w:szCs w:val="22"/>
              </w:rPr>
            </w:pPr>
            <w:r>
              <w:rPr>
                <w:sz w:val="22"/>
                <w:szCs w:val="22"/>
              </w:rPr>
              <w:t>Please contact me if there are any problems or for any suggestions prior to the next IR flight</w:t>
            </w:r>
          </w:p>
          <w:p w:rsidR="008D10DE" w:rsidRDefault="008D10DE" w:rsidP="008D10DE">
            <w:pPr>
              <w:spacing w:line="360" w:lineRule="auto"/>
              <w:rPr>
                <w:sz w:val="22"/>
                <w:szCs w:val="22"/>
              </w:rPr>
            </w:pPr>
            <w:r>
              <w:rPr>
                <w:sz w:val="22"/>
                <w:szCs w:val="22"/>
              </w:rPr>
              <w:t>Thanks</w:t>
            </w:r>
          </w:p>
          <w:p w:rsidR="008D10DE" w:rsidRDefault="008D10DE" w:rsidP="008D10DE">
            <w:pPr>
              <w:spacing w:line="360" w:lineRule="auto"/>
              <w:rPr>
                <w:sz w:val="22"/>
                <w:szCs w:val="22"/>
              </w:rPr>
            </w:pPr>
            <w:r>
              <w:rPr>
                <w:sz w:val="22"/>
                <w:szCs w:val="22"/>
              </w:rPr>
              <w:t xml:space="preserve">Brian Monroe IRIN 435-864-8883 </w:t>
            </w:r>
            <w:hyperlink r:id="rId8" w:history="1">
              <w:r w:rsidRPr="00BC29FA">
                <w:rPr>
                  <w:rStyle w:val="Hyperlink"/>
                  <w:sz w:val="22"/>
                  <w:szCs w:val="22"/>
                </w:rPr>
                <w:t>bmonroe@fs.fed.us</w:t>
              </w:r>
            </w:hyperlink>
          </w:p>
          <w:p w:rsidR="008D10DE" w:rsidRPr="00DE5DCC" w:rsidRDefault="008D10DE" w:rsidP="008D10DE">
            <w:pPr>
              <w:spacing w:line="360" w:lineRule="auto"/>
              <w:rPr>
                <w:b/>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177" w:rsidRDefault="00E25177">
      <w:r>
        <w:separator/>
      </w:r>
    </w:p>
  </w:endnote>
  <w:endnote w:type="continuationSeparator" w:id="0">
    <w:p w:rsidR="00E25177" w:rsidRDefault="00E2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177" w:rsidRDefault="00E25177">
      <w:r>
        <w:separator/>
      </w:r>
    </w:p>
  </w:footnote>
  <w:footnote w:type="continuationSeparator" w:id="0">
    <w:p w:rsidR="00E25177" w:rsidRDefault="00E25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3149F"/>
    <w:rsid w:val="00105747"/>
    <w:rsid w:val="00133DB7"/>
    <w:rsid w:val="00181A56"/>
    <w:rsid w:val="0022172E"/>
    <w:rsid w:val="0025669A"/>
    <w:rsid w:val="00262E34"/>
    <w:rsid w:val="003064F7"/>
    <w:rsid w:val="00320B15"/>
    <w:rsid w:val="00362D0F"/>
    <w:rsid w:val="003F20F3"/>
    <w:rsid w:val="004621E9"/>
    <w:rsid w:val="00585FE2"/>
    <w:rsid w:val="005B320F"/>
    <w:rsid w:val="0063737D"/>
    <w:rsid w:val="006446A6"/>
    <w:rsid w:val="00650FBF"/>
    <w:rsid w:val="00693323"/>
    <w:rsid w:val="006A0B38"/>
    <w:rsid w:val="006D53AE"/>
    <w:rsid w:val="007924FE"/>
    <w:rsid w:val="007B2F7F"/>
    <w:rsid w:val="00805411"/>
    <w:rsid w:val="008905E1"/>
    <w:rsid w:val="008D10DE"/>
    <w:rsid w:val="00935C5E"/>
    <w:rsid w:val="009748D6"/>
    <w:rsid w:val="009A1183"/>
    <w:rsid w:val="009C2908"/>
    <w:rsid w:val="00A2031B"/>
    <w:rsid w:val="00A56502"/>
    <w:rsid w:val="00A72535"/>
    <w:rsid w:val="00A82123"/>
    <w:rsid w:val="00B770B9"/>
    <w:rsid w:val="00B94D2D"/>
    <w:rsid w:val="00BD0A6F"/>
    <w:rsid w:val="00BF49B8"/>
    <w:rsid w:val="00C503E4"/>
    <w:rsid w:val="00C61171"/>
    <w:rsid w:val="00CB255A"/>
    <w:rsid w:val="00D6171B"/>
    <w:rsid w:val="00DC6D9B"/>
    <w:rsid w:val="00DE5DCC"/>
    <w:rsid w:val="00E25177"/>
    <w:rsid w:val="00E82A4C"/>
    <w:rsid w:val="00EE4CEB"/>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37AAE4C-ED23-447A-983E-5B8482A3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4621E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4621E9"/>
    <w:rPr>
      <w:b/>
      <w:bCs/>
      <w:sz w:val="36"/>
      <w:szCs w:val="36"/>
    </w:rPr>
  </w:style>
  <w:style w:type="character" w:customStyle="1" w:styleId="apple-converted-space">
    <w:name w:val="apple-converted-space"/>
    <w:basedOn w:val="DefaultParagraphFont"/>
    <w:rsid w:val="004621E9"/>
  </w:style>
  <w:style w:type="character" w:customStyle="1" w:styleId="view">
    <w:name w:val="view"/>
    <w:basedOn w:val="DefaultParagraphFont"/>
    <w:rsid w:val="0046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8858">
      <w:bodyDiv w:val="1"/>
      <w:marLeft w:val="0"/>
      <w:marRight w:val="0"/>
      <w:marTop w:val="0"/>
      <w:marBottom w:val="0"/>
      <w:divBdr>
        <w:top w:val="none" w:sz="0" w:space="0" w:color="auto"/>
        <w:left w:val="none" w:sz="0" w:space="0" w:color="auto"/>
        <w:bottom w:val="none" w:sz="0" w:space="0" w:color="auto"/>
        <w:right w:val="none" w:sz="0" w:space="0" w:color="auto"/>
      </w:divBdr>
      <w:divsChild>
        <w:div w:id="1724063350">
          <w:marLeft w:val="0"/>
          <w:marRight w:val="0"/>
          <w:marTop w:val="0"/>
          <w:marBottom w:val="0"/>
          <w:divBdr>
            <w:top w:val="none" w:sz="0" w:space="0" w:color="auto"/>
            <w:left w:val="none" w:sz="0" w:space="0" w:color="auto"/>
            <w:bottom w:val="none" w:sz="0" w:space="0" w:color="auto"/>
            <w:right w:val="none" w:sz="0" w:space="0" w:color="auto"/>
          </w:divBdr>
        </w:div>
        <w:div w:id="561213400">
          <w:marLeft w:val="0"/>
          <w:marRight w:val="0"/>
          <w:marTop w:val="0"/>
          <w:marBottom w:val="0"/>
          <w:divBdr>
            <w:top w:val="none" w:sz="0" w:space="0" w:color="auto"/>
            <w:left w:val="none" w:sz="0" w:space="0" w:color="auto"/>
            <w:bottom w:val="none" w:sz="0" w:space="0" w:color="auto"/>
            <w:right w:val="none" w:sz="0" w:space="0" w:color="auto"/>
          </w:divBdr>
        </w:div>
        <w:div w:id="1807619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onroe@fs.fed.us" TargetMode="External"/><Relationship Id="rId3" Type="http://schemas.openxmlformats.org/officeDocument/2006/relationships/webSettings" Target="webSettings.xml"/><Relationship Id="rId7" Type="http://schemas.openxmlformats.org/officeDocument/2006/relationships/hyperlink" Target="http://ftp.nifc.gov/incident_specific_data/rocky_mtn/2016/HunterPeak/IR/201608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onroe@fs.fed.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279</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Monroe, Brian B -FS</cp:lastModifiedBy>
  <cp:revision>11</cp:revision>
  <cp:lastPrinted>2016-08-08T06:09:00Z</cp:lastPrinted>
  <dcterms:created xsi:type="dcterms:W3CDTF">2016-08-08T05:50:00Z</dcterms:created>
  <dcterms:modified xsi:type="dcterms:W3CDTF">2016-08-23T03:31:00Z</dcterms:modified>
</cp:coreProperties>
</file>