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Twin Lakes (formerly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Babaganoush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WY-WBD-000421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6E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Aiken</w:t>
            </w:r>
          </w:p>
          <w:p w:rsidR="004634E0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raiken</w:t>
            </w:r>
            <w:r w:rsidR="00D5788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383F13" w:rsidRDefault="00513EE4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383F13">
              <w:rPr>
                <w:rFonts w:ascii="Tahoma" w:hAnsi="Tahoma" w:cs="Tahoma"/>
                <w:sz w:val="20"/>
                <w:szCs w:val="20"/>
              </w:rPr>
              <w:t>307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383F13">
              <w:rPr>
                <w:rFonts w:ascii="Tahoma" w:hAnsi="Tahoma" w:cs="Tahoma"/>
                <w:sz w:val="20"/>
                <w:szCs w:val="20"/>
              </w:rPr>
              <w:t>578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383F13">
              <w:rPr>
                <w:rFonts w:ascii="Tahoma" w:hAnsi="Tahoma" w:cs="Tahoma"/>
                <w:sz w:val="20"/>
                <w:szCs w:val="20"/>
              </w:rPr>
              <w:t>740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5623B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</w:t>
            </w:r>
            <w:r w:rsidR="003271E5">
              <w:rPr>
                <w:rFonts w:ascii="Tahoma" w:hAnsi="Tahoma" w:cs="Tahoma"/>
                <w:sz w:val="20"/>
                <w:szCs w:val="20"/>
              </w:rPr>
              <w:t>270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271E5" w:rsidP="003271E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4F43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0155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6C6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6C6EE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</w:t>
            </w:r>
            <w:r w:rsidR="00513EE4">
              <w:rPr>
                <w:rFonts w:ascii="Tahoma" w:hAnsi="Tahoma" w:cs="Tahoma"/>
                <w:sz w:val="20"/>
                <w:szCs w:val="20"/>
              </w:rPr>
              <w:t>, C</w:t>
            </w:r>
            <w:r w:rsidR="00886EF4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0699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D96E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96ED1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CE01F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CE01FD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651F5" w:rsidRPr="00CB255A" w:rsidRDefault="0001283B" w:rsidP="0003076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0651F5">
              <w:rPr>
                <w:rFonts w:ascii="Tahoma" w:hAnsi="Tahoma" w:cs="Tahoma"/>
                <w:sz w:val="20"/>
                <w:szCs w:val="20"/>
              </w:rPr>
              <w:t>, Matt Smith, Woody 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76954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4F437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6C6EE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6EE8">
              <w:rPr>
                <w:rFonts w:ascii="Tahoma" w:hAnsi="Tahoma" w:cs="Tahoma"/>
                <w:sz w:val="20"/>
                <w:szCs w:val="20"/>
              </w:rPr>
              <w:t>0</w:t>
            </w:r>
            <w:r w:rsidR="004F4376">
              <w:rPr>
                <w:rFonts w:ascii="Tahoma" w:hAnsi="Tahoma" w:cs="Tahoma"/>
                <w:sz w:val="20"/>
                <w:szCs w:val="20"/>
              </w:rPr>
              <w:t>208</w:t>
            </w:r>
            <w:r w:rsid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60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0651F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0651F5">
              <w:rPr>
                <w:rFonts w:ascii="Tahoma" w:hAnsi="Tahoma" w:cs="Tahoma"/>
                <w:sz w:val="20"/>
                <w:szCs w:val="20"/>
              </w:rPr>
              <w:t>TwinLakes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ED60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6C6EE8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1FE4">
              <w:rPr>
                <w:rFonts w:ascii="Tahoma" w:hAnsi="Tahoma" w:cs="Tahoma"/>
                <w:sz w:val="20"/>
                <w:szCs w:val="20"/>
              </w:rPr>
              <w:t>0</w:t>
            </w:r>
            <w:r w:rsidR="00ED60A7">
              <w:rPr>
                <w:rFonts w:ascii="Tahoma" w:hAnsi="Tahoma" w:cs="Tahoma"/>
                <w:sz w:val="20"/>
                <w:szCs w:val="20"/>
              </w:rPr>
              <w:t>400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5E1382" w:rsidRDefault="005E1382" w:rsidP="00E434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was </w:t>
            </w:r>
            <w:r w:rsidR="00947D04">
              <w:rPr>
                <w:rFonts w:ascii="Tahoma" w:hAnsi="Tahoma" w:cs="Tahoma"/>
                <w:sz w:val="20"/>
                <w:szCs w:val="20"/>
              </w:rPr>
              <w:t xml:space="preserve">one area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intense heat </w:t>
            </w:r>
            <w:r w:rsidR="00947D04">
              <w:rPr>
                <w:rFonts w:ascii="Tahoma" w:hAnsi="Tahoma" w:cs="Tahoma"/>
                <w:sz w:val="20"/>
                <w:szCs w:val="20"/>
              </w:rPr>
              <w:t xml:space="preserve">in the upper reach of </w:t>
            </w:r>
            <w:proofErr w:type="spellStart"/>
            <w:r w:rsidR="00947D04">
              <w:rPr>
                <w:rFonts w:ascii="Tahoma" w:hAnsi="Tahoma" w:cs="Tahoma"/>
                <w:sz w:val="20"/>
                <w:szCs w:val="20"/>
              </w:rPr>
              <w:t>Enos</w:t>
            </w:r>
            <w:proofErr w:type="spellEnd"/>
            <w:r w:rsidR="00947D04">
              <w:rPr>
                <w:rFonts w:ascii="Tahoma" w:hAnsi="Tahoma" w:cs="Tahoma"/>
                <w:sz w:val="20"/>
                <w:szCs w:val="20"/>
              </w:rPr>
              <w:t xml:space="preserve"> Creek, with scattered heat 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along the northern perimeter.</w:t>
            </w:r>
          </w:p>
          <w:p w:rsidR="00947D04" w:rsidRDefault="00947D04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relatively small heat polygon east of the main perimeter in Section 2 saw some growth toward the north.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have been experimenting with QR codes.  Below are QR codes for the IR maps.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B1EFB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504950" cy="152007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816_TwinLakes_IR_Ortho_Q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768" cy="153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3486" w:rsidRP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IR with NAIP base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1511526" cy="151923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0816_TwinLakes_IR_Topo_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44" cy="153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IR with Topo base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2A" w:rsidRDefault="00FE5D2A">
      <w:r>
        <w:separator/>
      </w:r>
    </w:p>
  </w:endnote>
  <w:endnote w:type="continuationSeparator" w:id="0">
    <w:p w:rsidR="00FE5D2A" w:rsidRDefault="00FE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2A" w:rsidRDefault="00FE5D2A">
      <w:r>
        <w:separator/>
      </w:r>
    </w:p>
  </w:footnote>
  <w:footnote w:type="continuationSeparator" w:id="0">
    <w:p w:rsidR="00FE5D2A" w:rsidRDefault="00FE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7169"/>
    <w:rsid w:val="00040F23"/>
    <w:rsid w:val="00061C77"/>
    <w:rsid w:val="000651F5"/>
    <w:rsid w:val="000729A4"/>
    <w:rsid w:val="00081E84"/>
    <w:rsid w:val="000B607F"/>
    <w:rsid w:val="000B664C"/>
    <w:rsid w:val="000C573C"/>
    <w:rsid w:val="000D2B8D"/>
    <w:rsid w:val="000D65C9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5756"/>
    <w:rsid w:val="001F3293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271E5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634E0"/>
    <w:rsid w:val="00470350"/>
    <w:rsid w:val="004809E8"/>
    <w:rsid w:val="004B58A0"/>
    <w:rsid w:val="004C6381"/>
    <w:rsid w:val="004E14B8"/>
    <w:rsid w:val="004F11F3"/>
    <w:rsid w:val="004F4376"/>
    <w:rsid w:val="005002A6"/>
    <w:rsid w:val="00513B9F"/>
    <w:rsid w:val="00513EE4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7DA4"/>
    <w:rsid w:val="00677DCD"/>
    <w:rsid w:val="006868B1"/>
    <w:rsid w:val="00691317"/>
    <w:rsid w:val="006A2960"/>
    <w:rsid w:val="006A718E"/>
    <w:rsid w:val="006B1080"/>
    <w:rsid w:val="006B286C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924FE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D0277"/>
    <w:rsid w:val="00AD16EC"/>
    <w:rsid w:val="00AE07FC"/>
    <w:rsid w:val="00AE2345"/>
    <w:rsid w:val="00AF5EBB"/>
    <w:rsid w:val="00B01508"/>
    <w:rsid w:val="00B33B0B"/>
    <w:rsid w:val="00B6669F"/>
    <w:rsid w:val="00B74713"/>
    <w:rsid w:val="00B770B9"/>
    <w:rsid w:val="00B85AFF"/>
    <w:rsid w:val="00BA35CB"/>
    <w:rsid w:val="00BA57C5"/>
    <w:rsid w:val="00BB1EFB"/>
    <w:rsid w:val="00BC1FB2"/>
    <w:rsid w:val="00BD0A6F"/>
    <w:rsid w:val="00BD514A"/>
    <w:rsid w:val="00BE1133"/>
    <w:rsid w:val="00C0526B"/>
    <w:rsid w:val="00C13057"/>
    <w:rsid w:val="00C23490"/>
    <w:rsid w:val="00C25935"/>
    <w:rsid w:val="00C503E4"/>
    <w:rsid w:val="00C60FD9"/>
    <w:rsid w:val="00C61171"/>
    <w:rsid w:val="00C6599C"/>
    <w:rsid w:val="00C830CF"/>
    <w:rsid w:val="00C835E4"/>
    <w:rsid w:val="00CA1075"/>
    <w:rsid w:val="00CA722C"/>
    <w:rsid w:val="00CB1FE4"/>
    <w:rsid w:val="00CB255A"/>
    <w:rsid w:val="00CD5FCD"/>
    <w:rsid w:val="00CE01FD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23382"/>
    <w:rsid w:val="00E33B22"/>
    <w:rsid w:val="00E40D2D"/>
    <w:rsid w:val="00E43486"/>
    <w:rsid w:val="00E56372"/>
    <w:rsid w:val="00E66C27"/>
    <w:rsid w:val="00E82934"/>
    <w:rsid w:val="00EC0329"/>
    <w:rsid w:val="00EC1CBD"/>
    <w:rsid w:val="00ED60A7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1933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Aiken, Robert -FS</cp:lastModifiedBy>
  <cp:revision>66</cp:revision>
  <cp:lastPrinted>2004-03-23T21:00:00Z</cp:lastPrinted>
  <dcterms:created xsi:type="dcterms:W3CDTF">2015-07-24T23:59:00Z</dcterms:created>
  <dcterms:modified xsi:type="dcterms:W3CDTF">2016-08-16T09:59:00Z</dcterms:modified>
</cp:coreProperties>
</file>