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77777777"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14:paraId="28FD007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D8ADFB" w14:textId="1A27D814" w:rsidR="009748D6" w:rsidRDefault="007133D7" w:rsidP="00105747">
            <w:pPr>
              <w:spacing w:line="360" w:lineRule="auto"/>
              <w:rPr>
                <w:rFonts w:ascii="Tahoma" w:hAnsi="Tahoma" w:cs="Tahoma"/>
                <w:sz w:val="20"/>
                <w:szCs w:val="20"/>
              </w:rPr>
            </w:pPr>
            <w:r>
              <w:rPr>
                <w:rFonts w:ascii="Tahoma" w:hAnsi="Tahoma" w:cs="Tahoma"/>
                <w:sz w:val="20"/>
                <w:szCs w:val="20"/>
              </w:rPr>
              <w:t>Chad Horman</w:t>
            </w:r>
          </w:p>
          <w:p w14:paraId="169754BF" w14:textId="01460DFB" w:rsidR="00986D3C" w:rsidRPr="00CB255A" w:rsidRDefault="007133D7" w:rsidP="00105747">
            <w:pPr>
              <w:spacing w:line="360" w:lineRule="auto"/>
              <w:rPr>
                <w:rFonts w:ascii="Tahoma" w:hAnsi="Tahoma" w:cs="Tahoma"/>
                <w:sz w:val="20"/>
                <w:szCs w:val="20"/>
              </w:rPr>
            </w:pPr>
            <w:r>
              <w:rPr>
                <w:rFonts w:ascii="Tahoma" w:hAnsi="Tahoma" w:cs="Tahoma"/>
                <w:sz w:val="20"/>
                <w:szCs w:val="20"/>
              </w:rPr>
              <w:t>chad.horman</w:t>
            </w:r>
            <w:r w:rsidR="00423F8F">
              <w:rPr>
                <w:rFonts w:ascii="Tahoma" w:hAnsi="Tahoma" w:cs="Tahoma"/>
                <w:sz w:val="20"/>
                <w:szCs w:val="20"/>
              </w:rPr>
              <w:t>@usda.gov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77777777"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14:paraId="0A60387F" w14:textId="77777777"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15EC8D0D" w:rsidR="009748D6" w:rsidRPr="002A7753" w:rsidRDefault="007A7FFD" w:rsidP="006B015E">
            <w:pPr>
              <w:spacing w:line="360" w:lineRule="auto"/>
              <w:rPr>
                <w:rFonts w:ascii="Tahoma" w:hAnsi="Tahoma" w:cs="Tahoma"/>
                <w:sz w:val="20"/>
                <w:szCs w:val="20"/>
              </w:rPr>
            </w:pPr>
            <w:r>
              <w:rPr>
                <w:rFonts w:ascii="Tahoma" w:hAnsi="Tahoma" w:cs="Tahoma"/>
                <w:sz w:val="20"/>
                <w:szCs w:val="20"/>
              </w:rPr>
              <w:t xml:space="preserve"> </w:t>
            </w:r>
            <w:r w:rsidR="00501485">
              <w:rPr>
                <w:rFonts w:ascii="Tahoma" w:hAnsi="Tahoma" w:cs="Tahoma"/>
                <w:sz w:val="20"/>
                <w:szCs w:val="20"/>
              </w:rPr>
              <w:t xml:space="preserve">99,160 </w:t>
            </w:r>
            <w:r w:rsidR="00E16DB3" w:rsidRPr="002A7753">
              <w:rPr>
                <w:rFonts w:ascii="Tahoma" w:hAnsi="Tahoma" w:cs="Tahoma"/>
                <w:sz w:val="20"/>
                <w:szCs w:val="20"/>
              </w:rPr>
              <w:t>acres</w:t>
            </w:r>
          </w:p>
          <w:p w14:paraId="57E7260D"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14:paraId="59ABB589" w14:textId="481F6270" w:rsidR="009748D6" w:rsidRPr="0027604C" w:rsidRDefault="00D0749B" w:rsidP="002A7753">
            <w:pPr>
              <w:spacing w:line="360" w:lineRule="auto"/>
              <w:rPr>
                <w:rFonts w:ascii="Tahoma" w:hAnsi="Tahoma" w:cs="Tahoma"/>
                <w:sz w:val="20"/>
                <w:szCs w:val="20"/>
              </w:rPr>
            </w:pPr>
            <w:r w:rsidRPr="002A7753">
              <w:rPr>
                <w:rFonts w:ascii="Tahoma" w:hAnsi="Tahoma" w:cs="Tahoma"/>
                <w:sz w:val="20"/>
                <w:szCs w:val="20"/>
              </w:rPr>
              <w:t xml:space="preserve"> </w:t>
            </w:r>
            <w:r w:rsidR="006E02F6">
              <w:rPr>
                <w:rFonts w:ascii="Tahoma" w:hAnsi="Tahoma" w:cs="Tahoma"/>
                <w:sz w:val="20"/>
                <w:szCs w:val="20"/>
              </w:rPr>
              <w:t xml:space="preserve"> </w:t>
            </w:r>
            <w:r w:rsidR="00501485">
              <w:rPr>
                <w:rFonts w:ascii="Tahoma" w:hAnsi="Tahoma" w:cs="Tahoma"/>
                <w:sz w:val="20"/>
                <w:szCs w:val="20"/>
              </w:rPr>
              <w:t xml:space="preserve">39,526 </w:t>
            </w:r>
            <w:r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2695A9A0" w:rsidR="009748D6" w:rsidRPr="003C6070" w:rsidRDefault="00501485" w:rsidP="00105747">
            <w:pPr>
              <w:spacing w:line="360" w:lineRule="auto"/>
              <w:rPr>
                <w:rFonts w:ascii="Tahoma" w:hAnsi="Tahoma" w:cs="Tahoma"/>
                <w:sz w:val="20"/>
                <w:szCs w:val="20"/>
              </w:rPr>
            </w:pPr>
            <w:r>
              <w:rPr>
                <w:rFonts w:ascii="Tahoma" w:hAnsi="Tahoma" w:cs="Tahoma"/>
                <w:sz w:val="20"/>
                <w:szCs w:val="20"/>
              </w:rPr>
              <w:t>1852 MDT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5C7D5681" w:rsidR="009748D6" w:rsidRPr="00CB255A" w:rsidRDefault="00501485" w:rsidP="003C6070">
            <w:pPr>
              <w:spacing w:line="360" w:lineRule="auto"/>
              <w:rPr>
                <w:rFonts w:ascii="Tahoma" w:hAnsi="Tahoma" w:cs="Tahoma"/>
                <w:sz w:val="20"/>
                <w:szCs w:val="20"/>
              </w:rPr>
            </w:pPr>
            <w:r>
              <w:rPr>
                <w:rFonts w:ascii="Tahoma" w:hAnsi="Tahoma" w:cs="Tahoma"/>
                <w:sz w:val="20"/>
                <w:szCs w:val="20"/>
              </w:rPr>
              <w:t>09/07/20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23F713E5" w:rsidR="009748D6" w:rsidRPr="00CB255A" w:rsidRDefault="005E75A2" w:rsidP="00105747">
            <w:pPr>
              <w:spacing w:line="360" w:lineRule="auto"/>
              <w:rPr>
                <w:rFonts w:ascii="Tahoma" w:hAnsi="Tahoma" w:cs="Tahoma"/>
                <w:sz w:val="20"/>
                <w:szCs w:val="20"/>
              </w:rPr>
            </w:pPr>
            <w:r>
              <w:rPr>
                <w:rFonts w:ascii="Tahoma" w:hAnsi="Tahoma" w:cs="Tahoma"/>
                <w:sz w:val="20"/>
                <w:szCs w:val="20"/>
              </w:rPr>
              <w:t>Cedar City, UT</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1D547448" w:rsidR="009748D6" w:rsidRPr="00CB255A" w:rsidRDefault="005E75A2" w:rsidP="00105747">
            <w:pPr>
              <w:spacing w:line="360" w:lineRule="auto"/>
              <w:rPr>
                <w:rFonts w:ascii="Tahoma" w:hAnsi="Tahoma" w:cs="Tahoma"/>
                <w:sz w:val="20"/>
                <w:szCs w:val="20"/>
              </w:rPr>
            </w:pPr>
            <w:r>
              <w:rPr>
                <w:rFonts w:ascii="Tahoma" w:hAnsi="Tahoma" w:cs="Tahoma"/>
                <w:sz w:val="20"/>
                <w:szCs w:val="20"/>
              </w:rPr>
              <w:t>435-592-5175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77777777"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77777777"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77777777"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4325E3B" w14:textId="77777777" w:rsidR="009C49DC" w:rsidRDefault="004C436F" w:rsidP="00105747">
            <w:pPr>
              <w:spacing w:line="360" w:lineRule="auto"/>
              <w:rPr>
                <w:rFonts w:ascii="Tahoma" w:hAnsi="Tahoma" w:cs="Tahoma"/>
                <w:sz w:val="20"/>
                <w:szCs w:val="20"/>
              </w:rPr>
            </w:pPr>
            <w:r>
              <w:rPr>
                <w:rFonts w:ascii="Tahoma" w:hAnsi="Tahoma" w:cs="Tahoma"/>
                <w:sz w:val="20"/>
                <w:szCs w:val="20"/>
              </w:rPr>
              <w:t>IMT</w:t>
            </w:r>
            <w:r w:rsidR="009913DF">
              <w:rPr>
                <w:rFonts w:ascii="Tahoma" w:hAnsi="Tahoma" w:cs="Tahoma"/>
                <w:sz w:val="20"/>
                <w:szCs w:val="20"/>
              </w:rPr>
              <w:t xml:space="preserve"> </w:t>
            </w:r>
            <w:r w:rsidR="00D75151">
              <w:rPr>
                <w:rFonts w:ascii="Tahoma" w:hAnsi="Tahoma" w:cs="Tahoma"/>
                <w:sz w:val="20"/>
                <w:szCs w:val="20"/>
              </w:rPr>
              <w:t>Black</w:t>
            </w:r>
            <w:r w:rsidR="009913DF">
              <w:rPr>
                <w:rFonts w:ascii="Tahoma" w:hAnsi="Tahoma" w:cs="Tahoma"/>
                <w:sz w:val="20"/>
                <w:szCs w:val="20"/>
              </w:rPr>
              <w:t xml:space="preserve"> </w:t>
            </w:r>
          </w:p>
          <w:p w14:paraId="5B55E535" w14:textId="77777777" w:rsidR="009748D6" w:rsidRDefault="00D75151" w:rsidP="00105747">
            <w:pPr>
              <w:spacing w:line="360" w:lineRule="auto"/>
              <w:rPr>
                <w:rFonts w:ascii="Tahoma" w:hAnsi="Tahoma" w:cs="Tahoma"/>
                <w:sz w:val="20"/>
                <w:szCs w:val="20"/>
              </w:rPr>
            </w:pPr>
            <w:r>
              <w:rPr>
                <w:rFonts w:ascii="Tahoma" w:hAnsi="Tahoma" w:cs="Tahoma"/>
                <w:sz w:val="20"/>
                <w:szCs w:val="20"/>
              </w:rPr>
              <w:t>7</w:t>
            </w:r>
            <w:r w:rsidR="009913DF">
              <w:rPr>
                <w:rFonts w:ascii="Tahoma" w:hAnsi="Tahoma" w:cs="Tahoma"/>
                <w:sz w:val="20"/>
                <w:szCs w:val="20"/>
              </w:rPr>
              <w:t>20-</w:t>
            </w:r>
            <w:r>
              <w:rPr>
                <w:rFonts w:ascii="Tahoma" w:hAnsi="Tahoma" w:cs="Tahoma"/>
                <w:sz w:val="20"/>
                <w:szCs w:val="20"/>
              </w:rPr>
              <w:t>641</w:t>
            </w:r>
            <w:r w:rsidR="009913DF">
              <w:rPr>
                <w:rFonts w:ascii="Tahoma" w:hAnsi="Tahoma" w:cs="Tahoma"/>
                <w:sz w:val="20"/>
                <w:szCs w:val="20"/>
              </w:rPr>
              <w:t>-</w:t>
            </w:r>
            <w:r>
              <w:rPr>
                <w:rFonts w:ascii="Tahoma" w:hAnsi="Tahoma" w:cs="Tahoma"/>
                <w:sz w:val="20"/>
                <w:szCs w:val="20"/>
              </w:rPr>
              <w:t>5716</w:t>
            </w:r>
          </w:p>
          <w:p w14:paraId="0947120D" w14:textId="77777777" w:rsidR="009913DF" w:rsidRDefault="00D75151" w:rsidP="00D75151">
            <w:pPr>
              <w:spacing w:line="360" w:lineRule="auto"/>
              <w:rPr>
                <w:rFonts w:ascii="Tahoma" w:hAnsi="Tahoma" w:cs="Tahoma"/>
                <w:sz w:val="20"/>
                <w:szCs w:val="20"/>
              </w:rPr>
            </w:pPr>
            <w:r>
              <w:rPr>
                <w:rFonts w:ascii="Tahoma" w:hAnsi="Tahoma" w:cs="Tahoma"/>
                <w:sz w:val="20"/>
                <w:szCs w:val="20"/>
              </w:rPr>
              <w:t>Bill Maron (t)</w:t>
            </w:r>
          </w:p>
          <w:p w14:paraId="068C3080" w14:textId="77777777" w:rsidR="00D75151" w:rsidRPr="00CB255A" w:rsidRDefault="00D75151" w:rsidP="00D75151">
            <w:pPr>
              <w:spacing w:line="360" w:lineRule="auto"/>
              <w:rPr>
                <w:rFonts w:ascii="Tahoma" w:hAnsi="Tahoma" w:cs="Tahoma"/>
                <w:sz w:val="20"/>
                <w:szCs w:val="20"/>
              </w:rPr>
            </w:pPr>
            <w:r>
              <w:rPr>
                <w:rFonts w:ascii="Tahoma" w:hAnsi="Tahoma" w:cs="Tahoma"/>
                <w:sz w:val="20"/>
                <w:szCs w:val="20"/>
              </w:rPr>
              <w:t>2020.cameronpeak.situation@firenet.gov</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10933582"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1B6A62">
              <w:rPr>
                <w:rFonts w:ascii="Tahoma" w:hAnsi="Tahoma" w:cs="Tahoma"/>
                <w:sz w:val="20"/>
                <w:szCs w:val="20"/>
              </w:rPr>
              <w:t>8</w:t>
            </w:r>
            <w:r w:rsidR="006E02F6">
              <w:rPr>
                <w:rFonts w:ascii="Tahoma" w:hAnsi="Tahoma" w:cs="Tahoma"/>
                <w:sz w:val="20"/>
                <w:szCs w:val="20"/>
              </w:rPr>
              <w:t>8</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77777777"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17F2DD8" w14:textId="0B544373" w:rsidR="009748D6" w:rsidRPr="00AE58FF" w:rsidRDefault="001B6A62" w:rsidP="00AE58FF">
            <w:pPr>
              <w:shd w:val="clear" w:color="auto" w:fill="FFFFFF"/>
              <w:textAlignment w:val="baseline"/>
              <w:rPr>
                <w:rFonts w:ascii="Arial" w:hAnsi="Arial" w:cs="Arial"/>
                <w:color w:val="444444"/>
                <w:sz w:val="20"/>
                <w:szCs w:val="20"/>
              </w:rPr>
            </w:pPr>
            <w:r>
              <w:t>Boyce</w:t>
            </w:r>
            <w:r w:rsidR="00AE58FF">
              <w:rPr>
                <w:rStyle w:val="view"/>
                <w:rFonts w:ascii="Arial" w:hAnsi="Arial" w:cs="Arial"/>
                <w:color w:val="444444"/>
                <w:sz w:val="20"/>
                <w:szCs w:val="20"/>
                <w:bdr w:val="none" w:sz="0" w:space="0" w:color="auto" w:frame="1"/>
              </w:rPr>
              <w:t xml:space="preserve">, </w:t>
            </w:r>
            <w:proofErr w:type="spellStart"/>
            <w:r w:rsidR="00AE58FF">
              <w:rPr>
                <w:rStyle w:val="view"/>
                <w:rFonts w:ascii="Arial" w:hAnsi="Arial" w:cs="Arial"/>
                <w:color w:val="444444"/>
                <w:sz w:val="20"/>
                <w:szCs w:val="20"/>
                <w:bdr w:val="none" w:sz="0" w:space="0" w:color="auto" w:frame="1"/>
              </w:rPr>
              <w:t>Helquist</w:t>
            </w:r>
            <w:proofErr w:type="spellEnd"/>
            <w:r w:rsidR="00AE58FF">
              <w:rPr>
                <w:rStyle w:val="view"/>
                <w:rFonts w:ascii="Arial" w:hAnsi="Arial" w:cs="Arial"/>
                <w:color w:val="444444"/>
                <w:sz w:val="20"/>
                <w:szCs w:val="20"/>
                <w:bdr w:val="none" w:sz="0" w:space="0" w:color="auto" w:frame="1"/>
              </w:rPr>
              <w:t xml:space="preserve"> </w:t>
            </w:r>
            <w:r w:rsidR="00AE58FF">
              <w:rPr>
                <w:rStyle w:val="view"/>
                <w:bdr w:val="none" w:sz="0" w:space="0" w:color="auto" w:frame="1"/>
              </w:rPr>
              <w:t>/</w:t>
            </w:r>
            <w:r w:rsidR="00AE58FF">
              <w:rPr>
                <w:rStyle w:val="view"/>
                <w:rFonts w:ascii="Arial" w:hAnsi="Arial" w:cs="Arial"/>
                <w:color w:val="444444"/>
                <w:sz w:val="20"/>
                <w:szCs w:val="20"/>
                <w:bdr w:val="none" w:sz="0" w:space="0" w:color="auto" w:frame="1"/>
              </w:rPr>
              <w:t xml:space="preserve"> Mann</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0108F0A1" w:rsidR="00C81522" w:rsidRPr="00C81522" w:rsidRDefault="005D6973" w:rsidP="00DF5D72">
            <w:pPr>
              <w:spacing w:line="360" w:lineRule="auto"/>
              <w:rPr>
                <w:rFonts w:ascii="Tahoma" w:hAnsi="Tahoma" w:cs="Tahoma"/>
                <w:bCs/>
                <w:sz w:val="20"/>
                <w:szCs w:val="20"/>
              </w:rPr>
            </w:pPr>
            <w:r>
              <w:rPr>
                <w:rFonts w:ascii="Tahoma" w:hAnsi="Tahoma" w:cs="Tahoma"/>
                <w:bCs/>
                <w:sz w:val="20"/>
                <w:szCs w:val="20"/>
              </w:rPr>
              <w:t xml:space="preserve"> </w:t>
            </w:r>
            <w:r w:rsidR="00501485">
              <w:rPr>
                <w:rFonts w:ascii="Tahoma" w:hAnsi="Tahoma" w:cs="Tahoma"/>
                <w:bCs/>
                <w:sz w:val="20"/>
                <w:szCs w:val="20"/>
              </w:rPr>
              <w:t xml:space="preserve">Imagery had good alignment. However, Run 1 &amp; 2 had streak. On Run 1 the right half of the screen was </w:t>
            </w:r>
            <w:r w:rsidR="00DF5D72">
              <w:rPr>
                <w:rFonts w:ascii="Tahoma" w:hAnsi="Tahoma" w:cs="Tahoma"/>
                <w:bCs/>
                <w:sz w:val="20"/>
                <w:szCs w:val="20"/>
              </w:rPr>
              <w:t xml:space="preserve">unusable. Heat was seen through the blur, but there was some streaking. Actual locations may be off. </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B0FC8AE" w:rsidR="009748D6" w:rsidRPr="002A7753" w:rsidRDefault="00DF5D72"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46D7905D"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09/07/20 @ 2056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CBDF11A" w14:textId="568DF78D" w:rsidR="00F9459E" w:rsidRDefault="00B04763" w:rsidP="00105747">
            <w:pPr>
              <w:spacing w:line="360" w:lineRule="auto"/>
              <w:rPr>
                <w:rFonts w:ascii="Tahoma" w:hAnsi="Tahoma" w:cs="Tahoma"/>
                <w:b/>
                <w:sz w:val="20"/>
                <w:szCs w:val="20"/>
              </w:rPr>
            </w:pPr>
            <w:r>
              <w:rPr>
                <w:rFonts w:ascii="Tahoma" w:hAnsi="Tahoma" w:cs="Tahoma"/>
                <w:b/>
                <w:sz w:val="20"/>
                <w:szCs w:val="20"/>
              </w:rPr>
              <w:t>http:</w:t>
            </w:r>
            <w:r w:rsidRPr="00B04763">
              <w:rPr>
                <w:rFonts w:ascii="Tahoma" w:hAnsi="Tahoma" w:cs="Tahoma"/>
                <w:b/>
                <w:sz w:val="20"/>
                <w:szCs w:val="20"/>
              </w:rPr>
              <w:t>/incident_specific_data/rocky_mtn/2020/CameronPeak/IR/2020090</w:t>
            </w:r>
            <w:r w:rsidR="006E02F6">
              <w:rPr>
                <w:rFonts w:ascii="Tahoma" w:hAnsi="Tahoma" w:cs="Tahoma"/>
                <w:b/>
                <w:sz w:val="20"/>
                <w:szCs w:val="20"/>
              </w:rPr>
              <w:t>8</w:t>
            </w:r>
          </w:p>
          <w:p w14:paraId="7999C726" w14:textId="5EEBCE27" w:rsidR="00EF3D91" w:rsidRPr="00F9459E" w:rsidRDefault="00EF3D91" w:rsidP="00105747">
            <w:pPr>
              <w:spacing w:line="360" w:lineRule="auto"/>
              <w:rPr>
                <w:rFonts w:ascii="Tahoma" w:hAnsi="Tahoma" w:cs="Tahoma"/>
                <w:b/>
                <w:sz w:val="20"/>
                <w:szCs w:val="20"/>
              </w:rPr>
            </w:pPr>
            <w:r>
              <w:rPr>
                <w:rFonts w:ascii="Tahoma" w:hAnsi="Tahoma" w:cs="Tahoma"/>
                <w:b/>
                <w:sz w:val="20"/>
                <w:szCs w:val="20"/>
              </w:rPr>
              <w:t>Produces emailed to Skip Edel (GISS) skip_edel@nps.gov</w:t>
            </w: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633A757F" w:rsidR="00D46560" w:rsidRPr="007C3F0D" w:rsidRDefault="00DF5D72" w:rsidP="00D5330D">
            <w:pPr>
              <w:spacing w:line="360" w:lineRule="auto"/>
              <w:rPr>
                <w:rFonts w:ascii="Tahoma" w:hAnsi="Tahoma" w:cs="Tahoma"/>
                <w:sz w:val="20"/>
                <w:szCs w:val="20"/>
              </w:rPr>
            </w:pPr>
            <w:r>
              <w:rPr>
                <w:rFonts w:ascii="Tahoma" w:hAnsi="Tahoma" w:cs="Tahoma"/>
                <w:sz w:val="20"/>
                <w:szCs w:val="20"/>
              </w:rPr>
              <w:t>06/08/20 @ 0400 MDT</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44C4B9D2" w14:textId="77777777"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45096377" w14:textId="14D04B25" w:rsidR="00D46560" w:rsidRDefault="007217D9"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Started with incident provided perimeter </w:t>
            </w:r>
            <w:r w:rsidR="00DF5D72">
              <w:rPr>
                <w:rFonts w:ascii="Tahoma" w:hAnsi="Tahoma" w:cs="Tahoma"/>
                <w:bCs/>
                <w:sz w:val="20"/>
                <w:szCs w:val="20"/>
              </w:rPr>
              <w:t>based on Colorado MMA flight on 9/7/20 estimate</w:t>
            </w:r>
            <w:r w:rsidR="002A741F">
              <w:rPr>
                <w:rFonts w:ascii="Tahoma" w:hAnsi="Tahoma" w:cs="Tahoma"/>
                <w:bCs/>
                <w:sz w:val="20"/>
                <w:szCs w:val="20"/>
              </w:rPr>
              <w:t>d</w:t>
            </w:r>
            <w:r w:rsidR="00DF5D72">
              <w:rPr>
                <w:rFonts w:ascii="Tahoma" w:hAnsi="Tahoma" w:cs="Tahoma"/>
                <w:bCs/>
                <w:sz w:val="20"/>
                <w:szCs w:val="20"/>
              </w:rPr>
              <w:t xml:space="preserve"> 1700 hr.</w:t>
            </w:r>
          </w:p>
          <w:p w14:paraId="267376CA" w14:textId="15DF92E6" w:rsidR="00DF5D72" w:rsidRDefault="00DF5D72"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Perimeter grew considerably from previous day. The shapefile submitted by the incident captured the changes. The perimeter was mapped to heat. This caused some corrections to the flight perimeter. It lined up well with the incident provided perimeter. The exception is in the middle section on the west side of the </w:t>
            </w:r>
            <w:r w:rsidR="002A741F">
              <w:rPr>
                <w:rFonts w:ascii="Tahoma" w:hAnsi="Tahoma" w:cs="Tahoma"/>
                <w:bCs/>
                <w:sz w:val="20"/>
                <w:szCs w:val="20"/>
              </w:rPr>
              <w:t xml:space="preserve">northern most </w:t>
            </w:r>
            <w:r>
              <w:rPr>
                <w:rFonts w:ascii="Tahoma" w:hAnsi="Tahoma" w:cs="Tahoma"/>
                <w:bCs/>
                <w:sz w:val="20"/>
                <w:szCs w:val="20"/>
              </w:rPr>
              <w:t xml:space="preserve">run. I added some acreage to it based on the imagery. However, it may not be that way. </w:t>
            </w:r>
          </w:p>
          <w:p w14:paraId="4C44C1DA" w14:textId="10F960B6" w:rsidR="00DF5D72" w:rsidRDefault="00DF5D72"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There are a lot of spot fires shown around the </w:t>
            </w:r>
            <w:r w:rsidR="002A741F">
              <w:rPr>
                <w:rFonts w:ascii="Tahoma" w:hAnsi="Tahoma" w:cs="Tahoma"/>
                <w:bCs/>
                <w:sz w:val="20"/>
                <w:szCs w:val="20"/>
              </w:rPr>
              <w:t xml:space="preserve">tip of the run. They are a result from the imagery and may not be that extensive. </w:t>
            </w:r>
          </w:p>
          <w:p w14:paraId="49FFF2D8" w14:textId="53E5A94A" w:rsidR="002A741F" w:rsidRDefault="002A741F"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Run 2 had some streaks, but they were still able to show intense heat. Due to the overlap of the runs nearly the entire fire had data available. </w:t>
            </w:r>
          </w:p>
          <w:p w14:paraId="0D6F1F4C" w14:textId="77777777" w:rsidR="001002F2" w:rsidRDefault="001002F2"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 No Data layer displays on the map the areas affected by the streaks. Some heat features could be seen and were thus mapped. </w:t>
            </w:r>
          </w:p>
          <w:p w14:paraId="2C9C5A5E" w14:textId="28A99969" w:rsidR="002A741F" w:rsidRDefault="002A741F"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 western side continues to cool. </w:t>
            </w:r>
          </w:p>
          <w:p w14:paraId="748714B1" w14:textId="2B25688B" w:rsidR="002A741F" w:rsidRDefault="002A741F"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Intense and scattered heat associated with the active portions of the fire. </w:t>
            </w:r>
          </w:p>
          <w:p w14:paraId="508FCC97" w14:textId="74EF20F5" w:rsidR="00DF5D72" w:rsidRPr="002A741F" w:rsidRDefault="002A741F" w:rsidP="002A741F">
            <w:pPr>
              <w:pStyle w:val="ListParagraph"/>
              <w:numPr>
                <w:ilvl w:val="0"/>
                <w:numId w:val="1"/>
              </w:numPr>
              <w:spacing w:line="360" w:lineRule="auto"/>
              <w:rPr>
                <w:rFonts w:ascii="Tahoma" w:hAnsi="Tahoma" w:cs="Tahoma"/>
                <w:bCs/>
                <w:sz w:val="20"/>
                <w:szCs w:val="20"/>
              </w:rPr>
            </w:pPr>
            <w:r>
              <w:rPr>
                <w:rFonts w:ascii="Tahoma" w:hAnsi="Tahoma" w:cs="Tahoma"/>
                <w:bCs/>
                <w:sz w:val="20"/>
                <w:szCs w:val="20"/>
              </w:rPr>
              <w:lastRenderedPageBreak/>
              <w:t>There was one isolated heat located about 3 miles from the eastern most edge of the fire. It is on the map and included in the isolated heat sources shapefile. Coordinates are 105</w:t>
            </w:r>
            <w:r w:rsidRPr="002A741F">
              <w:rPr>
                <w:rFonts w:ascii="Tahoma" w:hAnsi="Tahoma" w:cs="Tahoma"/>
                <w:bCs/>
                <w:sz w:val="20"/>
                <w:szCs w:val="20"/>
                <w:vertAlign w:val="superscript"/>
              </w:rPr>
              <w:t>0</w:t>
            </w:r>
            <w:r>
              <w:rPr>
                <w:rFonts w:ascii="Tahoma" w:hAnsi="Tahoma" w:cs="Tahoma"/>
                <w:bCs/>
                <w:sz w:val="20"/>
                <w:szCs w:val="20"/>
              </w:rPr>
              <w:t xml:space="preserve"> 24’ 17.28” W/40</w:t>
            </w:r>
            <w:r w:rsidRPr="002A741F">
              <w:rPr>
                <w:rFonts w:ascii="Tahoma" w:hAnsi="Tahoma" w:cs="Tahoma"/>
                <w:bCs/>
                <w:sz w:val="20"/>
                <w:szCs w:val="20"/>
                <w:vertAlign w:val="superscript"/>
              </w:rPr>
              <w:t>0</w:t>
            </w:r>
            <w:r>
              <w:rPr>
                <w:rFonts w:ascii="Tahoma" w:hAnsi="Tahoma" w:cs="Tahoma"/>
                <w:bCs/>
                <w:sz w:val="20"/>
                <w:szCs w:val="20"/>
              </w:rPr>
              <w:t xml:space="preserve"> 36’ 44.672”. A look at the NAIP imagery didn’t show any reason for it to be there. </w:t>
            </w:r>
            <w:r w:rsidR="00DF5D72" w:rsidRPr="002A741F">
              <w:rPr>
                <w:rFonts w:ascii="Tahoma" w:hAnsi="Tahoma" w:cs="Tahoma"/>
                <w:bCs/>
                <w:sz w:val="20"/>
                <w:szCs w:val="20"/>
              </w:rPr>
              <w:t xml:space="preserve"> </w:t>
            </w: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5518" w14:textId="77777777" w:rsidR="0014762D" w:rsidRDefault="0014762D">
      <w:r>
        <w:separator/>
      </w:r>
    </w:p>
  </w:endnote>
  <w:endnote w:type="continuationSeparator" w:id="0">
    <w:p w14:paraId="1C89C0BF" w14:textId="77777777" w:rsidR="0014762D" w:rsidRDefault="0014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5EF97" w14:textId="77777777" w:rsidR="0014762D" w:rsidRDefault="0014762D">
      <w:r>
        <w:separator/>
      </w:r>
    </w:p>
  </w:footnote>
  <w:footnote w:type="continuationSeparator" w:id="0">
    <w:p w14:paraId="6E73CB5D" w14:textId="77777777" w:rsidR="0014762D" w:rsidRDefault="0014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50C1"/>
    <w:rsid w:val="000309F5"/>
    <w:rsid w:val="00034CAF"/>
    <w:rsid w:val="00036DCB"/>
    <w:rsid w:val="00074B79"/>
    <w:rsid w:val="000954C4"/>
    <w:rsid w:val="000A2F66"/>
    <w:rsid w:val="000A68F2"/>
    <w:rsid w:val="000D6445"/>
    <w:rsid w:val="000F3CE9"/>
    <w:rsid w:val="001002F2"/>
    <w:rsid w:val="00105747"/>
    <w:rsid w:val="00112CD3"/>
    <w:rsid w:val="001319DE"/>
    <w:rsid w:val="00133DB7"/>
    <w:rsid w:val="001472FF"/>
    <w:rsid w:val="0014762D"/>
    <w:rsid w:val="0016059C"/>
    <w:rsid w:val="00160E62"/>
    <w:rsid w:val="00181A56"/>
    <w:rsid w:val="00191124"/>
    <w:rsid w:val="00196E80"/>
    <w:rsid w:val="001B6A62"/>
    <w:rsid w:val="001C5AD0"/>
    <w:rsid w:val="001C6B99"/>
    <w:rsid w:val="001D3289"/>
    <w:rsid w:val="0022076C"/>
    <w:rsid w:val="0022172E"/>
    <w:rsid w:val="0023366F"/>
    <w:rsid w:val="00242320"/>
    <w:rsid w:val="00253FB2"/>
    <w:rsid w:val="00261064"/>
    <w:rsid w:val="00262E34"/>
    <w:rsid w:val="0027604C"/>
    <w:rsid w:val="002860A0"/>
    <w:rsid w:val="002A741F"/>
    <w:rsid w:val="002A7753"/>
    <w:rsid w:val="002C007B"/>
    <w:rsid w:val="00310AA0"/>
    <w:rsid w:val="00311D70"/>
    <w:rsid w:val="00320B15"/>
    <w:rsid w:val="00321A41"/>
    <w:rsid w:val="00360A6F"/>
    <w:rsid w:val="003656B2"/>
    <w:rsid w:val="003736FB"/>
    <w:rsid w:val="003B6A9D"/>
    <w:rsid w:val="003C6070"/>
    <w:rsid w:val="003D7699"/>
    <w:rsid w:val="003E745F"/>
    <w:rsid w:val="003F20F3"/>
    <w:rsid w:val="00423F8F"/>
    <w:rsid w:val="004934DA"/>
    <w:rsid w:val="004A55D0"/>
    <w:rsid w:val="004B529A"/>
    <w:rsid w:val="004C436F"/>
    <w:rsid w:val="004D5F6E"/>
    <w:rsid w:val="004E2E22"/>
    <w:rsid w:val="004F727D"/>
    <w:rsid w:val="00501485"/>
    <w:rsid w:val="005542BD"/>
    <w:rsid w:val="005628FA"/>
    <w:rsid w:val="005700C2"/>
    <w:rsid w:val="0058222F"/>
    <w:rsid w:val="00587D22"/>
    <w:rsid w:val="005B320F"/>
    <w:rsid w:val="005D6973"/>
    <w:rsid w:val="005E75A2"/>
    <w:rsid w:val="005F66E1"/>
    <w:rsid w:val="00604F57"/>
    <w:rsid w:val="0063737D"/>
    <w:rsid w:val="006446A6"/>
    <w:rsid w:val="00650FBF"/>
    <w:rsid w:val="00670583"/>
    <w:rsid w:val="0068313A"/>
    <w:rsid w:val="00691DDB"/>
    <w:rsid w:val="006B015E"/>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5BA3"/>
    <w:rsid w:val="00825E6F"/>
    <w:rsid w:val="00827B97"/>
    <w:rsid w:val="00827BC7"/>
    <w:rsid w:val="00880450"/>
    <w:rsid w:val="008905E1"/>
    <w:rsid w:val="008A504B"/>
    <w:rsid w:val="009031B9"/>
    <w:rsid w:val="00914263"/>
    <w:rsid w:val="009156A4"/>
    <w:rsid w:val="00935C5E"/>
    <w:rsid w:val="009579A0"/>
    <w:rsid w:val="009748D6"/>
    <w:rsid w:val="00986D3C"/>
    <w:rsid w:val="009913DF"/>
    <w:rsid w:val="009A04BF"/>
    <w:rsid w:val="009A1945"/>
    <w:rsid w:val="009C2908"/>
    <w:rsid w:val="009C49DC"/>
    <w:rsid w:val="00A2031B"/>
    <w:rsid w:val="00A44776"/>
    <w:rsid w:val="00A56502"/>
    <w:rsid w:val="00AA5C14"/>
    <w:rsid w:val="00AE08F4"/>
    <w:rsid w:val="00AE58FF"/>
    <w:rsid w:val="00B00431"/>
    <w:rsid w:val="00B04763"/>
    <w:rsid w:val="00B74028"/>
    <w:rsid w:val="00B770B9"/>
    <w:rsid w:val="00B86CCE"/>
    <w:rsid w:val="00B879F2"/>
    <w:rsid w:val="00BA4355"/>
    <w:rsid w:val="00BB2E1D"/>
    <w:rsid w:val="00BD0A6F"/>
    <w:rsid w:val="00BF2EB3"/>
    <w:rsid w:val="00BF6E20"/>
    <w:rsid w:val="00C156DD"/>
    <w:rsid w:val="00C25BD3"/>
    <w:rsid w:val="00C419A3"/>
    <w:rsid w:val="00C503E4"/>
    <w:rsid w:val="00C61171"/>
    <w:rsid w:val="00C6687B"/>
    <w:rsid w:val="00C71B33"/>
    <w:rsid w:val="00C81522"/>
    <w:rsid w:val="00C96E69"/>
    <w:rsid w:val="00CB255A"/>
    <w:rsid w:val="00CC7836"/>
    <w:rsid w:val="00CE3204"/>
    <w:rsid w:val="00D0749B"/>
    <w:rsid w:val="00D20E33"/>
    <w:rsid w:val="00D336CE"/>
    <w:rsid w:val="00D46560"/>
    <w:rsid w:val="00D5330D"/>
    <w:rsid w:val="00D60214"/>
    <w:rsid w:val="00D674A9"/>
    <w:rsid w:val="00D75151"/>
    <w:rsid w:val="00D7567E"/>
    <w:rsid w:val="00DA1F4C"/>
    <w:rsid w:val="00DB70AF"/>
    <w:rsid w:val="00DC6D9B"/>
    <w:rsid w:val="00DD0DA9"/>
    <w:rsid w:val="00DE0EF0"/>
    <w:rsid w:val="00DF5D72"/>
    <w:rsid w:val="00E16DB3"/>
    <w:rsid w:val="00E17FE2"/>
    <w:rsid w:val="00E50F26"/>
    <w:rsid w:val="00E74FDA"/>
    <w:rsid w:val="00EA6419"/>
    <w:rsid w:val="00EB2E81"/>
    <w:rsid w:val="00EC17F2"/>
    <w:rsid w:val="00ED0907"/>
    <w:rsid w:val="00EE4D49"/>
    <w:rsid w:val="00EF25E4"/>
    <w:rsid w:val="00EF3D91"/>
    <w:rsid w:val="00EF76FD"/>
    <w:rsid w:val="00F07925"/>
    <w:rsid w:val="00F16A77"/>
    <w:rsid w:val="00F2284B"/>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530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5</cp:revision>
  <cp:lastPrinted>2015-03-05T17:28:00Z</cp:lastPrinted>
  <dcterms:created xsi:type="dcterms:W3CDTF">2020-09-08T01:12:00Z</dcterms:created>
  <dcterms:modified xsi:type="dcterms:W3CDTF">2020-09-08T10:04:00Z</dcterms:modified>
</cp:coreProperties>
</file>