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11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738"/>
        <w:gridCol w:w="1350"/>
        <w:gridCol w:w="4029"/>
        <w:gridCol w:w="3892"/>
      </w:tblGrid>
      <w:tr w:rsidR="009579A0" w:rsidRPr="000309F5" w:rsidTr="005460E9">
        <w:trPr>
          <w:trHeight w:val="1059"/>
        </w:trPr>
        <w:tc>
          <w:tcPr>
            <w:tcW w:w="2514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4C43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Pine Gulch</w:t>
            </w:r>
          </w:p>
          <w:p w:rsidR="004C436F" w:rsidRPr="00CB255A" w:rsidRDefault="004C43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CO-GRD-000307</w:t>
            </w:r>
          </w:p>
        </w:tc>
        <w:tc>
          <w:tcPr>
            <w:tcW w:w="1554" w:type="dxa"/>
          </w:tcPr>
          <w:p w:rsidR="009748D6" w:rsidRPr="000309F5" w:rsidRDefault="009748D6" w:rsidP="005460E9">
            <w:pPr>
              <w:spacing w:line="360" w:lineRule="auto"/>
              <w:ind w:right="-233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</w:t>
            </w:r>
            <w:r w:rsidR="005460E9">
              <w:rPr>
                <w:rFonts w:ascii="Tahoma" w:hAnsi="Tahoma" w:cs="Tahoma"/>
                <w:b/>
                <w:sz w:val="20"/>
                <w:szCs w:val="20"/>
              </w:rPr>
              <w:t>er</w:t>
            </w:r>
          </w:p>
          <w:p w:rsidR="009748D6" w:rsidRPr="00CB255A" w:rsidRDefault="004C43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Mark Grupe</w:t>
            </w:r>
          </w:p>
        </w:tc>
        <w:tc>
          <w:tcPr>
            <w:tcW w:w="3546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4C43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Grand Junction Interagency</w:t>
            </w:r>
          </w:p>
          <w:p w:rsidR="004C436F" w:rsidRPr="00CB255A" w:rsidRDefault="004C43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970-257-4800</w:t>
            </w:r>
          </w:p>
        </w:tc>
        <w:tc>
          <w:tcPr>
            <w:tcW w:w="3707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B76363" w:rsidP="003F11BB">
            <w:pPr>
              <w:tabs>
                <w:tab w:val="left" w:pos="94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5A715C">
              <w:rPr>
                <w:rFonts w:ascii="Tahoma" w:hAnsi="Tahoma" w:cs="Tahoma"/>
                <w:sz w:val="20"/>
                <w:szCs w:val="20"/>
              </w:rPr>
              <w:t>21,7</w:t>
            </w:r>
            <w:r w:rsidR="002A20D4">
              <w:rPr>
                <w:rFonts w:ascii="Tahoma" w:hAnsi="Tahoma" w:cs="Tahoma"/>
                <w:sz w:val="20"/>
                <w:szCs w:val="20"/>
              </w:rPr>
              <w:t>81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C33B2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5A715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  <w:r w:rsidR="002A20D4">
              <w:rPr>
                <w:rFonts w:ascii="Tahoma" w:hAnsi="Tahoma" w:cs="Tahoma"/>
                <w:sz w:val="20"/>
                <w:szCs w:val="20"/>
              </w:rPr>
              <w:t>8</w:t>
            </w:r>
            <w:r w:rsidR="004C33B2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from MMA mapping on 8/19</w:t>
            </w:r>
          </w:p>
        </w:tc>
      </w:tr>
      <w:tr w:rsidR="009579A0" w:rsidRPr="000309F5" w:rsidTr="005460E9">
        <w:trPr>
          <w:trHeight w:val="1059"/>
        </w:trPr>
        <w:tc>
          <w:tcPr>
            <w:tcW w:w="2514" w:type="dxa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077F3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5A715C">
              <w:rPr>
                <w:rFonts w:ascii="Tahoma" w:hAnsi="Tahoma" w:cs="Tahoma"/>
                <w:sz w:val="20"/>
                <w:szCs w:val="20"/>
              </w:rPr>
              <w:t>054</w:t>
            </w:r>
            <w:r w:rsidR="00BB57AD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BB57A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</w:t>
            </w:r>
            <w:r w:rsidR="005A715C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/2020</w:t>
            </w:r>
          </w:p>
        </w:tc>
        <w:tc>
          <w:tcPr>
            <w:tcW w:w="1554" w:type="dxa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 location:</w:t>
            </w:r>
          </w:p>
          <w:p w:rsidR="009748D6" w:rsidRPr="00CB255A" w:rsidRDefault="00196E8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Placerville, CA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 Phone:</w:t>
            </w:r>
          </w:p>
          <w:p w:rsidR="009748D6" w:rsidRPr="00CB255A" w:rsidRDefault="00196E8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510-409-5532</w:t>
            </w:r>
          </w:p>
        </w:tc>
        <w:tc>
          <w:tcPr>
            <w:tcW w:w="3546" w:type="dxa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4C43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Elise Bowne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4C43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303-517-7510</w:t>
            </w:r>
          </w:p>
        </w:tc>
        <w:tc>
          <w:tcPr>
            <w:tcW w:w="3707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4C43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196E8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</w:tr>
      <w:tr w:rsidR="009579A0" w:rsidRPr="000309F5" w:rsidTr="005460E9">
        <w:trPr>
          <w:trHeight w:val="528"/>
        </w:trPr>
        <w:tc>
          <w:tcPr>
            <w:tcW w:w="2514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Default="004C43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IMT-1 SITL 970-227-7708</w:t>
            </w:r>
          </w:p>
          <w:p w:rsidR="004C436F" w:rsidRDefault="004C43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Matt Daigle 413-427-2556</w:t>
            </w:r>
          </w:p>
          <w:p w:rsidR="004C436F" w:rsidRPr="00CB255A" w:rsidRDefault="004C43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Matthew_daigle@firenet.gov</w:t>
            </w:r>
          </w:p>
        </w:tc>
        <w:tc>
          <w:tcPr>
            <w:tcW w:w="1554" w:type="dxa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4C43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A-1</w:t>
            </w:r>
            <w:r w:rsidR="008B54D6">
              <w:rPr>
                <w:rFonts w:ascii="Tahoma" w:hAnsi="Tahoma" w:cs="Tahoma"/>
                <w:sz w:val="20"/>
                <w:szCs w:val="20"/>
              </w:rPr>
              <w:t>70</w:t>
            </w:r>
          </w:p>
        </w:tc>
        <w:tc>
          <w:tcPr>
            <w:tcW w:w="3546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BB57A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  / Phoenix</w:t>
            </w:r>
          </w:p>
        </w:tc>
        <w:tc>
          <w:tcPr>
            <w:tcW w:w="3707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5460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 xml:space="preserve">Boyce / Helquist </w:t>
            </w:r>
            <w:r>
              <w:rPr>
                <w:rStyle w:val="view"/>
                <w:bdr w:val="none" w:sz="0" w:space="0" w:color="auto" w:frame="1"/>
              </w:rPr>
              <w:t>/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Gammons</w:t>
            </w:r>
          </w:p>
        </w:tc>
      </w:tr>
      <w:tr w:rsidR="00196E80" w:rsidRPr="000309F5" w:rsidTr="005460E9">
        <w:trPr>
          <w:trHeight w:val="630"/>
        </w:trPr>
        <w:tc>
          <w:tcPr>
            <w:tcW w:w="4068" w:type="dxa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5460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registration</w:t>
            </w:r>
          </w:p>
        </w:tc>
        <w:tc>
          <w:tcPr>
            <w:tcW w:w="3546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5460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3707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196E8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intense, scattered, and isolated heats</w:t>
            </w:r>
          </w:p>
        </w:tc>
      </w:tr>
      <w:tr w:rsidR="009579A0" w:rsidRPr="000309F5" w:rsidTr="005460E9">
        <w:trPr>
          <w:trHeight w:val="614"/>
        </w:trPr>
        <w:tc>
          <w:tcPr>
            <w:tcW w:w="4068" w:type="dxa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BB57A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</w:t>
            </w:r>
            <w:r w:rsidR="005A715C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/2020 0</w:t>
            </w:r>
            <w:r w:rsidR="005A715C">
              <w:rPr>
                <w:rFonts w:ascii="Tahoma" w:hAnsi="Tahoma" w:cs="Tahoma"/>
                <w:sz w:val="20"/>
                <w:szCs w:val="20"/>
              </w:rPr>
              <w:t>300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7253" w:type="dxa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196E8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KMZ, PDF maps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DB70AF" w:rsidRDefault="00710453" w:rsidP="00105747">
            <w:pPr>
              <w:spacing w:line="360" w:lineRule="auto"/>
              <w:rPr>
                <w:rFonts w:ascii="Tahoma" w:hAnsi="Tahoma" w:cs="Tahoma"/>
                <w:b/>
                <w:sz w:val="16"/>
                <w:szCs w:val="16"/>
              </w:rPr>
            </w:pPr>
            <w:hyperlink r:id="rId6" w:history="1">
              <w:r w:rsidR="008A436D" w:rsidRPr="00C23D2F">
                <w:rPr>
                  <w:rStyle w:val="Hyperlink"/>
                  <w:rFonts w:ascii="Tahoma" w:hAnsi="Tahoma" w:cs="Tahoma"/>
                  <w:b/>
                  <w:sz w:val="16"/>
                  <w:szCs w:val="16"/>
                </w:rPr>
                <w:t>https://ftp.nifc.gov/public/incident_specific_data/rocky_mtn/2020/PineGulch/IR/20200820/</w:t>
              </w:r>
            </w:hyperlink>
          </w:p>
        </w:tc>
      </w:tr>
      <w:tr w:rsidR="009579A0" w:rsidRPr="000309F5" w:rsidTr="005460E9">
        <w:trPr>
          <w:trHeight w:val="614"/>
        </w:trPr>
        <w:tc>
          <w:tcPr>
            <w:tcW w:w="4068" w:type="dxa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BB57AD" w:rsidP="005460E9">
            <w:pPr>
              <w:tabs>
                <w:tab w:val="left" w:pos="3547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</w:t>
            </w:r>
            <w:r w:rsidR="005A715C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/2020</w:t>
            </w:r>
            <w:r w:rsidR="005460E9">
              <w:rPr>
                <w:rFonts w:ascii="Tahoma" w:hAnsi="Tahoma" w:cs="Tahoma"/>
                <w:sz w:val="20"/>
                <w:szCs w:val="20"/>
              </w:rPr>
              <w:t xml:space="preserve"> 0520 MDT</w:t>
            </w:r>
          </w:p>
        </w:tc>
        <w:tc>
          <w:tcPr>
            <w:tcW w:w="7253" w:type="dxa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:rsidTr="005460E9">
        <w:trPr>
          <w:trHeight w:val="5275"/>
        </w:trPr>
        <w:tc>
          <w:tcPr>
            <w:tcW w:w="11331" w:type="dxa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Default="005A715C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Interpretation started from perimeter on NIFS.</w:t>
            </w:r>
          </w:p>
          <w:p w:rsidR="005460E9" w:rsidRDefault="005460E9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FD0B87" w:rsidRPr="005A715C" w:rsidRDefault="005A715C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In order to provide products in timely manner, no isolated heats were mapped in the interior.  Scattered heat mapping is generalized</w:t>
            </w:r>
            <w:r w:rsidR="00AF5E35">
              <w:rPr>
                <w:rFonts w:ascii="Tahoma" w:hAnsi="Tahoma" w:cs="Tahoma"/>
                <w:bCs/>
                <w:sz w:val="20"/>
                <w:szCs w:val="20"/>
              </w:rPr>
              <w:t xml:space="preserve"> in the interior.</w:t>
            </w:r>
            <w:bookmarkStart w:id="0" w:name="_GoBack"/>
            <w:bookmarkEnd w:id="0"/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453" w:rsidRDefault="00710453">
      <w:r>
        <w:separator/>
      </w:r>
    </w:p>
  </w:endnote>
  <w:endnote w:type="continuationSeparator" w:id="0">
    <w:p w:rsidR="00710453" w:rsidRDefault="00710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453" w:rsidRDefault="00710453">
      <w:r>
        <w:separator/>
      </w:r>
    </w:p>
  </w:footnote>
  <w:footnote w:type="continuationSeparator" w:id="0">
    <w:p w:rsidR="00710453" w:rsidRDefault="00710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46A6"/>
    <w:rsid w:val="000309F5"/>
    <w:rsid w:val="00077F33"/>
    <w:rsid w:val="00105747"/>
    <w:rsid w:val="00126433"/>
    <w:rsid w:val="00133DB7"/>
    <w:rsid w:val="00181A56"/>
    <w:rsid w:val="00196E80"/>
    <w:rsid w:val="001D3289"/>
    <w:rsid w:val="0022172E"/>
    <w:rsid w:val="00262E34"/>
    <w:rsid w:val="002A20D4"/>
    <w:rsid w:val="002C007B"/>
    <w:rsid w:val="00320B15"/>
    <w:rsid w:val="003F11BB"/>
    <w:rsid w:val="003F20F3"/>
    <w:rsid w:val="004C33B2"/>
    <w:rsid w:val="004C436F"/>
    <w:rsid w:val="0050214A"/>
    <w:rsid w:val="005460E9"/>
    <w:rsid w:val="005A715C"/>
    <w:rsid w:val="005B320F"/>
    <w:rsid w:val="005E6EB7"/>
    <w:rsid w:val="0063737D"/>
    <w:rsid w:val="006446A6"/>
    <w:rsid w:val="00650FBF"/>
    <w:rsid w:val="006D53AE"/>
    <w:rsid w:val="00710453"/>
    <w:rsid w:val="007924FE"/>
    <w:rsid w:val="007B2F7F"/>
    <w:rsid w:val="00880450"/>
    <w:rsid w:val="008905E1"/>
    <w:rsid w:val="0089378B"/>
    <w:rsid w:val="008A436D"/>
    <w:rsid w:val="008B54D6"/>
    <w:rsid w:val="00935C5E"/>
    <w:rsid w:val="009579A0"/>
    <w:rsid w:val="009748D6"/>
    <w:rsid w:val="009C2908"/>
    <w:rsid w:val="00A2031B"/>
    <w:rsid w:val="00A56502"/>
    <w:rsid w:val="00AF5E35"/>
    <w:rsid w:val="00B203AE"/>
    <w:rsid w:val="00B76363"/>
    <w:rsid w:val="00B770B9"/>
    <w:rsid w:val="00BB57AD"/>
    <w:rsid w:val="00BD0A6F"/>
    <w:rsid w:val="00C503E4"/>
    <w:rsid w:val="00C61171"/>
    <w:rsid w:val="00CB255A"/>
    <w:rsid w:val="00D336CE"/>
    <w:rsid w:val="00D94B28"/>
    <w:rsid w:val="00DB70AF"/>
    <w:rsid w:val="00DC6D9B"/>
    <w:rsid w:val="00EF76FD"/>
    <w:rsid w:val="00F00668"/>
    <w:rsid w:val="00FB3C4A"/>
    <w:rsid w:val="00FD0B87"/>
    <w:rsid w:val="00FF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A020471"/>
  <w15:docId w15:val="{D99F31A9-3490-4709-8D83-13035B14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32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3289"/>
    <w:rPr>
      <w:color w:val="605E5C"/>
      <w:shd w:val="clear" w:color="auto" w:fill="E1DFDD"/>
    </w:rPr>
  </w:style>
  <w:style w:type="character" w:customStyle="1" w:styleId="view">
    <w:name w:val="view"/>
    <w:basedOn w:val="DefaultParagraphFont"/>
    <w:rsid w:val="00546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nifc.gov/public/incident_specific_data/rocky_mtn/2020/PineGulch/IR/2020082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111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Johnson, Jan V -FS</dc:creator>
  <cp:lastModifiedBy>Grupe, Mark</cp:lastModifiedBy>
  <cp:revision>18</cp:revision>
  <cp:lastPrinted>2015-03-05T17:28:00Z</cp:lastPrinted>
  <dcterms:created xsi:type="dcterms:W3CDTF">2015-03-05T17:31:00Z</dcterms:created>
  <dcterms:modified xsi:type="dcterms:W3CDTF">2020-08-20T10:43:00Z</dcterms:modified>
</cp:coreProperties>
</file>