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8"/>
        <w:gridCol w:w="1350"/>
        <w:gridCol w:w="3391"/>
        <w:gridCol w:w="4530"/>
      </w:tblGrid>
      <w:tr w:rsidR="009579A0" w:rsidRPr="000309F5" w14:paraId="3FA1F272" w14:textId="77777777" w:rsidTr="00EA2474">
        <w:trPr>
          <w:trHeight w:val="1059"/>
        </w:trPr>
        <w:tc>
          <w:tcPr>
            <w:tcW w:w="2738" w:type="dxa"/>
          </w:tcPr>
          <w:p w14:paraId="30BFEB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DCC49C2" w14:textId="77777777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Pine Gulch</w:t>
            </w:r>
          </w:p>
          <w:p w14:paraId="313667F3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CO-GRD-000307</w:t>
            </w:r>
          </w:p>
        </w:tc>
        <w:tc>
          <w:tcPr>
            <w:tcW w:w="1757" w:type="dxa"/>
          </w:tcPr>
          <w:p w14:paraId="0F3EB244" w14:textId="77777777" w:rsidR="009748D6" w:rsidRPr="000309F5" w:rsidRDefault="009748D6" w:rsidP="005460E9">
            <w:pPr>
              <w:spacing w:line="360" w:lineRule="auto"/>
              <w:ind w:right="-233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</w:t>
            </w:r>
            <w:r w:rsidR="005460E9">
              <w:rPr>
                <w:rFonts w:ascii="Tahoma" w:hAnsi="Tahoma" w:cs="Tahoma"/>
                <w:b/>
                <w:sz w:val="20"/>
                <w:szCs w:val="20"/>
              </w:rPr>
              <w:t>er</w:t>
            </w:r>
          </w:p>
          <w:p w14:paraId="73499E23" w14:textId="340F7A2D" w:rsidR="009748D6" w:rsidRPr="00CB255A" w:rsidRDefault="00386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Barns</w:t>
            </w:r>
          </w:p>
        </w:tc>
        <w:tc>
          <w:tcPr>
            <w:tcW w:w="2790" w:type="dxa"/>
          </w:tcPr>
          <w:p w14:paraId="6A4490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753FC6" w14:textId="77777777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Grand Junction Interagency</w:t>
            </w:r>
          </w:p>
          <w:p w14:paraId="241C8D8F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970-257-4800</w:t>
            </w:r>
          </w:p>
        </w:tc>
        <w:tc>
          <w:tcPr>
            <w:tcW w:w="4724" w:type="dxa"/>
          </w:tcPr>
          <w:p w14:paraId="766F7FB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E8458DE" w14:textId="058424AD" w:rsidR="009748D6" w:rsidRPr="00CB255A" w:rsidRDefault="00B76363" w:rsidP="003F11BB">
            <w:pPr>
              <w:tabs>
                <w:tab w:val="left" w:pos="9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B148FD">
              <w:rPr>
                <w:rFonts w:ascii="Tahoma" w:hAnsi="Tahoma" w:cs="Tahoma"/>
                <w:sz w:val="20"/>
                <w:szCs w:val="20"/>
              </w:rPr>
              <w:t>4</w:t>
            </w:r>
            <w:r w:rsidR="005A715C">
              <w:rPr>
                <w:rFonts w:ascii="Tahoma" w:hAnsi="Tahoma" w:cs="Tahoma"/>
                <w:sz w:val="20"/>
                <w:szCs w:val="20"/>
              </w:rPr>
              <w:t>,</w:t>
            </w:r>
            <w:r w:rsidR="00B10174">
              <w:rPr>
                <w:rFonts w:ascii="Tahoma" w:hAnsi="Tahoma" w:cs="Tahoma"/>
                <w:sz w:val="20"/>
                <w:szCs w:val="20"/>
              </w:rPr>
              <w:t>790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33B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65203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34A2CB5" w14:textId="5BA65382" w:rsidR="009748D6" w:rsidRPr="00CB255A" w:rsidRDefault="00B101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633</w:t>
            </w:r>
            <w:r w:rsidR="004C33B2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5A715C">
              <w:rPr>
                <w:rFonts w:ascii="Tahoma" w:hAnsi="Tahoma" w:cs="Tahoma"/>
                <w:sz w:val="20"/>
                <w:szCs w:val="20"/>
              </w:rPr>
              <w:t xml:space="preserve"> from MMA mapping on 8/</w:t>
            </w:r>
            <w:r w:rsidR="00EA2474">
              <w:rPr>
                <w:rFonts w:ascii="Tahoma" w:hAnsi="Tahoma" w:cs="Tahoma"/>
                <w:sz w:val="20"/>
                <w:szCs w:val="20"/>
              </w:rPr>
              <w:t>20</w:t>
            </w:r>
            <w:r w:rsidR="005C6F46">
              <w:rPr>
                <w:rFonts w:ascii="Tahoma" w:hAnsi="Tahoma" w:cs="Tahoma"/>
                <w:sz w:val="20"/>
                <w:szCs w:val="20"/>
              </w:rPr>
              <w:t xml:space="preserve"> @ 2011</w:t>
            </w:r>
          </w:p>
        </w:tc>
      </w:tr>
      <w:tr w:rsidR="009579A0" w:rsidRPr="000309F5" w14:paraId="20AF0F6C" w14:textId="77777777" w:rsidTr="00EA2474">
        <w:trPr>
          <w:trHeight w:val="1059"/>
        </w:trPr>
        <w:tc>
          <w:tcPr>
            <w:tcW w:w="2738" w:type="dxa"/>
          </w:tcPr>
          <w:p w14:paraId="42DEDF5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B2A39CE" w14:textId="458E8E86" w:rsidR="009748D6" w:rsidRPr="00CB255A" w:rsidRDefault="00077F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A715C">
              <w:rPr>
                <w:rFonts w:ascii="Tahoma" w:hAnsi="Tahoma" w:cs="Tahoma"/>
                <w:sz w:val="20"/>
                <w:szCs w:val="20"/>
              </w:rPr>
              <w:t>0</w:t>
            </w:r>
            <w:r w:rsidR="001E4D61">
              <w:rPr>
                <w:rFonts w:ascii="Tahoma" w:hAnsi="Tahoma" w:cs="Tahoma"/>
                <w:sz w:val="20"/>
                <w:szCs w:val="20"/>
              </w:rPr>
              <w:t>35</w:t>
            </w:r>
            <w:r w:rsidR="00BB57A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1DF89F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5FAA271" w14:textId="561F9682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AF20F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757" w:type="dxa"/>
          </w:tcPr>
          <w:p w14:paraId="5B36B86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location:</w:t>
            </w:r>
          </w:p>
          <w:p w14:paraId="5D4CD162" w14:textId="3A68A97B" w:rsidR="009748D6" w:rsidRPr="00CB255A" w:rsidRDefault="00AF20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</w:t>
            </w:r>
            <w:r w:rsidR="00196E80">
              <w:rPr>
                <w:rFonts w:ascii="Tahoma" w:hAnsi="Tahoma" w:cs="Tahoma"/>
                <w:sz w:val="20"/>
                <w:szCs w:val="20"/>
              </w:rPr>
              <w:t>ville, A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  <w:p w14:paraId="67097C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Phone:</w:t>
            </w:r>
          </w:p>
          <w:p w14:paraId="71FA743F" w14:textId="0699DF09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AF20FF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F20F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49-</w:t>
            </w:r>
            <w:r w:rsidR="00AF20FF">
              <w:rPr>
                <w:rFonts w:ascii="Tahoma" w:hAnsi="Tahoma" w:cs="Tahoma"/>
                <w:sz w:val="20"/>
                <w:szCs w:val="20"/>
              </w:rPr>
              <w:t>61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F20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304A79B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42D3462" w14:textId="77777777"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453F5C9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C14E579" w14:textId="5230D254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  <w:r w:rsidR="00C53513">
              <w:rPr>
                <w:rFonts w:ascii="Tahoma" w:hAnsi="Tahoma" w:cs="Tahoma"/>
                <w:sz w:val="20"/>
                <w:szCs w:val="20"/>
              </w:rPr>
              <w:t xml:space="preserve"> phone</w:t>
            </w:r>
          </w:p>
          <w:p w14:paraId="2ACF96D3" w14:textId="465BDD5F" w:rsidR="00C53513" w:rsidRPr="00CB255A" w:rsidRDefault="00C535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 cell</w:t>
            </w:r>
          </w:p>
        </w:tc>
        <w:tc>
          <w:tcPr>
            <w:tcW w:w="4724" w:type="dxa"/>
          </w:tcPr>
          <w:p w14:paraId="78D9D6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7FB292F" w14:textId="77777777"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967D50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635489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579A0" w:rsidRPr="000309F5" w14:paraId="2610EEF1" w14:textId="77777777" w:rsidTr="00EA2474">
        <w:trPr>
          <w:trHeight w:val="528"/>
        </w:trPr>
        <w:tc>
          <w:tcPr>
            <w:tcW w:w="2738" w:type="dxa"/>
          </w:tcPr>
          <w:p w14:paraId="76EF5B4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8CAF38" w14:textId="77777777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IMT-1 SITL 970-227-7708</w:t>
            </w:r>
          </w:p>
          <w:p w14:paraId="4B2AD2AE" w14:textId="77777777" w:rsidR="004C436F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Daigle 413-427-2556</w:t>
            </w:r>
          </w:p>
          <w:p w14:paraId="44E14729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Matthew_daigle@firenet.gov</w:t>
            </w:r>
          </w:p>
        </w:tc>
        <w:tc>
          <w:tcPr>
            <w:tcW w:w="1757" w:type="dxa"/>
          </w:tcPr>
          <w:p w14:paraId="1173C39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1234D93" w14:textId="4CA1A6A2"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8B54D6">
              <w:rPr>
                <w:rFonts w:ascii="Tahoma" w:hAnsi="Tahoma" w:cs="Tahoma"/>
                <w:sz w:val="20"/>
                <w:szCs w:val="20"/>
              </w:rPr>
              <w:t>7</w:t>
            </w:r>
            <w:r w:rsidR="00AF20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6263D2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A8D5BA6" w14:textId="77777777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 / Phoenix</w:t>
            </w:r>
          </w:p>
        </w:tc>
        <w:tc>
          <w:tcPr>
            <w:tcW w:w="4724" w:type="dxa"/>
          </w:tcPr>
          <w:p w14:paraId="0C01A8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6BA59B9" w14:textId="77777777"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Boyce / Helquist </w:t>
            </w:r>
            <w:r>
              <w:rPr>
                <w:rStyle w:val="view"/>
                <w:bdr w:val="none" w:sz="0" w:space="0" w:color="auto" w:frame="1"/>
              </w:rPr>
              <w:t>/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Gammons</w:t>
            </w:r>
          </w:p>
        </w:tc>
      </w:tr>
      <w:tr w:rsidR="00196E80" w:rsidRPr="000309F5" w14:paraId="2331E6B0" w14:textId="77777777" w:rsidTr="00EA2474">
        <w:trPr>
          <w:trHeight w:val="630"/>
        </w:trPr>
        <w:tc>
          <w:tcPr>
            <w:tcW w:w="4495" w:type="dxa"/>
            <w:gridSpan w:val="2"/>
          </w:tcPr>
          <w:p w14:paraId="72AB5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2ADA83D" w14:textId="0C523B9F"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registration</w:t>
            </w:r>
            <w:bookmarkStart w:id="0" w:name="_GoBack"/>
            <w:bookmarkEnd w:id="0"/>
          </w:p>
        </w:tc>
        <w:tc>
          <w:tcPr>
            <w:tcW w:w="2790" w:type="dxa"/>
          </w:tcPr>
          <w:p w14:paraId="4B1BF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ACEDA51" w14:textId="77777777"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724" w:type="dxa"/>
          </w:tcPr>
          <w:p w14:paraId="3C9A0D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D00CFD4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14:paraId="1B638227" w14:textId="77777777" w:rsidTr="00EA2474">
        <w:trPr>
          <w:trHeight w:val="614"/>
        </w:trPr>
        <w:tc>
          <w:tcPr>
            <w:tcW w:w="4495" w:type="dxa"/>
            <w:gridSpan w:val="2"/>
          </w:tcPr>
          <w:p w14:paraId="4C6BAC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9BFDE4C" w14:textId="0E4F3171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AF20F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/2020 0</w:t>
            </w:r>
            <w:r w:rsidR="008D4FDC">
              <w:rPr>
                <w:rFonts w:ascii="Tahoma" w:hAnsi="Tahoma" w:cs="Tahoma"/>
                <w:sz w:val="20"/>
                <w:szCs w:val="20"/>
              </w:rPr>
              <w:t>250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514" w:type="dxa"/>
            <w:gridSpan w:val="2"/>
            <w:vMerge w:val="restart"/>
          </w:tcPr>
          <w:p w14:paraId="30BFEF2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E45F046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6C1F901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1E8647B" w14:textId="72B12B85" w:rsidR="009748D6" w:rsidRPr="00DB70AF" w:rsidRDefault="00543F95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hyperlink r:id="rId6" w:history="1">
              <w:r w:rsidR="00AF20FF" w:rsidRPr="00593B25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https://ftp.nifc.gov/public/incident_specific_data/rocky_mtn/2020/PineGulch/IR/20200821/</w:t>
              </w:r>
            </w:hyperlink>
          </w:p>
        </w:tc>
      </w:tr>
      <w:tr w:rsidR="009579A0" w:rsidRPr="000309F5" w14:paraId="5738E035" w14:textId="77777777" w:rsidTr="00EA2474">
        <w:trPr>
          <w:trHeight w:val="614"/>
        </w:trPr>
        <w:tc>
          <w:tcPr>
            <w:tcW w:w="4495" w:type="dxa"/>
            <w:gridSpan w:val="2"/>
          </w:tcPr>
          <w:p w14:paraId="5384BFE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6C1C693" w14:textId="734B13FF" w:rsidR="009748D6" w:rsidRPr="00CB255A" w:rsidRDefault="00BB57AD" w:rsidP="005460E9">
            <w:pPr>
              <w:tabs>
                <w:tab w:val="left" w:pos="3547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AF20F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  <w:r w:rsidR="005460E9">
              <w:rPr>
                <w:rFonts w:ascii="Tahoma" w:hAnsi="Tahoma" w:cs="Tahoma"/>
                <w:sz w:val="20"/>
                <w:szCs w:val="20"/>
              </w:rPr>
              <w:t xml:space="preserve"> 0</w:t>
            </w:r>
            <w:r w:rsidR="001147C9">
              <w:rPr>
                <w:rFonts w:ascii="Tahoma" w:hAnsi="Tahoma" w:cs="Tahoma"/>
                <w:sz w:val="20"/>
                <w:szCs w:val="20"/>
              </w:rPr>
              <w:t>6</w:t>
            </w:r>
            <w:r w:rsidR="005460E9">
              <w:rPr>
                <w:rFonts w:ascii="Tahoma" w:hAnsi="Tahoma" w:cs="Tahoma"/>
                <w:sz w:val="20"/>
                <w:szCs w:val="20"/>
              </w:rPr>
              <w:t>20 MDT</w:t>
            </w:r>
          </w:p>
        </w:tc>
        <w:tc>
          <w:tcPr>
            <w:tcW w:w="7514" w:type="dxa"/>
            <w:gridSpan w:val="2"/>
            <w:vMerge/>
          </w:tcPr>
          <w:p w14:paraId="72EBB2D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F5B0221" w14:textId="77777777" w:rsidTr="00EA2474">
        <w:trPr>
          <w:trHeight w:val="5275"/>
        </w:trPr>
        <w:tc>
          <w:tcPr>
            <w:tcW w:w="12009" w:type="dxa"/>
            <w:gridSpan w:val="4"/>
          </w:tcPr>
          <w:p w14:paraId="3BFE4611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4D2DAD6" w14:textId="54477109" w:rsidR="009748D6" w:rsidRDefault="005A715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Interpretation started from perimeter on NIFS</w:t>
            </w:r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 8/20 @ 2011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822035B" w14:textId="3F331147" w:rsidR="005460E9" w:rsidRDefault="001147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Some growth detected in the south</w:t>
            </w:r>
          </w:p>
          <w:p w14:paraId="252AA23E" w14:textId="4F9F5815" w:rsidR="001147C9" w:rsidRDefault="001147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 intense heat in the south and northwest along the perimeter</w:t>
            </w:r>
          </w:p>
          <w:p w14:paraId="6730A885" w14:textId="2F0300E9" w:rsidR="00FD0B87" w:rsidRDefault="005A715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heat mapping is generalized</w:t>
            </w:r>
            <w:r w:rsidR="00AF5E35">
              <w:rPr>
                <w:rFonts w:ascii="Tahoma" w:hAnsi="Tahoma" w:cs="Tahoma"/>
                <w:bCs/>
                <w:sz w:val="20"/>
                <w:szCs w:val="20"/>
              </w:rPr>
              <w:t xml:space="preserve"> in </w:t>
            </w:r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western half of </w:t>
            </w:r>
            <w:r w:rsidR="00AF5E35">
              <w:rPr>
                <w:rFonts w:ascii="Tahoma" w:hAnsi="Tahoma" w:cs="Tahoma"/>
                <w:bCs/>
                <w:sz w:val="20"/>
                <w:szCs w:val="20"/>
              </w:rPr>
              <w:t>the interior.</w:t>
            </w:r>
          </w:p>
          <w:p w14:paraId="2146B7F9" w14:textId="0E1E6486" w:rsidR="001147C9" w:rsidRDefault="001147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Eastern portions within the perimeter have isolated hot spots</w:t>
            </w:r>
          </w:p>
          <w:p w14:paraId="5BE79C10" w14:textId="0021E4CE" w:rsidR="007C13EB" w:rsidRPr="005A715C" w:rsidRDefault="007C13E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Heat Perimeter acres field has been updated since original posting, and added to the projected shapefiles zip.</w:t>
            </w:r>
          </w:p>
        </w:tc>
      </w:tr>
    </w:tbl>
    <w:p w14:paraId="234EF53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0F7C" w14:textId="77777777" w:rsidR="00543F95" w:rsidRDefault="00543F95">
      <w:r>
        <w:separator/>
      </w:r>
    </w:p>
  </w:endnote>
  <w:endnote w:type="continuationSeparator" w:id="0">
    <w:p w14:paraId="39470C5B" w14:textId="77777777" w:rsidR="00543F95" w:rsidRDefault="0054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5CA19" w14:textId="77777777" w:rsidR="00543F95" w:rsidRDefault="00543F95">
      <w:r>
        <w:separator/>
      </w:r>
    </w:p>
  </w:footnote>
  <w:footnote w:type="continuationSeparator" w:id="0">
    <w:p w14:paraId="61BD7142" w14:textId="77777777" w:rsidR="00543F95" w:rsidRDefault="0054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2AC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77F33"/>
    <w:rsid w:val="00105747"/>
    <w:rsid w:val="001147C9"/>
    <w:rsid w:val="00126433"/>
    <w:rsid w:val="00133DB7"/>
    <w:rsid w:val="00152D54"/>
    <w:rsid w:val="00181A56"/>
    <w:rsid w:val="00196E80"/>
    <w:rsid w:val="001D3289"/>
    <w:rsid w:val="001E4D61"/>
    <w:rsid w:val="001E641D"/>
    <w:rsid w:val="0022172E"/>
    <w:rsid w:val="00262E34"/>
    <w:rsid w:val="002A20D4"/>
    <w:rsid w:val="002C007B"/>
    <w:rsid w:val="00320B15"/>
    <w:rsid w:val="003868F7"/>
    <w:rsid w:val="003F11BB"/>
    <w:rsid w:val="003F20F3"/>
    <w:rsid w:val="004C33B2"/>
    <w:rsid w:val="004C436F"/>
    <w:rsid w:val="0050214A"/>
    <w:rsid w:val="00543F95"/>
    <w:rsid w:val="005460E9"/>
    <w:rsid w:val="005A715C"/>
    <w:rsid w:val="005B320F"/>
    <w:rsid w:val="005C6F46"/>
    <w:rsid w:val="005D18B1"/>
    <w:rsid w:val="005E6EB7"/>
    <w:rsid w:val="0063737D"/>
    <w:rsid w:val="006446A6"/>
    <w:rsid w:val="00650FBF"/>
    <w:rsid w:val="006D53AE"/>
    <w:rsid w:val="00710453"/>
    <w:rsid w:val="007924FE"/>
    <w:rsid w:val="007B2F7F"/>
    <w:rsid w:val="007C13EB"/>
    <w:rsid w:val="00880450"/>
    <w:rsid w:val="008905E1"/>
    <w:rsid w:val="0089378B"/>
    <w:rsid w:val="008A436D"/>
    <w:rsid w:val="008B54D6"/>
    <w:rsid w:val="008D4FDC"/>
    <w:rsid w:val="00935C5E"/>
    <w:rsid w:val="009579A0"/>
    <w:rsid w:val="009748D6"/>
    <w:rsid w:val="009C2908"/>
    <w:rsid w:val="00A2031B"/>
    <w:rsid w:val="00A56502"/>
    <w:rsid w:val="00AF20FF"/>
    <w:rsid w:val="00AF5E35"/>
    <w:rsid w:val="00B10174"/>
    <w:rsid w:val="00B148FD"/>
    <w:rsid w:val="00B203AE"/>
    <w:rsid w:val="00B76363"/>
    <w:rsid w:val="00B770B9"/>
    <w:rsid w:val="00BB57AD"/>
    <w:rsid w:val="00BD0A6F"/>
    <w:rsid w:val="00C503E4"/>
    <w:rsid w:val="00C53513"/>
    <w:rsid w:val="00C61171"/>
    <w:rsid w:val="00CB255A"/>
    <w:rsid w:val="00D336CE"/>
    <w:rsid w:val="00D94B28"/>
    <w:rsid w:val="00DB70AF"/>
    <w:rsid w:val="00DC6D9B"/>
    <w:rsid w:val="00EA2474"/>
    <w:rsid w:val="00EF76FD"/>
    <w:rsid w:val="00F00668"/>
    <w:rsid w:val="00FB3C4A"/>
    <w:rsid w:val="00FD0B87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D60A3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54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rocky_mtn/2020/PineGulch/IR/202008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292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Barns, Brian J -FS</cp:lastModifiedBy>
  <cp:revision>13</cp:revision>
  <cp:lastPrinted>2015-03-05T17:28:00Z</cp:lastPrinted>
  <dcterms:created xsi:type="dcterms:W3CDTF">2020-08-21T02:30:00Z</dcterms:created>
  <dcterms:modified xsi:type="dcterms:W3CDTF">2020-08-21T12:23:00Z</dcterms:modified>
</cp:coreProperties>
</file>