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6F43FB57" w14:textId="77777777">
        <w:trPr>
          <w:trHeight w:val="1059"/>
        </w:trPr>
        <w:tc>
          <w:tcPr>
            <w:tcW w:w="1250" w:type="pct"/>
          </w:tcPr>
          <w:p w14:paraId="773E6DE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310B898B" w14:textId="439EF14F" w:rsidR="00025377" w:rsidRPr="00CB255A" w:rsidRDefault="008D0D50" w:rsidP="00105747">
            <w:pPr>
              <w:spacing w:line="360" w:lineRule="auto"/>
              <w:rPr>
                <w:rFonts w:ascii="Tahoma" w:hAnsi="Tahoma" w:cs="Tahoma"/>
                <w:sz w:val="20"/>
                <w:szCs w:val="20"/>
              </w:rPr>
            </w:pPr>
            <w:r>
              <w:rPr>
                <w:rFonts w:ascii="Tahoma" w:hAnsi="Tahoma" w:cs="Tahoma"/>
                <w:sz w:val="20"/>
                <w:szCs w:val="20"/>
              </w:rPr>
              <w:t>Williams Fork</w:t>
            </w:r>
          </w:p>
        </w:tc>
        <w:tc>
          <w:tcPr>
            <w:tcW w:w="1250" w:type="pct"/>
          </w:tcPr>
          <w:p w14:paraId="22A863C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310796D1" w14:textId="77777777" w:rsidR="009748D6" w:rsidRPr="00CB255A" w:rsidRDefault="008E43EA" w:rsidP="00105747">
            <w:pPr>
              <w:spacing w:line="360" w:lineRule="auto"/>
              <w:rPr>
                <w:rFonts w:ascii="Tahoma" w:hAnsi="Tahoma" w:cs="Tahoma"/>
                <w:sz w:val="20"/>
                <w:szCs w:val="20"/>
              </w:rPr>
            </w:pPr>
            <w:r>
              <w:rPr>
                <w:rFonts w:ascii="Tahoma" w:hAnsi="Tahoma" w:cs="Tahoma"/>
                <w:sz w:val="20"/>
                <w:szCs w:val="20"/>
              </w:rPr>
              <w:t>Melanie Rossi</w:t>
            </w:r>
          </w:p>
        </w:tc>
        <w:tc>
          <w:tcPr>
            <w:tcW w:w="1250" w:type="pct"/>
          </w:tcPr>
          <w:p w14:paraId="0B31902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0773821C" w14:textId="77777777" w:rsidR="009748D6" w:rsidRPr="00CB255A" w:rsidRDefault="008E43EA" w:rsidP="00105747">
            <w:pPr>
              <w:spacing w:line="360" w:lineRule="auto"/>
              <w:rPr>
                <w:rFonts w:ascii="Tahoma" w:hAnsi="Tahoma" w:cs="Tahoma"/>
                <w:sz w:val="20"/>
                <w:szCs w:val="20"/>
              </w:rPr>
            </w:pPr>
            <w:r>
              <w:rPr>
                <w:rFonts w:ascii="Tahoma" w:hAnsi="Tahoma" w:cs="Tahoma"/>
                <w:sz w:val="20"/>
                <w:szCs w:val="20"/>
              </w:rPr>
              <w:t>530-644-0200</w:t>
            </w:r>
          </w:p>
        </w:tc>
        <w:tc>
          <w:tcPr>
            <w:tcW w:w="1250" w:type="pct"/>
          </w:tcPr>
          <w:p w14:paraId="7553152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0F5F8716" w14:textId="572A9200" w:rsidR="009748D6" w:rsidRPr="00CB255A" w:rsidRDefault="008D0D50" w:rsidP="00105747">
            <w:pPr>
              <w:spacing w:line="360" w:lineRule="auto"/>
              <w:rPr>
                <w:rFonts w:ascii="Tahoma" w:hAnsi="Tahoma" w:cs="Tahoma"/>
                <w:sz w:val="20"/>
                <w:szCs w:val="20"/>
              </w:rPr>
            </w:pPr>
            <w:r>
              <w:rPr>
                <w:rFonts w:ascii="Tahoma" w:hAnsi="Tahoma" w:cs="Tahoma"/>
                <w:sz w:val="20"/>
                <w:szCs w:val="20"/>
              </w:rPr>
              <w:t>11,</w:t>
            </w:r>
            <w:r w:rsidR="00707AEB">
              <w:rPr>
                <w:rFonts w:ascii="Tahoma" w:hAnsi="Tahoma" w:cs="Tahoma"/>
                <w:sz w:val="20"/>
                <w:szCs w:val="20"/>
              </w:rPr>
              <w:t>992</w:t>
            </w:r>
            <w:r>
              <w:rPr>
                <w:rFonts w:ascii="Tahoma" w:hAnsi="Tahoma" w:cs="Tahoma"/>
                <w:sz w:val="20"/>
                <w:szCs w:val="20"/>
              </w:rPr>
              <w:t xml:space="preserve"> Acres</w:t>
            </w:r>
          </w:p>
          <w:p w14:paraId="5ECE0BA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21A26D33" w14:textId="152A2582" w:rsidR="009748D6" w:rsidRPr="00CB255A" w:rsidRDefault="00EC0636" w:rsidP="004A6FB4">
            <w:pPr>
              <w:spacing w:line="360" w:lineRule="auto"/>
              <w:rPr>
                <w:rFonts w:ascii="Tahoma" w:hAnsi="Tahoma" w:cs="Tahoma"/>
                <w:sz w:val="20"/>
                <w:szCs w:val="20"/>
              </w:rPr>
            </w:pPr>
            <w:r>
              <w:rPr>
                <w:rFonts w:ascii="Tahoma" w:hAnsi="Tahoma" w:cs="Tahoma"/>
                <w:sz w:val="20"/>
                <w:szCs w:val="20"/>
              </w:rPr>
              <w:t xml:space="preserve"> </w:t>
            </w:r>
            <w:r w:rsidR="00707AEB">
              <w:rPr>
                <w:rFonts w:ascii="Tahoma" w:hAnsi="Tahoma" w:cs="Tahoma"/>
                <w:sz w:val="20"/>
                <w:szCs w:val="20"/>
              </w:rPr>
              <w:t>2</w:t>
            </w:r>
            <w:r w:rsidR="00B262ED">
              <w:rPr>
                <w:rFonts w:ascii="Tahoma" w:hAnsi="Tahoma" w:cs="Tahoma"/>
                <w:sz w:val="20"/>
                <w:szCs w:val="20"/>
              </w:rPr>
              <w:t>63</w:t>
            </w:r>
            <w:r w:rsidR="008D0D50">
              <w:rPr>
                <w:rFonts w:ascii="Tahoma" w:hAnsi="Tahoma" w:cs="Tahoma"/>
                <w:sz w:val="20"/>
                <w:szCs w:val="20"/>
              </w:rPr>
              <w:t xml:space="preserve"> Acres</w:t>
            </w:r>
          </w:p>
        </w:tc>
      </w:tr>
      <w:tr w:rsidR="009748D6" w:rsidRPr="000309F5" w14:paraId="06E7AB21" w14:textId="77777777">
        <w:trPr>
          <w:trHeight w:val="1059"/>
        </w:trPr>
        <w:tc>
          <w:tcPr>
            <w:tcW w:w="1250" w:type="pct"/>
          </w:tcPr>
          <w:p w14:paraId="1E0E3331"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21CE9893" w14:textId="1F9B4A3F" w:rsidR="009748D6" w:rsidRPr="00CB255A" w:rsidRDefault="008D0D50" w:rsidP="00105747">
            <w:pPr>
              <w:spacing w:line="360" w:lineRule="auto"/>
              <w:rPr>
                <w:rFonts w:ascii="Tahoma" w:hAnsi="Tahoma" w:cs="Tahoma"/>
                <w:sz w:val="20"/>
                <w:szCs w:val="20"/>
              </w:rPr>
            </w:pPr>
            <w:r>
              <w:rPr>
                <w:rFonts w:ascii="Tahoma" w:hAnsi="Tahoma" w:cs="Tahoma"/>
                <w:sz w:val="20"/>
                <w:szCs w:val="20"/>
              </w:rPr>
              <w:t>2</w:t>
            </w:r>
            <w:r w:rsidR="00707AEB">
              <w:rPr>
                <w:rFonts w:ascii="Tahoma" w:hAnsi="Tahoma" w:cs="Tahoma"/>
                <w:sz w:val="20"/>
                <w:szCs w:val="20"/>
              </w:rPr>
              <w:t>256</w:t>
            </w:r>
            <w:r>
              <w:rPr>
                <w:rFonts w:ascii="Tahoma" w:hAnsi="Tahoma" w:cs="Tahoma"/>
                <w:sz w:val="20"/>
                <w:szCs w:val="20"/>
              </w:rPr>
              <w:t xml:space="preserve"> MDT</w:t>
            </w:r>
          </w:p>
          <w:p w14:paraId="0DBFF49B"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18179070" w14:textId="6D00966C" w:rsidR="009748D6" w:rsidRPr="00CB255A" w:rsidRDefault="008D0D50" w:rsidP="00A65E2B">
            <w:pPr>
              <w:spacing w:line="360" w:lineRule="auto"/>
              <w:rPr>
                <w:rFonts w:ascii="Tahoma" w:hAnsi="Tahoma" w:cs="Tahoma"/>
                <w:sz w:val="20"/>
                <w:szCs w:val="20"/>
              </w:rPr>
            </w:pPr>
            <w:r>
              <w:rPr>
                <w:rFonts w:ascii="Tahoma" w:hAnsi="Tahoma" w:cs="Tahoma"/>
                <w:sz w:val="20"/>
                <w:szCs w:val="20"/>
              </w:rPr>
              <w:t>August 2</w:t>
            </w:r>
            <w:r w:rsidR="00707AEB">
              <w:rPr>
                <w:rFonts w:ascii="Tahoma" w:hAnsi="Tahoma" w:cs="Tahoma"/>
                <w:sz w:val="20"/>
                <w:szCs w:val="20"/>
              </w:rPr>
              <w:t>6</w:t>
            </w:r>
            <w:r>
              <w:rPr>
                <w:rFonts w:ascii="Tahoma" w:hAnsi="Tahoma" w:cs="Tahoma"/>
                <w:sz w:val="20"/>
                <w:szCs w:val="20"/>
              </w:rPr>
              <w:t>, 2020</w:t>
            </w:r>
          </w:p>
        </w:tc>
        <w:tc>
          <w:tcPr>
            <w:tcW w:w="1250" w:type="pct"/>
          </w:tcPr>
          <w:p w14:paraId="5B0CE005"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17FAF6A9" w14:textId="77777777" w:rsidR="009748D6" w:rsidRPr="00CB255A" w:rsidRDefault="008E43EA" w:rsidP="00105747">
            <w:pPr>
              <w:spacing w:line="360" w:lineRule="auto"/>
              <w:rPr>
                <w:rFonts w:ascii="Tahoma" w:hAnsi="Tahoma" w:cs="Tahoma"/>
                <w:sz w:val="20"/>
                <w:szCs w:val="20"/>
              </w:rPr>
            </w:pPr>
            <w:r>
              <w:rPr>
                <w:rFonts w:ascii="Tahoma" w:hAnsi="Tahoma" w:cs="Tahoma"/>
                <w:sz w:val="20"/>
                <w:szCs w:val="20"/>
              </w:rPr>
              <w:t>Placerville, CA</w:t>
            </w:r>
          </w:p>
          <w:p w14:paraId="11D578E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458B0E27" w14:textId="77777777" w:rsidR="009748D6" w:rsidRPr="00CB255A" w:rsidRDefault="008E43EA" w:rsidP="00105747">
            <w:pPr>
              <w:spacing w:line="360" w:lineRule="auto"/>
              <w:rPr>
                <w:rFonts w:ascii="Tahoma" w:hAnsi="Tahoma" w:cs="Tahoma"/>
                <w:sz w:val="20"/>
                <w:szCs w:val="20"/>
              </w:rPr>
            </w:pPr>
            <w:r>
              <w:rPr>
                <w:rFonts w:ascii="Tahoma" w:hAnsi="Tahoma" w:cs="Tahoma"/>
                <w:sz w:val="20"/>
                <w:szCs w:val="20"/>
              </w:rPr>
              <w:t>530-306-6859</w:t>
            </w:r>
          </w:p>
        </w:tc>
        <w:tc>
          <w:tcPr>
            <w:tcW w:w="1250" w:type="pct"/>
          </w:tcPr>
          <w:p w14:paraId="02AAD3C6"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6E8B1217" w14:textId="3FC889BF" w:rsidR="00025377" w:rsidRDefault="008D0D50" w:rsidP="00105747">
            <w:pPr>
              <w:spacing w:line="360" w:lineRule="auto"/>
              <w:rPr>
                <w:rFonts w:ascii="Tahoma" w:hAnsi="Tahoma" w:cs="Tahoma"/>
                <w:sz w:val="20"/>
                <w:szCs w:val="20"/>
              </w:rPr>
            </w:pPr>
            <w:r>
              <w:rPr>
                <w:rFonts w:ascii="Tahoma" w:hAnsi="Tahoma" w:cs="Tahoma"/>
                <w:sz w:val="20"/>
                <w:szCs w:val="20"/>
              </w:rPr>
              <w:t>Elise Brown</w:t>
            </w:r>
          </w:p>
          <w:p w14:paraId="68420147"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4737FA8D" w14:textId="043E1D4F" w:rsidR="009748D6" w:rsidRPr="00CB255A" w:rsidRDefault="008D0D50" w:rsidP="00105747">
            <w:pPr>
              <w:spacing w:line="360" w:lineRule="auto"/>
              <w:rPr>
                <w:rFonts w:ascii="Tahoma" w:hAnsi="Tahoma" w:cs="Tahoma"/>
                <w:sz w:val="20"/>
                <w:szCs w:val="20"/>
              </w:rPr>
            </w:pPr>
            <w:r>
              <w:rPr>
                <w:rFonts w:ascii="Tahoma" w:hAnsi="Tahoma" w:cs="Tahoma"/>
                <w:sz w:val="20"/>
                <w:szCs w:val="20"/>
              </w:rPr>
              <w:t>303-517-7510</w:t>
            </w:r>
          </w:p>
        </w:tc>
        <w:tc>
          <w:tcPr>
            <w:tcW w:w="1250" w:type="pct"/>
          </w:tcPr>
          <w:p w14:paraId="4993D36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4723057E" w14:textId="2B1A6899" w:rsidR="00BD0A6F" w:rsidRPr="008D0D50" w:rsidRDefault="008D0D50" w:rsidP="00105747">
            <w:pPr>
              <w:spacing w:line="360" w:lineRule="auto"/>
              <w:rPr>
                <w:rFonts w:ascii="Tahoma" w:hAnsi="Tahoma" w:cs="Tahoma"/>
                <w:bCs/>
                <w:sz w:val="20"/>
                <w:szCs w:val="20"/>
              </w:rPr>
            </w:pPr>
            <w:r>
              <w:rPr>
                <w:rFonts w:ascii="Tahoma" w:hAnsi="Tahoma" w:cs="Tahoma"/>
                <w:bCs/>
                <w:sz w:val="20"/>
                <w:szCs w:val="20"/>
              </w:rPr>
              <w:t>Jan Johnson</w:t>
            </w:r>
          </w:p>
          <w:p w14:paraId="25968725"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1ACB5E26" w14:textId="65D7A85B" w:rsidR="009748D6" w:rsidRPr="00CB255A" w:rsidRDefault="008D0D50" w:rsidP="00105747">
            <w:pPr>
              <w:spacing w:line="360" w:lineRule="auto"/>
              <w:rPr>
                <w:rFonts w:ascii="Tahoma" w:hAnsi="Tahoma" w:cs="Tahoma"/>
                <w:sz w:val="20"/>
                <w:szCs w:val="20"/>
              </w:rPr>
            </w:pPr>
            <w:r>
              <w:rPr>
                <w:rFonts w:ascii="Tahoma" w:hAnsi="Tahoma" w:cs="Tahoma"/>
                <w:sz w:val="20"/>
                <w:szCs w:val="20"/>
              </w:rPr>
              <w:t>801-824-5440</w:t>
            </w:r>
          </w:p>
        </w:tc>
      </w:tr>
      <w:tr w:rsidR="009748D6" w:rsidRPr="000309F5" w14:paraId="34D5D31F" w14:textId="77777777">
        <w:trPr>
          <w:trHeight w:val="528"/>
        </w:trPr>
        <w:tc>
          <w:tcPr>
            <w:tcW w:w="1250" w:type="pct"/>
          </w:tcPr>
          <w:p w14:paraId="009CC3D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1912DBF1" w14:textId="1A544855" w:rsidR="00685918" w:rsidRPr="00CB255A" w:rsidRDefault="008D0D50" w:rsidP="00105747">
            <w:pPr>
              <w:spacing w:line="360" w:lineRule="auto"/>
              <w:rPr>
                <w:rFonts w:ascii="Tahoma" w:hAnsi="Tahoma" w:cs="Tahoma"/>
                <w:sz w:val="20"/>
                <w:szCs w:val="20"/>
              </w:rPr>
            </w:pPr>
            <w:r>
              <w:rPr>
                <w:rFonts w:ascii="Tahoma" w:hAnsi="Tahoma" w:cs="Tahoma"/>
                <w:sz w:val="20"/>
                <w:szCs w:val="20"/>
              </w:rPr>
              <w:t xml:space="preserve">Josh </w:t>
            </w:r>
            <w:proofErr w:type="spellStart"/>
            <w:r>
              <w:rPr>
                <w:rFonts w:ascii="Tahoma" w:hAnsi="Tahoma" w:cs="Tahoma"/>
                <w:sz w:val="20"/>
                <w:szCs w:val="20"/>
              </w:rPr>
              <w:t>Relph</w:t>
            </w:r>
            <w:proofErr w:type="spellEnd"/>
          </w:p>
        </w:tc>
        <w:tc>
          <w:tcPr>
            <w:tcW w:w="1250" w:type="pct"/>
          </w:tcPr>
          <w:p w14:paraId="038C5A3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3A6C93CE" w14:textId="5FC3DBD9" w:rsidR="00707AEB" w:rsidRPr="00CB255A" w:rsidRDefault="008D0D50" w:rsidP="00685918">
            <w:pPr>
              <w:spacing w:line="360" w:lineRule="auto"/>
              <w:rPr>
                <w:rFonts w:ascii="Tahoma" w:hAnsi="Tahoma" w:cs="Tahoma"/>
                <w:sz w:val="20"/>
                <w:szCs w:val="20"/>
              </w:rPr>
            </w:pPr>
            <w:r>
              <w:rPr>
                <w:rFonts w:ascii="Tahoma" w:hAnsi="Tahoma" w:cs="Tahoma"/>
                <w:sz w:val="20"/>
                <w:szCs w:val="20"/>
              </w:rPr>
              <w:t>8</w:t>
            </w:r>
            <w:r w:rsidR="00707AEB">
              <w:rPr>
                <w:rFonts w:ascii="Tahoma" w:hAnsi="Tahoma" w:cs="Tahoma"/>
                <w:sz w:val="20"/>
                <w:szCs w:val="20"/>
              </w:rPr>
              <w:t>8</w:t>
            </w:r>
          </w:p>
        </w:tc>
        <w:tc>
          <w:tcPr>
            <w:tcW w:w="1250" w:type="pct"/>
          </w:tcPr>
          <w:p w14:paraId="726F160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2AADA22D" w14:textId="1E1B60FC" w:rsidR="009748D6" w:rsidRPr="00CB255A" w:rsidRDefault="008E43EA" w:rsidP="00105747">
            <w:pPr>
              <w:spacing w:line="360" w:lineRule="auto"/>
              <w:rPr>
                <w:rFonts w:ascii="Tahoma" w:hAnsi="Tahoma" w:cs="Tahoma"/>
                <w:sz w:val="20"/>
                <w:szCs w:val="20"/>
              </w:rPr>
            </w:pPr>
            <w:r>
              <w:rPr>
                <w:rFonts w:ascii="Tahoma" w:hAnsi="Tahoma" w:cs="Tahoma"/>
                <w:sz w:val="20"/>
                <w:szCs w:val="20"/>
              </w:rPr>
              <w:t>N-149Z</w:t>
            </w:r>
            <w:r w:rsidR="00880B94" w:rsidRPr="00880B94">
              <w:rPr>
                <w:rFonts w:ascii="Tahoma" w:hAnsi="Tahoma" w:cs="Tahoma"/>
                <w:sz w:val="20"/>
                <w:szCs w:val="20"/>
              </w:rPr>
              <w:t>/Phoeni</w:t>
            </w:r>
            <w:r w:rsidR="008D0D50">
              <w:rPr>
                <w:rFonts w:ascii="Tahoma" w:hAnsi="Tahoma" w:cs="Tahoma"/>
                <w:sz w:val="20"/>
                <w:szCs w:val="20"/>
              </w:rPr>
              <w:t>x</w:t>
            </w:r>
          </w:p>
        </w:tc>
        <w:tc>
          <w:tcPr>
            <w:tcW w:w="1250" w:type="pct"/>
          </w:tcPr>
          <w:p w14:paraId="62336DB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6A03F4DE" w14:textId="3CA742A4" w:rsidR="009748D6" w:rsidRPr="00CB255A" w:rsidRDefault="00B262ED" w:rsidP="00105747">
            <w:pPr>
              <w:spacing w:line="360" w:lineRule="auto"/>
              <w:rPr>
                <w:rFonts w:ascii="Tahoma" w:hAnsi="Tahoma" w:cs="Tahoma"/>
                <w:sz w:val="20"/>
                <w:szCs w:val="20"/>
              </w:rPr>
            </w:pPr>
            <w:r>
              <w:rPr>
                <w:rFonts w:ascii="Tahoma" w:hAnsi="Tahoma" w:cs="Tahoma"/>
                <w:sz w:val="20"/>
                <w:szCs w:val="20"/>
              </w:rPr>
              <w:t>Johnson</w:t>
            </w:r>
            <w:r w:rsidR="008D0D50">
              <w:rPr>
                <w:rFonts w:ascii="Tahoma" w:hAnsi="Tahoma" w:cs="Tahoma"/>
                <w:sz w:val="20"/>
                <w:szCs w:val="20"/>
              </w:rPr>
              <w:t xml:space="preserve"> &amp; </w:t>
            </w:r>
            <w:proofErr w:type="spellStart"/>
            <w:r w:rsidR="008D0D50">
              <w:rPr>
                <w:rFonts w:ascii="Tahoma" w:hAnsi="Tahoma" w:cs="Tahoma"/>
                <w:sz w:val="20"/>
                <w:szCs w:val="20"/>
              </w:rPr>
              <w:t>Helquist</w:t>
            </w:r>
            <w:proofErr w:type="spellEnd"/>
            <w:r w:rsidR="008D0D50">
              <w:rPr>
                <w:rFonts w:ascii="Tahoma" w:hAnsi="Tahoma" w:cs="Tahoma"/>
                <w:sz w:val="20"/>
                <w:szCs w:val="20"/>
              </w:rPr>
              <w:t>/</w:t>
            </w:r>
            <w:r>
              <w:rPr>
                <w:rFonts w:ascii="Tahoma" w:hAnsi="Tahoma" w:cs="Tahoma"/>
                <w:sz w:val="20"/>
                <w:szCs w:val="20"/>
              </w:rPr>
              <w:t>Mann</w:t>
            </w:r>
          </w:p>
        </w:tc>
      </w:tr>
      <w:tr w:rsidR="009748D6" w:rsidRPr="000309F5" w14:paraId="0195A9AB" w14:textId="77777777">
        <w:trPr>
          <w:trHeight w:val="630"/>
        </w:trPr>
        <w:tc>
          <w:tcPr>
            <w:tcW w:w="1250" w:type="pct"/>
            <w:gridSpan w:val="2"/>
          </w:tcPr>
          <w:p w14:paraId="0A112A6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4F935DBF" w14:textId="242455A7" w:rsidR="009748D6" w:rsidRPr="00CB255A" w:rsidRDefault="00B262ED" w:rsidP="001E3948">
            <w:pPr>
              <w:spacing w:line="360" w:lineRule="auto"/>
              <w:rPr>
                <w:rFonts w:ascii="Tahoma" w:hAnsi="Tahoma" w:cs="Tahoma"/>
                <w:sz w:val="20"/>
                <w:szCs w:val="20"/>
              </w:rPr>
            </w:pPr>
            <w:r>
              <w:rPr>
                <w:rFonts w:ascii="Tahoma" w:hAnsi="Tahoma" w:cs="Tahoma"/>
                <w:sz w:val="20"/>
                <w:szCs w:val="20"/>
              </w:rPr>
              <w:t>Imagery was Clear</w:t>
            </w:r>
          </w:p>
        </w:tc>
        <w:tc>
          <w:tcPr>
            <w:tcW w:w="1250" w:type="pct"/>
          </w:tcPr>
          <w:p w14:paraId="63803D0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49B325AA" w14:textId="1050ADD4" w:rsidR="009748D6" w:rsidRPr="00CB255A" w:rsidRDefault="008D0D50" w:rsidP="00105747">
            <w:pPr>
              <w:spacing w:line="360" w:lineRule="auto"/>
              <w:rPr>
                <w:rFonts w:ascii="Tahoma" w:hAnsi="Tahoma" w:cs="Tahoma"/>
                <w:sz w:val="20"/>
                <w:szCs w:val="20"/>
              </w:rPr>
            </w:pPr>
            <w:r>
              <w:rPr>
                <w:rFonts w:ascii="Tahoma" w:hAnsi="Tahoma" w:cs="Tahoma"/>
                <w:sz w:val="20"/>
                <w:szCs w:val="20"/>
              </w:rPr>
              <w:t>C</w:t>
            </w:r>
            <w:r w:rsidR="00B262ED">
              <w:rPr>
                <w:rFonts w:ascii="Tahoma" w:hAnsi="Tahoma" w:cs="Tahoma"/>
                <w:sz w:val="20"/>
                <w:szCs w:val="20"/>
              </w:rPr>
              <w:t>lear</w:t>
            </w:r>
          </w:p>
        </w:tc>
        <w:tc>
          <w:tcPr>
            <w:tcW w:w="1250" w:type="pct"/>
          </w:tcPr>
          <w:p w14:paraId="78B8D3F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65A838BD" w14:textId="41847DB5" w:rsidR="009748D6" w:rsidRPr="00CB255A" w:rsidRDefault="008D0D50" w:rsidP="00880B94">
            <w:pPr>
              <w:spacing w:line="360" w:lineRule="auto"/>
              <w:rPr>
                <w:rFonts w:ascii="Tahoma" w:hAnsi="Tahoma" w:cs="Tahoma"/>
                <w:sz w:val="20"/>
                <w:szCs w:val="20"/>
              </w:rPr>
            </w:pPr>
            <w:r>
              <w:rPr>
                <w:rFonts w:ascii="Tahoma" w:hAnsi="Tahoma" w:cs="Tahoma"/>
                <w:sz w:val="20"/>
                <w:szCs w:val="20"/>
              </w:rPr>
              <w:t>Heat Perimeter</w:t>
            </w:r>
          </w:p>
        </w:tc>
      </w:tr>
      <w:tr w:rsidR="009748D6" w:rsidRPr="000309F5" w14:paraId="46E39D6D" w14:textId="77777777">
        <w:trPr>
          <w:trHeight w:val="614"/>
        </w:trPr>
        <w:tc>
          <w:tcPr>
            <w:tcW w:w="1250" w:type="pct"/>
            <w:gridSpan w:val="2"/>
          </w:tcPr>
          <w:p w14:paraId="659AB40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7AF93F24" w14:textId="3A33FD4F" w:rsidR="009748D6" w:rsidRPr="00CB255A" w:rsidRDefault="008D0D50" w:rsidP="001E3948">
            <w:pPr>
              <w:spacing w:line="360" w:lineRule="auto"/>
              <w:rPr>
                <w:rFonts w:ascii="Tahoma" w:hAnsi="Tahoma" w:cs="Tahoma"/>
                <w:sz w:val="20"/>
                <w:szCs w:val="20"/>
              </w:rPr>
            </w:pPr>
            <w:r>
              <w:rPr>
                <w:rFonts w:ascii="Tahoma" w:hAnsi="Tahoma" w:cs="Tahoma"/>
                <w:sz w:val="20"/>
                <w:szCs w:val="20"/>
              </w:rPr>
              <w:t>August 2</w:t>
            </w:r>
            <w:r w:rsidR="00707AEB">
              <w:rPr>
                <w:rFonts w:ascii="Tahoma" w:hAnsi="Tahoma" w:cs="Tahoma"/>
                <w:sz w:val="20"/>
                <w:szCs w:val="20"/>
              </w:rPr>
              <w:t>6</w:t>
            </w:r>
            <w:r>
              <w:rPr>
                <w:rFonts w:ascii="Tahoma" w:hAnsi="Tahoma" w:cs="Tahoma"/>
                <w:sz w:val="20"/>
                <w:szCs w:val="20"/>
              </w:rPr>
              <w:t xml:space="preserve">, 2020 @ </w:t>
            </w:r>
            <w:r w:rsidR="00707AEB">
              <w:rPr>
                <w:rFonts w:ascii="Tahoma" w:hAnsi="Tahoma" w:cs="Tahoma"/>
                <w:sz w:val="20"/>
                <w:szCs w:val="20"/>
              </w:rPr>
              <w:t>0200</w:t>
            </w:r>
            <w:r>
              <w:rPr>
                <w:rFonts w:ascii="Tahoma" w:hAnsi="Tahoma" w:cs="Tahoma"/>
                <w:sz w:val="20"/>
                <w:szCs w:val="20"/>
              </w:rPr>
              <w:t xml:space="preserve"> MDT</w:t>
            </w:r>
          </w:p>
        </w:tc>
        <w:tc>
          <w:tcPr>
            <w:tcW w:w="1250" w:type="pct"/>
            <w:gridSpan w:val="2"/>
            <w:vMerge w:val="restart"/>
          </w:tcPr>
          <w:p w14:paraId="46F84223"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3D0E0E82" w14:textId="77777777" w:rsidR="00BD0A6F" w:rsidRPr="008E43EA" w:rsidRDefault="008E43EA" w:rsidP="00105747">
            <w:pPr>
              <w:spacing w:line="360" w:lineRule="auto"/>
              <w:rPr>
                <w:rFonts w:ascii="Tahoma" w:hAnsi="Tahoma" w:cs="Tahoma"/>
                <w:sz w:val="20"/>
                <w:szCs w:val="20"/>
              </w:rPr>
            </w:pPr>
            <w:r>
              <w:rPr>
                <w:rFonts w:ascii="Tahoma" w:hAnsi="Tahoma" w:cs="Tahoma"/>
                <w:sz w:val="20"/>
                <w:szCs w:val="20"/>
              </w:rPr>
              <w:t xml:space="preserve">Shapefile, KMZ, and </w:t>
            </w:r>
            <w:proofErr w:type="spellStart"/>
            <w:r>
              <w:rPr>
                <w:rFonts w:ascii="Tahoma" w:hAnsi="Tahoma" w:cs="Tahoma"/>
                <w:sz w:val="20"/>
                <w:szCs w:val="20"/>
              </w:rPr>
              <w:t>GeoPDF</w:t>
            </w:r>
            <w:proofErr w:type="spellEnd"/>
          </w:p>
          <w:p w14:paraId="5F4F6A3D"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04AB9E46" w14:textId="66929F91" w:rsidR="009748D6" w:rsidRPr="008D0D50" w:rsidRDefault="008D0D50" w:rsidP="00880B94">
            <w:pPr>
              <w:spacing w:line="360" w:lineRule="auto"/>
              <w:rPr>
                <w:rFonts w:ascii="Tahoma" w:hAnsi="Tahoma" w:cs="Tahoma"/>
                <w:bCs/>
                <w:sz w:val="20"/>
                <w:szCs w:val="20"/>
              </w:rPr>
            </w:pPr>
            <w:r>
              <w:rPr>
                <w:rFonts w:ascii="Tahoma" w:hAnsi="Tahoma" w:cs="Tahoma"/>
                <w:bCs/>
                <w:sz w:val="20"/>
                <w:szCs w:val="20"/>
              </w:rPr>
              <w:t>FTP</w:t>
            </w:r>
            <w:r w:rsidRPr="008D0D50">
              <w:rPr>
                <w:rFonts w:ascii="Tahoma" w:hAnsi="Tahoma" w:cs="Tahoma"/>
                <w:bCs/>
                <w:sz w:val="20"/>
                <w:szCs w:val="20"/>
              </w:rPr>
              <w:t>/incident_specific_data/rocky_mtn/2020/Williams_Fork/IR/2020082</w:t>
            </w:r>
            <w:r w:rsidR="00707AEB">
              <w:rPr>
                <w:rFonts w:ascii="Tahoma" w:hAnsi="Tahoma" w:cs="Tahoma"/>
                <w:bCs/>
                <w:sz w:val="20"/>
                <w:szCs w:val="20"/>
              </w:rPr>
              <w:t>7</w:t>
            </w:r>
          </w:p>
        </w:tc>
      </w:tr>
      <w:tr w:rsidR="009748D6" w:rsidRPr="000309F5" w14:paraId="63830B34" w14:textId="77777777">
        <w:trPr>
          <w:trHeight w:val="614"/>
        </w:trPr>
        <w:tc>
          <w:tcPr>
            <w:tcW w:w="1250" w:type="pct"/>
            <w:gridSpan w:val="2"/>
          </w:tcPr>
          <w:p w14:paraId="251B28B4"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1DF54D85" w14:textId="385A04C2" w:rsidR="009748D6" w:rsidRPr="00CB255A" w:rsidRDefault="008D0D50" w:rsidP="001E3948">
            <w:pPr>
              <w:spacing w:line="360" w:lineRule="auto"/>
              <w:rPr>
                <w:rFonts w:ascii="Tahoma" w:hAnsi="Tahoma" w:cs="Tahoma"/>
                <w:sz w:val="20"/>
                <w:szCs w:val="20"/>
              </w:rPr>
            </w:pPr>
            <w:r>
              <w:rPr>
                <w:rFonts w:ascii="Tahoma" w:hAnsi="Tahoma" w:cs="Tahoma"/>
                <w:sz w:val="20"/>
                <w:szCs w:val="20"/>
              </w:rPr>
              <w:t>August 2</w:t>
            </w:r>
            <w:r w:rsidR="00707AEB">
              <w:rPr>
                <w:rFonts w:ascii="Tahoma" w:hAnsi="Tahoma" w:cs="Tahoma"/>
                <w:sz w:val="20"/>
                <w:szCs w:val="20"/>
              </w:rPr>
              <w:t>6</w:t>
            </w:r>
            <w:r>
              <w:rPr>
                <w:rFonts w:ascii="Tahoma" w:hAnsi="Tahoma" w:cs="Tahoma"/>
                <w:sz w:val="20"/>
                <w:szCs w:val="20"/>
              </w:rPr>
              <w:t>, 2</w:t>
            </w:r>
            <w:r w:rsidR="00B262ED">
              <w:rPr>
                <w:rFonts w:ascii="Tahoma" w:hAnsi="Tahoma" w:cs="Tahoma"/>
                <w:sz w:val="20"/>
                <w:szCs w:val="20"/>
              </w:rPr>
              <w:t>020</w:t>
            </w:r>
            <w:r>
              <w:rPr>
                <w:rFonts w:ascii="Tahoma" w:hAnsi="Tahoma" w:cs="Tahoma"/>
                <w:sz w:val="20"/>
                <w:szCs w:val="20"/>
              </w:rPr>
              <w:t xml:space="preserve"> @ </w:t>
            </w:r>
            <w:r w:rsidR="00707AEB">
              <w:rPr>
                <w:rFonts w:ascii="Tahoma" w:hAnsi="Tahoma" w:cs="Tahoma"/>
                <w:sz w:val="20"/>
                <w:szCs w:val="20"/>
              </w:rPr>
              <w:t>0315</w:t>
            </w:r>
            <w:r>
              <w:rPr>
                <w:rFonts w:ascii="Tahoma" w:hAnsi="Tahoma" w:cs="Tahoma"/>
                <w:sz w:val="20"/>
                <w:szCs w:val="20"/>
              </w:rPr>
              <w:t xml:space="preserve"> MDT</w:t>
            </w:r>
          </w:p>
        </w:tc>
        <w:tc>
          <w:tcPr>
            <w:tcW w:w="1250" w:type="pct"/>
            <w:gridSpan w:val="2"/>
            <w:vMerge/>
          </w:tcPr>
          <w:p w14:paraId="66ABAFC5" w14:textId="77777777" w:rsidR="009748D6" w:rsidRPr="000309F5" w:rsidRDefault="009748D6" w:rsidP="00105747">
            <w:pPr>
              <w:spacing w:line="360" w:lineRule="auto"/>
              <w:rPr>
                <w:rFonts w:ascii="Tahoma" w:hAnsi="Tahoma" w:cs="Tahoma"/>
                <w:b/>
                <w:sz w:val="20"/>
                <w:szCs w:val="20"/>
              </w:rPr>
            </w:pPr>
          </w:p>
        </w:tc>
      </w:tr>
      <w:tr w:rsidR="009748D6" w:rsidRPr="000309F5" w14:paraId="0480EAC0" w14:textId="77777777">
        <w:trPr>
          <w:trHeight w:val="5275"/>
        </w:trPr>
        <w:tc>
          <w:tcPr>
            <w:tcW w:w="1250" w:type="pct"/>
            <w:gridSpan w:val="4"/>
          </w:tcPr>
          <w:p w14:paraId="3551C6A6"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1D3E9258" w14:textId="38B388DC" w:rsidR="009748D6" w:rsidRPr="008A605B" w:rsidRDefault="008D0D50" w:rsidP="008A605B">
            <w:pPr>
              <w:tabs>
                <w:tab w:val="left" w:pos="9125"/>
              </w:tabs>
              <w:spacing w:line="360" w:lineRule="auto"/>
              <w:rPr>
                <w:rFonts w:ascii="Tahoma" w:hAnsi="Tahoma" w:cs="Tahoma"/>
                <w:sz w:val="20"/>
                <w:szCs w:val="20"/>
              </w:rPr>
            </w:pPr>
            <w:r>
              <w:rPr>
                <w:rFonts w:ascii="Tahoma" w:hAnsi="Tahoma" w:cs="Tahoma"/>
                <w:sz w:val="20"/>
                <w:szCs w:val="20"/>
              </w:rPr>
              <w:t xml:space="preserve">The fire was scanned in 2 parts divided east/west. </w:t>
            </w:r>
            <w:r w:rsidR="006B07B2">
              <w:rPr>
                <w:rFonts w:ascii="Tahoma" w:hAnsi="Tahoma" w:cs="Tahoma"/>
                <w:sz w:val="20"/>
                <w:szCs w:val="20"/>
              </w:rPr>
              <w:t xml:space="preserve">I started the interpretation with a shapefile provided by the incident. No new spot fires were detected. Intense heat was mapped along the north edge of fire, small areas on the northeastern section and near St Louis Peak. Most perimeter growth occurred on the northeastern flank near St Louis Peak burning towards Williams Fork. </w:t>
            </w:r>
            <w:bookmarkStart w:id="0" w:name="_GoBack"/>
            <w:bookmarkEnd w:id="0"/>
          </w:p>
        </w:tc>
      </w:tr>
    </w:tbl>
    <w:p w14:paraId="60BA84BD" w14:textId="77777777" w:rsidR="0022172E" w:rsidRPr="000309F5" w:rsidRDefault="0022172E" w:rsidP="009748D6">
      <w:pPr>
        <w:pStyle w:val="Header"/>
        <w:rPr>
          <w:rStyle w:val="PageNumber"/>
          <w:rFonts w:ascii="Tahoma" w:hAnsi="Tahoma" w:cs="Tahoma"/>
          <w:b/>
          <w:bCs/>
        </w:rPr>
      </w:pPr>
    </w:p>
    <w:p w14:paraId="6E834151"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D218E" w14:textId="77777777" w:rsidR="00122937" w:rsidRDefault="00122937">
      <w:r>
        <w:separator/>
      </w:r>
    </w:p>
  </w:endnote>
  <w:endnote w:type="continuationSeparator" w:id="0">
    <w:p w14:paraId="6D246B88" w14:textId="77777777" w:rsidR="00122937" w:rsidRDefault="00122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FD5A5" w14:textId="77777777" w:rsidR="00122937" w:rsidRDefault="00122937">
      <w:r>
        <w:separator/>
      </w:r>
    </w:p>
  </w:footnote>
  <w:footnote w:type="continuationSeparator" w:id="0">
    <w:p w14:paraId="417206C1" w14:textId="77777777" w:rsidR="00122937" w:rsidRDefault="00122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A552C"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D4B66"/>
    <w:multiLevelType w:val="hybridMultilevel"/>
    <w:tmpl w:val="6158D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47C33"/>
    <w:multiLevelType w:val="hybridMultilevel"/>
    <w:tmpl w:val="F8A8C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85EDD"/>
    <w:multiLevelType w:val="hybridMultilevel"/>
    <w:tmpl w:val="7468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456E8B"/>
    <w:multiLevelType w:val="hybridMultilevel"/>
    <w:tmpl w:val="A526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25377"/>
    <w:rsid w:val="000309F5"/>
    <w:rsid w:val="000A1793"/>
    <w:rsid w:val="00105747"/>
    <w:rsid w:val="00122937"/>
    <w:rsid w:val="00133DB7"/>
    <w:rsid w:val="00181A56"/>
    <w:rsid w:val="001E3948"/>
    <w:rsid w:val="0020532C"/>
    <w:rsid w:val="0022172E"/>
    <w:rsid w:val="00262E34"/>
    <w:rsid w:val="00273959"/>
    <w:rsid w:val="00320B15"/>
    <w:rsid w:val="00361BA3"/>
    <w:rsid w:val="003E6BCD"/>
    <w:rsid w:val="003F20F3"/>
    <w:rsid w:val="004A6FB4"/>
    <w:rsid w:val="004F68A8"/>
    <w:rsid w:val="005B320F"/>
    <w:rsid w:val="005E4EB6"/>
    <w:rsid w:val="00611CC8"/>
    <w:rsid w:val="0063737D"/>
    <w:rsid w:val="006446A6"/>
    <w:rsid w:val="00650FBF"/>
    <w:rsid w:val="006647F3"/>
    <w:rsid w:val="00685918"/>
    <w:rsid w:val="006A66A7"/>
    <w:rsid w:val="006B07B2"/>
    <w:rsid w:val="006D53AE"/>
    <w:rsid w:val="00707AEB"/>
    <w:rsid w:val="007368B4"/>
    <w:rsid w:val="007924FE"/>
    <w:rsid w:val="007B2F7F"/>
    <w:rsid w:val="00880B94"/>
    <w:rsid w:val="008905E1"/>
    <w:rsid w:val="008A605B"/>
    <w:rsid w:val="008D0D50"/>
    <w:rsid w:val="008E43EA"/>
    <w:rsid w:val="008E7196"/>
    <w:rsid w:val="00920306"/>
    <w:rsid w:val="00935C5E"/>
    <w:rsid w:val="009365FC"/>
    <w:rsid w:val="009748D6"/>
    <w:rsid w:val="009C2908"/>
    <w:rsid w:val="00A2031B"/>
    <w:rsid w:val="00A56502"/>
    <w:rsid w:val="00A65E2B"/>
    <w:rsid w:val="00B262ED"/>
    <w:rsid w:val="00B770B9"/>
    <w:rsid w:val="00BD0A6F"/>
    <w:rsid w:val="00C503E4"/>
    <w:rsid w:val="00C61171"/>
    <w:rsid w:val="00CB255A"/>
    <w:rsid w:val="00DC6D9B"/>
    <w:rsid w:val="00E37305"/>
    <w:rsid w:val="00EC0636"/>
    <w:rsid w:val="00EF76FD"/>
    <w:rsid w:val="00F7137C"/>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5830DEC"/>
  <w15:docId w15:val="{9C245C88-A6F8-42D4-B8CE-F9D3F9E0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58</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Rossi, Melanie - FS</cp:lastModifiedBy>
  <cp:revision>7</cp:revision>
  <cp:lastPrinted>2004-03-23T21:00:00Z</cp:lastPrinted>
  <dcterms:created xsi:type="dcterms:W3CDTF">2016-06-21T21:47:00Z</dcterms:created>
  <dcterms:modified xsi:type="dcterms:W3CDTF">2020-08-27T09:08:00Z</dcterms:modified>
</cp:coreProperties>
</file>