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5993DBCB" w:rsidR="009748D6" w:rsidRDefault="00C51A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Sugarloaf</w:t>
            </w:r>
          </w:p>
          <w:p w14:paraId="24CF2B1A" w14:textId="440A11C2" w:rsidR="00EB24E3" w:rsidRPr="00CB255A" w:rsidRDefault="00C51A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WY-MRF-220267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01587720" w:rsidR="009748D6" w:rsidRPr="00CB255A" w:rsidRDefault="00C51A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1AE6">
              <w:rPr>
                <w:rFonts w:ascii="Tahoma" w:hAnsi="Tahoma" w:cs="Tahoma"/>
                <w:sz w:val="20"/>
                <w:szCs w:val="20"/>
              </w:rPr>
              <w:t>Casper (307--233-1140)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5198D989" w:rsidR="009748D6" w:rsidRPr="00CB255A" w:rsidRDefault="00C51A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  <w:r w:rsidR="00DC4FAB">
              <w:rPr>
                <w:rFonts w:ascii="Tahoma" w:hAnsi="Tahoma" w:cs="Tahoma"/>
                <w:sz w:val="20"/>
                <w:szCs w:val="20"/>
              </w:rPr>
              <w:t>2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53E759CE" w:rsidR="009748D6" w:rsidRPr="00CB255A" w:rsidRDefault="00DC4F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FAD897B" w:rsidR="009748D6" w:rsidRPr="00CB255A" w:rsidRDefault="004D71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0101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47084DB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4D71A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0E695598" w:rsidR="00EB24E3" w:rsidRDefault="00C51AE6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 Bowne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2C425264" w:rsidR="009748D6" w:rsidRPr="00CB255A" w:rsidRDefault="00C51AE6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1AE6">
              <w:rPr>
                <w:rFonts w:ascii="Arial" w:hAnsi="Arial" w:cs="Arial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2246ED45" w:rsidR="009748D6" w:rsidRPr="00CB255A" w:rsidRDefault="00C51A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1AE6">
              <w:rPr>
                <w:rFonts w:ascii="Tahoma" w:hAnsi="Tahoma" w:cs="Tahoma"/>
                <w:sz w:val="20"/>
                <w:szCs w:val="20"/>
              </w:rPr>
              <w:t>RMA CIMT 3 (719-850-2380)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1DC3509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D71A2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595D012F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42CC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E42CC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3EBA080" w14:textId="2218A1BA" w:rsidR="004F39DD" w:rsidRPr="004F39DD" w:rsidRDefault="004F39DD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39DD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C51AE6" w:rsidRPr="004F39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C4FAB" w:rsidRPr="00DC4FAB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DC4FAB" w:rsidRPr="00DC4FAB">
              <w:rPr>
                <w:rFonts w:ascii="Tahoma" w:hAnsi="Tahoma" w:cs="Tahoma"/>
                <w:sz w:val="20"/>
                <w:szCs w:val="20"/>
              </w:rPr>
              <w:t>, Boyce</w:t>
            </w:r>
          </w:p>
          <w:p w14:paraId="6F3F4518" w14:textId="26011A2A" w:rsidR="009748D6" w:rsidRPr="00CB255A" w:rsidRDefault="004F39DD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39DD">
              <w:rPr>
                <w:rFonts w:ascii="Tahoma" w:hAnsi="Tahoma" w:cs="Tahoma"/>
                <w:sz w:val="20"/>
                <w:szCs w:val="20"/>
              </w:rPr>
              <w:t>Techs: Guzman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0653DB2" w:rsidR="009748D6" w:rsidRPr="00CB255A" w:rsidRDefault="00C51A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strip of imagery with good alignment. </w:t>
            </w:r>
            <w:r w:rsidR="00370B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146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522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A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03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07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79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788D2A58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03B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D9F991D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4D71A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4D71A2">
              <w:rPr>
                <w:rFonts w:ascii="Tahoma" w:hAnsi="Tahoma" w:cs="Tahoma"/>
                <w:sz w:val="20"/>
                <w:szCs w:val="20"/>
              </w:rPr>
              <w:t>0300</w:t>
            </w:r>
            <w:r w:rsidR="008907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743B6635" w:rsidR="009748D6" w:rsidRPr="00CB255A" w:rsidRDefault="00021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4D71A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4D71A2">
              <w:rPr>
                <w:rFonts w:ascii="Tahoma" w:hAnsi="Tahoma" w:cs="Tahoma"/>
                <w:sz w:val="20"/>
                <w:szCs w:val="20"/>
              </w:rPr>
              <w:t>0400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32854271" w:rsidR="00C51AE6" w:rsidRDefault="002D7928" w:rsidP="00C51AE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Tonight’s mapping used the incident’s wildfire daily perimeter</w:t>
            </w:r>
            <w:r w:rsidR="001C5E7C">
              <w:rPr>
                <w:rFonts w:ascii="Tahoma" w:hAnsi="Tahoma" w:cs="Tahoma"/>
                <w:bCs/>
                <w:sz w:val="20"/>
                <w:szCs w:val="20"/>
              </w:rPr>
              <w:t xml:space="preserve"> (GPS flight) as a base for</w:t>
            </w:r>
            <w:r w:rsidR="004D71A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C5E7C">
              <w:rPr>
                <w:rFonts w:ascii="Tahoma" w:hAnsi="Tahoma" w:cs="Tahoma"/>
                <w:bCs/>
                <w:sz w:val="20"/>
                <w:szCs w:val="20"/>
              </w:rPr>
              <w:t xml:space="preserve">mapping. </w:t>
            </w:r>
          </w:p>
          <w:p w14:paraId="3A0EEA56" w14:textId="77777777" w:rsidR="004D71A2" w:rsidRDefault="004D71A2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this period was limited to two acres. Scattered heat was mapped predominantly along the fire’s western edge. No intense heat was mapped. </w:t>
            </w:r>
          </w:p>
          <w:p w14:paraId="13ABC770" w14:textId="105EFADE" w:rsidR="004D71A2" w:rsidRPr="004F6E94" w:rsidRDefault="004D71A2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were located throughout the fire area.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CF90" w14:textId="77777777" w:rsidR="00A37E21" w:rsidRDefault="00A37E21">
      <w:r>
        <w:separator/>
      </w:r>
    </w:p>
  </w:endnote>
  <w:endnote w:type="continuationSeparator" w:id="0">
    <w:p w14:paraId="540BA864" w14:textId="77777777" w:rsidR="00A37E21" w:rsidRDefault="00A3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363C" w14:textId="77777777" w:rsidR="00A37E21" w:rsidRDefault="00A37E21">
      <w:r>
        <w:separator/>
      </w:r>
    </w:p>
  </w:footnote>
  <w:footnote w:type="continuationSeparator" w:id="0">
    <w:p w14:paraId="3FB1CA3C" w14:textId="77777777" w:rsidR="00A37E21" w:rsidRDefault="00A3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091AE3"/>
    <w:rsid w:val="000965B1"/>
    <w:rsid w:val="00105747"/>
    <w:rsid w:val="00126C45"/>
    <w:rsid w:val="00133DB7"/>
    <w:rsid w:val="00171A29"/>
    <w:rsid w:val="00181A56"/>
    <w:rsid w:val="001A3364"/>
    <w:rsid w:val="001B7654"/>
    <w:rsid w:val="001C5E7C"/>
    <w:rsid w:val="00200394"/>
    <w:rsid w:val="00200DCF"/>
    <w:rsid w:val="0022172E"/>
    <w:rsid w:val="00262E34"/>
    <w:rsid w:val="002B6236"/>
    <w:rsid w:val="002D7928"/>
    <w:rsid w:val="00320B15"/>
    <w:rsid w:val="00370B20"/>
    <w:rsid w:val="003D2BC0"/>
    <w:rsid w:val="003F20F3"/>
    <w:rsid w:val="00417B0F"/>
    <w:rsid w:val="00417F35"/>
    <w:rsid w:val="004560C3"/>
    <w:rsid w:val="004660B7"/>
    <w:rsid w:val="004B7C20"/>
    <w:rsid w:val="004D5EC5"/>
    <w:rsid w:val="004D71A2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11915"/>
    <w:rsid w:val="00627740"/>
    <w:rsid w:val="0063737D"/>
    <w:rsid w:val="006446A6"/>
    <w:rsid w:val="00650FBF"/>
    <w:rsid w:val="006D53AE"/>
    <w:rsid w:val="00733973"/>
    <w:rsid w:val="00745598"/>
    <w:rsid w:val="007924FE"/>
    <w:rsid w:val="007B04D8"/>
    <w:rsid w:val="007B2F7F"/>
    <w:rsid w:val="007B44DA"/>
    <w:rsid w:val="007E135D"/>
    <w:rsid w:val="008734EE"/>
    <w:rsid w:val="00882833"/>
    <w:rsid w:val="008905E1"/>
    <w:rsid w:val="008907C4"/>
    <w:rsid w:val="008A2FE6"/>
    <w:rsid w:val="00901462"/>
    <w:rsid w:val="00935C5E"/>
    <w:rsid w:val="009748D6"/>
    <w:rsid w:val="009B4227"/>
    <w:rsid w:val="009C2908"/>
    <w:rsid w:val="009E1E99"/>
    <w:rsid w:val="00A2031B"/>
    <w:rsid w:val="00A37E21"/>
    <w:rsid w:val="00A4351F"/>
    <w:rsid w:val="00A56502"/>
    <w:rsid w:val="00A61DAA"/>
    <w:rsid w:val="00AA359B"/>
    <w:rsid w:val="00AA44D5"/>
    <w:rsid w:val="00AF22B3"/>
    <w:rsid w:val="00B55B8D"/>
    <w:rsid w:val="00B55C6E"/>
    <w:rsid w:val="00B770B9"/>
    <w:rsid w:val="00BB7B0C"/>
    <w:rsid w:val="00BD0A6F"/>
    <w:rsid w:val="00C303B8"/>
    <w:rsid w:val="00C503E4"/>
    <w:rsid w:val="00C51AE6"/>
    <w:rsid w:val="00C52210"/>
    <w:rsid w:val="00C61171"/>
    <w:rsid w:val="00C93526"/>
    <w:rsid w:val="00CB255A"/>
    <w:rsid w:val="00CD6AEA"/>
    <w:rsid w:val="00DC4FAB"/>
    <w:rsid w:val="00DC6D9B"/>
    <w:rsid w:val="00E42CCB"/>
    <w:rsid w:val="00E52933"/>
    <w:rsid w:val="00EB24E3"/>
    <w:rsid w:val="00ED2BC2"/>
    <w:rsid w:val="00EF76FD"/>
    <w:rsid w:val="00F05CF6"/>
    <w:rsid w:val="00F30AF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209</Words>
  <Characters>1102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3</cp:revision>
  <cp:lastPrinted>2004-03-23T21:00:00Z</cp:lastPrinted>
  <dcterms:created xsi:type="dcterms:W3CDTF">2022-07-29T10:26:00Z</dcterms:created>
  <dcterms:modified xsi:type="dcterms:W3CDTF">2022-07-29T10:30:00Z</dcterms:modified>
</cp:coreProperties>
</file>