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4"/>
        <w:gridCol w:w="3646"/>
        <w:gridCol w:w="3422"/>
      </w:tblGrid>
      <w:tr w:rsidR="00AE37E7" w:rsidRPr="00F141BB" w:rsidTr="007A7610">
        <w:trPr>
          <w:cantSplit/>
          <w:trHeight w:val="432"/>
        </w:trPr>
        <w:tc>
          <w:tcPr>
            <w:tcW w:w="10053" w:type="dxa"/>
            <w:gridSpan w:val="3"/>
            <w:vAlign w:val="center"/>
          </w:tcPr>
          <w:p w:rsidR="00AE37E7" w:rsidRPr="00F141BB" w:rsidRDefault="00AE37E7">
            <w:pPr>
              <w:pStyle w:val="Heading3"/>
              <w:tabs>
                <w:tab w:val="clear" w:pos="4680"/>
              </w:tabs>
              <w:rPr>
                <w:b w:val="0"/>
                <w:sz w:val="20"/>
              </w:rPr>
            </w:pPr>
            <w:r w:rsidRPr="00F141BB">
              <w:rPr>
                <w:sz w:val="20"/>
              </w:rPr>
              <w:t xml:space="preserve">FIRE BEHAVIOR FORECAST </w:t>
            </w:r>
          </w:p>
        </w:tc>
      </w:tr>
      <w:tr w:rsidR="00AE37E7" w:rsidRPr="00F141BB" w:rsidTr="007A7610">
        <w:trPr>
          <w:trHeight w:val="359"/>
        </w:trPr>
        <w:tc>
          <w:tcPr>
            <w:tcW w:w="2997" w:type="dxa"/>
            <w:vAlign w:val="center"/>
          </w:tcPr>
          <w:p w:rsidR="00AE37E7" w:rsidRPr="00F141BB" w:rsidRDefault="00AE37E7" w:rsidP="008B5236">
            <w:pPr>
              <w:rPr>
                <w:rFonts w:ascii="Arial" w:hAnsi="Arial" w:cs="Arial"/>
                <w:b/>
                <w:sz w:val="20"/>
              </w:rPr>
            </w:pPr>
            <w:r w:rsidRPr="00F141BB">
              <w:rPr>
                <w:rFonts w:ascii="Arial" w:hAnsi="Arial" w:cs="Arial"/>
                <w:b/>
                <w:sz w:val="20"/>
              </w:rPr>
              <w:t>Fire: County Line</w:t>
            </w:r>
            <w:r w:rsidR="005F3662">
              <w:rPr>
                <w:rFonts w:ascii="Arial" w:hAnsi="Arial" w:cs="Arial"/>
                <w:b/>
                <w:sz w:val="20"/>
              </w:rPr>
              <w:t xml:space="preserve"> </w:t>
            </w:r>
          </w:p>
        </w:tc>
        <w:tc>
          <w:tcPr>
            <w:tcW w:w="3571" w:type="dxa"/>
            <w:vAlign w:val="center"/>
          </w:tcPr>
          <w:p w:rsidR="00AE37E7" w:rsidRPr="00F141BB" w:rsidRDefault="00AE37E7" w:rsidP="00F91A95">
            <w:pPr>
              <w:rPr>
                <w:rFonts w:ascii="Arial" w:hAnsi="Arial" w:cs="Arial"/>
                <w:b/>
                <w:sz w:val="20"/>
              </w:rPr>
            </w:pPr>
            <w:r w:rsidRPr="00F141BB">
              <w:rPr>
                <w:rFonts w:ascii="Arial" w:hAnsi="Arial" w:cs="Arial"/>
                <w:b/>
                <w:sz w:val="20"/>
              </w:rPr>
              <w:t>Unit:  FL-FNF</w:t>
            </w:r>
          </w:p>
        </w:tc>
        <w:tc>
          <w:tcPr>
            <w:tcW w:w="3485" w:type="dxa"/>
            <w:vAlign w:val="center"/>
          </w:tcPr>
          <w:p w:rsidR="00AE37E7" w:rsidRPr="00F141BB" w:rsidRDefault="00AE37E7" w:rsidP="00A24DD8">
            <w:pPr>
              <w:rPr>
                <w:rFonts w:ascii="Arial" w:hAnsi="Arial" w:cs="Arial"/>
                <w:b/>
                <w:sz w:val="20"/>
              </w:rPr>
            </w:pPr>
            <w:r w:rsidRPr="00F141BB">
              <w:rPr>
                <w:rFonts w:ascii="Arial" w:hAnsi="Arial" w:cs="Arial"/>
                <w:b/>
                <w:sz w:val="20"/>
              </w:rPr>
              <w:t xml:space="preserve">Prediction for </w:t>
            </w:r>
            <w:r w:rsidRPr="00F141BB">
              <w:rPr>
                <w:rFonts w:ascii="Arial" w:hAnsi="Arial" w:cs="Arial"/>
                <w:b/>
                <w:sz w:val="20"/>
                <w:u w:val="single"/>
              </w:rPr>
              <w:t>Day</w:t>
            </w:r>
            <w:r w:rsidRPr="00F141BB">
              <w:rPr>
                <w:rFonts w:ascii="Arial" w:hAnsi="Arial" w:cs="Arial"/>
                <w:b/>
                <w:sz w:val="20"/>
              </w:rPr>
              <w:t xml:space="preserve"> Shift</w:t>
            </w:r>
          </w:p>
        </w:tc>
      </w:tr>
      <w:tr w:rsidR="00AE37E7" w:rsidRPr="00F141BB" w:rsidTr="007A7610">
        <w:trPr>
          <w:trHeight w:val="431"/>
        </w:trPr>
        <w:tc>
          <w:tcPr>
            <w:tcW w:w="2997" w:type="dxa"/>
            <w:vAlign w:val="center"/>
          </w:tcPr>
          <w:p w:rsidR="00AE37E7" w:rsidRPr="00F141BB" w:rsidRDefault="005C1757" w:rsidP="008B5236">
            <w:pPr>
              <w:rPr>
                <w:rFonts w:ascii="Arial" w:hAnsi="Arial" w:cs="Arial"/>
                <w:b/>
                <w:sz w:val="20"/>
              </w:rPr>
            </w:pPr>
            <w:r w:rsidRPr="00F141BB">
              <w:rPr>
                <w:rFonts w:ascii="Arial" w:hAnsi="Arial" w:cs="Arial"/>
                <w:b/>
                <w:sz w:val="20"/>
              </w:rPr>
              <w:t>Forecast # 13</w:t>
            </w:r>
          </w:p>
          <w:p w:rsidR="00AE37E7" w:rsidRPr="00F141BB" w:rsidRDefault="005C1757" w:rsidP="008B5236">
            <w:pPr>
              <w:rPr>
                <w:rFonts w:ascii="Arial" w:hAnsi="Arial" w:cs="Arial"/>
                <w:b/>
                <w:sz w:val="20"/>
              </w:rPr>
            </w:pPr>
            <w:r w:rsidRPr="00F141BB">
              <w:rPr>
                <w:rFonts w:ascii="Arial" w:hAnsi="Arial" w:cs="Arial"/>
                <w:b/>
                <w:sz w:val="20"/>
              </w:rPr>
              <w:t>Issued: 04/21</w:t>
            </w:r>
            <w:r w:rsidR="00AE37E7" w:rsidRPr="00F141BB">
              <w:rPr>
                <w:rFonts w:ascii="Arial" w:hAnsi="Arial" w:cs="Arial"/>
                <w:b/>
                <w:sz w:val="20"/>
              </w:rPr>
              <w:t>/2012 2000 hrs</w:t>
            </w:r>
          </w:p>
        </w:tc>
        <w:tc>
          <w:tcPr>
            <w:tcW w:w="3571" w:type="dxa"/>
          </w:tcPr>
          <w:p w:rsidR="00AE37E7" w:rsidRPr="00F141BB" w:rsidRDefault="005F3662" w:rsidP="007953EF">
            <w:pPr>
              <w:rPr>
                <w:rFonts w:ascii="Arial" w:hAnsi="Arial" w:cs="Arial"/>
                <w:b/>
                <w:sz w:val="20"/>
              </w:rPr>
            </w:pPr>
            <w:r>
              <w:rPr>
                <w:rFonts w:ascii="Arial" w:hAnsi="Arial" w:cs="Arial"/>
                <w:b/>
                <w:sz w:val="20"/>
              </w:rPr>
              <w:t xml:space="preserve">Signed: </w:t>
            </w:r>
            <w:r w:rsidR="00AE37E7" w:rsidRPr="00F141BB">
              <w:rPr>
                <w:rFonts w:ascii="Arial" w:hAnsi="Arial" w:cs="Arial"/>
                <w:b/>
                <w:sz w:val="20"/>
              </w:rPr>
              <w:t>Gary Jarvis  202.379.6993</w:t>
            </w:r>
          </w:p>
          <w:p w:rsidR="00AE37E7" w:rsidRPr="00F141BB" w:rsidRDefault="00AE37E7" w:rsidP="007953EF">
            <w:pPr>
              <w:rPr>
                <w:rFonts w:ascii="Arial" w:hAnsi="Arial" w:cs="Arial"/>
                <w:b/>
                <w:sz w:val="20"/>
              </w:rPr>
            </w:pPr>
            <w:r w:rsidRPr="00F141BB">
              <w:rPr>
                <w:rFonts w:ascii="Arial" w:hAnsi="Arial" w:cs="Arial"/>
                <w:b/>
                <w:sz w:val="20"/>
              </w:rPr>
              <w:t xml:space="preserve">              /s/ Gary Jarvis</w:t>
            </w:r>
          </w:p>
        </w:tc>
        <w:tc>
          <w:tcPr>
            <w:tcW w:w="3485" w:type="dxa"/>
            <w:vAlign w:val="center"/>
          </w:tcPr>
          <w:p w:rsidR="00AE37E7" w:rsidRPr="00F141BB" w:rsidRDefault="005C1757" w:rsidP="00401FFA">
            <w:pPr>
              <w:pStyle w:val="Heading1"/>
            </w:pPr>
            <w:r w:rsidRPr="00F141BB">
              <w:t>Shift Date: Sunday 04/22</w:t>
            </w:r>
            <w:r w:rsidR="00AE37E7" w:rsidRPr="00F141BB">
              <w:t>/2012</w:t>
            </w:r>
          </w:p>
        </w:tc>
      </w:tr>
      <w:tr w:rsidR="00AE37E7" w:rsidRPr="00F141BB" w:rsidTr="007A7610">
        <w:trPr>
          <w:trHeight w:val="7676"/>
        </w:trPr>
        <w:tc>
          <w:tcPr>
            <w:tcW w:w="10053" w:type="dxa"/>
            <w:gridSpan w:val="3"/>
            <w:vAlign w:val="center"/>
          </w:tcPr>
          <w:tbl>
            <w:tblPr>
              <w:tblpPr w:leftFromText="180" w:rightFromText="180" w:vertAnchor="text" w:tblpX="-95" w:tblpY="133"/>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6"/>
              <w:gridCol w:w="5324"/>
            </w:tblGrid>
            <w:tr w:rsidR="00AE37E7" w:rsidRPr="00F141BB" w:rsidTr="007F0976">
              <w:trPr>
                <w:trHeight w:val="1533"/>
              </w:trPr>
              <w:tc>
                <w:tcPr>
                  <w:tcW w:w="10080" w:type="dxa"/>
                  <w:gridSpan w:val="2"/>
                  <w:tcBorders>
                    <w:top w:val="single" w:sz="4" w:space="0" w:color="auto"/>
                    <w:left w:val="single" w:sz="4" w:space="0" w:color="auto"/>
                    <w:bottom w:val="single" w:sz="4" w:space="0" w:color="auto"/>
                    <w:right w:val="single" w:sz="4" w:space="0" w:color="auto"/>
                  </w:tcBorders>
                </w:tcPr>
                <w:p w:rsidR="00AE37E7" w:rsidRPr="00F141BB" w:rsidRDefault="00AE37E7" w:rsidP="00EB10C2">
                  <w:pPr>
                    <w:pStyle w:val="Heading3"/>
                    <w:rPr>
                      <w:sz w:val="20"/>
                    </w:rPr>
                  </w:pPr>
                  <w:r w:rsidRPr="00F141BB">
                    <w:rPr>
                      <w:sz w:val="20"/>
                    </w:rPr>
                    <w:t>GENERAL FIRE BEHAVIOR</w:t>
                  </w:r>
                </w:p>
                <w:p w:rsidR="005F3662" w:rsidRDefault="005F3662" w:rsidP="005F3662">
                  <w:pPr>
                    <w:rPr>
                      <w:rFonts w:ascii="Arial" w:hAnsi="Arial" w:cs="Arial"/>
                      <w:sz w:val="20"/>
                    </w:rPr>
                  </w:pPr>
                </w:p>
                <w:p w:rsidR="005F3662" w:rsidRDefault="005F3662" w:rsidP="005F3662">
                  <w:pPr>
                    <w:rPr>
                      <w:rFonts w:ascii="Arial" w:hAnsi="Arial" w:cs="Arial"/>
                      <w:sz w:val="20"/>
                    </w:rPr>
                  </w:pPr>
                  <w:r w:rsidRPr="00F141BB">
                    <w:rPr>
                      <w:rFonts w:ascii="Arial" w:hAnsi="Arial" w:cs="Arial"/>
                      <w:sz w:val="20"/>
                    </w:rPr>
                    <w:t xml:space="preserve">Cloud cover, higher relative humidity and </w:t>
                  </w:r>
                  <w:r>
                    <w:rPr>
                      <w:rFonts w:ascii="Arial" w:hAnsi="Arial" w:cs="Arial"/>
                      <w:sz w:val="20"/>
                    </w:rPr>
                    <w:t>rainfall</w:t>
                  </w:r>
                  <w:r w:rsidRPr="00F141BB">
                    <w:rPr>
                      <w:rFonts w:ascii="Arial" w:hAnsi="Arial" w:cs="Arial"/>
                      <w:sz w:val="20"/>
                    </w:rPr>
                    <w:t xml:space="preserve"> will moderate fire behavior today. </w:t>
                  </w:r>
                </w:p>
                <w:p w:rsidR="005F3662" w:rsidRDefault="005F3662" w:rsidP="005F3662">
                  <w:pPr>
                    <w:rPr>
                      <w:rFonts w:ascii="Arial" w:hAnsi="Arial" w:cs="Arial"/>
                      <w:sz w:val="20"/>
                    </w:rPr>
                  </w:pPr>
                </w:p>
                <w:p w:rsidR="005F3662" w:rsidRPr="005F3662" w:rsidRDefault="005F3662" w:rsidP="005F3662">
                  <w:pPr>
                    <w:pStyle w:val="BodyText2"/>
                    <w:rPr>
                      <w:rFonts w:ascii="Arial" w:hAnsi="Arial" w:cs="Arial"/>
                      <w:bCs/>
                      <w:sz w:val="20"/>
                    </w:rPr>
                  </w:pPr>
                  <w:r w:rsidRPr="00F141BB">
                    <w:rPr>
                      <w:rFonts w:ascii="Arial" w:hAnsi="Arial" w:cs="Arial"/>
                      <w:bCs/>
                      <w:sz w:val="20"/>
                    </w:rPr>
                    <w:t xml:space="preserve">One hour fine dead fuel moisture will </w:t>
                  </w:r>
                  <w:r>
                    <w:rPr>
                      <w:rFonts w:ascii="Arial" w:hAnsi="Arial" w:cs="Arial"/>
                      <w:bCs/>
                      <w:sz w:val="20"/>
                    </w:rPr>
                    <w:t xml:space="preserve">only </w:t>
                  </w:r>
                  <w:r w:rsidRPr="00F141BB">
                    <w:rPr>
                      <w:rFonts w:ascii="Arial" w:hAnsi="Arial" w:cs="Arial"/>
                      <w:bCs/>
                      <w:sz w:val="20"/>
                    </w:rPr>
                    <w:t xml:space="preserve">drop to around 9%.  10 hour fuels 11% 1000 hour fuels 16%. </w:t>
                  </w:r>
                </w:p>
                <w:p w:rsidR="005F3662" w:rsidRDefault="005F3662" w:rsidP="00357CEB">
                  <w:pPr>
                    <w:pStyle w:val="BodyText2"/>
                    <w:ind w:right="144"/>
                    <w:rPr>
                      <w:rFonts w:ascii="Arial" w:hAnsi="Arial" w:cs="Arial"/>
                      <w:sz w:val="20"/>
                    </w:rPr>
                  </w:pPr>
                </w:p>
                <w:p w:rsidR="00AE37E7" w:rsidRPr="00F141BB" w:rsidRDefault="00AE37E7" w:rsidP="00357CEB">
                  <w:pPr>
                    <w:pStyle w:val="BodyText2"/>
                    <w:ind w:right="144"/>
                    <w:rPr>
                      <w:rFonts w:ascii="Arial" w:hAnsi="Arial" w:cs="Arial"/>
                      <w:sz w:val="20"/>
                    </w:rPr>
                  </w:pPr>
                  <w:r w:rsidRPr="00F141BB">
                    <w:rPr>
                      <w:rFonts w:ascii="Arial" w:hAnsi="Arial" w:cs="Arial"/>
                      <w:sz w:val="20"/>
                    </w:rPr>
                    <w:t>Fuels are predominately Fuel Model (FM) 7 (Southern Rough)</w:t>
                  </w:r>
                  <w:r w:rsidR="001D6D38" w:rsidRPr="00F141BB">
                    <w:rPr>
                      <w:rFonts w:ascii="Arial" w:hAnsi="Arial" w:cs="Arial"/>
                      <w:sz w:val="20"/>
                    </w:rPr>
                    <w:t xml:space="preserve"> in the uplands and SH5</w:t>
                  </w:r>
                  <w:r w:rsidR="00AF3059" w:rsidRPr="00F141BB">
                    <w:rPr>
                      <w:rFonts w:ascii="Arial" w:hAnsi="Arial" w:cs="Arial"/>
                      <w:sz w:val="20"/>
                    </w:rPr>
                    <w:t>/SH4</w:t>
                  </w:r>
                  <w:r w:rsidRPr="00F141BB">
                    <w:rPr>
                      <w:rFonts w:ascii="Arial" w:hAnsi="Arial" w:cs="Arial"/>
                      <w:sz w:val="20"/>
                    </w:rPr>
                    <w:t xml:space="preserve"> (heavy brush) in the swamp. Large to moderate acreage tracts of commercial timberland are mixed in throughout the entire perimeter surrounding the forest</w:t>
                  </w:r>
                  <w:r w:rsidR="00AF3059" w:rsidRPr="00F141BB">
                    <w:rPr>
                      <w:rFonts w:ascii="Arial" w:hAnsi="Arial" w:cs="Arial"/>
                      <w:sz w:val="20"/>
                    </w:rPr>
                    <w:t>.</w:t>
                  </w:r>
                </w:p>
                <w:p w:rsidR="00AE37E7" w:rsidRPr="00F141BB" w:rsidRDefault="00AE37E7" w:rsidP="006A5085">
                  <w:pPr>
                    <w:pStyle w:val="BodyText2"/>
                    <w:tabs>
                      <w:tab w:val="left" w:pos="6501"/>
                    </w:tabs>
                    <w:ind w:left="67"/>
                    <w:jc w:val="center"/>
                    <w:rPr>
                      <w:rFonts w:ascii="Arial" w:hAnsi="Arial" w:cs="Arial"/>
                      <w:b/>
                      <w:sz w:val="20"/>
                      <w:u w:val="single"/>
                    </w:rPr>
                  </w:pPr>
                </w:p>
                <w:p w:rsidR="00AE37E7" w:rsidRPr="00F141BB" w:rsidRDefault="00AE37E7" w:rsidP="001269AC">
                  <w:pPr>
                    <w:pStyle w:val="BodyText2"/>
                    <w:tabs>
                      <w:tab w:val="left" w:pos="6501"/>
                    </w:tabs>
                    <w:ind w:left="67"/>
                    <w:jc w:val="center"/>
                    <w:rPr>
                      <w:rFonts w:ascii="Arial" w:hAnsi="Arial" w:cs="Arial"/>
                      <w:b/>
                      <w:sz w:val="20"/>
                      <w:u w:val="single"/>
                    </w:rPr>
                  </w:pPr>
                  <w:r w:rsidRPr="00F141BB">
                    <w:rPr>
                      <w:rFonts w:ascii="Arial" w:hAnsi="Arial" w:cs="Arial"/>
                      <w:b/>
                      <w:sz w:val="20"/>
                      <w:u w:val="single"/>
                    </w:rPr>
                    <w:t>Indicators of Increased Fire Activity</w:t>
                  </w:r>
                </w:p>
              </w:tc>
            </w:tr>
            <w:tr w:rsidR="00AE37E7" w:rsidRPr="00F141BB" w:rsidTr="007F0976">
              <w:trPr>
                <w:trHeight w:val="87"/>
              </w:trPr>
              <w:tc>
                <w:tcPr>
                  <w:tcW w:w="4756" w:type="dxa"/>
                  <w:tcBorders>
                    <w:top w:val="single" w:sz="4" w:space="0" w:color="auto"/>
                    <w:left w:val="single" w:sz="4" w:space="0" w:color="auto"/>
                    <w:bottom w:val="single" w:sz="4" w:space="0" w:color="auto"/>
                    <w:right w:val="single" w:sz="4" w:space="0" w:color="auto"/>
                  </w:tcBorders>
                  <w:vAlign w:val="center"/>
                </w:tcPr>
                <w:p w:rsidR="00AE37E7" w:rsidRPr="00F141BB" w:rsidRDefault="00AE37E7" w:rsidP="006A5085">
                  <w:pPr>
                    <w:pStyle w:val="BodyText2"/>
                    <w:numPr>
                      <w:ilvl w:val="0"/>
                      <w:numId w:val="4"/>
                    </w:numPr>
                    <w:ind w:left="337" w:right="144"/>
                    <w:rPr>
                      <w:rFonts w:ascii="Arial" w:hAnsi="Arial" w:cs="Arial"/>
                      <w:sz w:val="20"/>
                    </w:rPr>
                  </w:pPr>
                  <w:r w:rsidRPr="00F141BB">
                    <w:rPr>
                      <w:rFonts w:ascii="Arial" w:hAnsi="Arial" w:cs="Arial"/>
                      <w:sz w:val="20"/>
                    </w:rPr>
                    <w:t>Relative humid</w:t>
                  </w:r>
                  <w:r w:rsidR="007B46AC" w:rsidRPr="00F141BB">
                    <w:rPr>
                      <w:rFonts w:ascii="Arial" w:hAnsi="Arial" w:cs="Arial"/>
                      <w:sz w:val="20"/>
                    </w:rPr>
                    <w:t>ity dropping below 4</w:t>
                  </w:r>
                  <w:r w:rsidRPr="00F141BB">
                    <w:rPr>
                      <w:rFonts w:ascii="Arial" w:hAnsi="Arial" w:cs="Arial"/>
                      <w:sz w:val="20"/>
                    </w:rPr>
                    <w:t>5%</w:t>
                  </w:r>
                </w:p>
                <w:p w:rsidR="00AE37E7" w:rsidRPr="00F141BB" w:rsidRDefault="00AE37E7" w:rsidP="006A5085">
                  <w:pPr>
                    <w:pStyle w:val="BodyText2"/>
                    <w:numPr>
                      <w:ilvl w:val="0"/>
                      <w:numId w:val="4"/>
                    </w:numPr>
                    <w:ind w:left="337" w:right="144"/>
                    <w:rPr>
                      <w:rFonts w:ascii="Arial" w:hAnsi="Arial" w:cs="Arial"/>
                      <w:sz w:val="20"/>
                    </w:rPr>
                  </w:pPr>
                  <w:r w:rsidRPr="00F141BB">
                    <w:rPr>
                      <w:rFonts w:ascii="Arial" w:hAnsi="Arial" w:cs="Arial"/>
                      <w:sz w:val="20"/>
                    </w:rPr>
                    <w:t>Winds above 10 mph</w:t>
                  </w:r>
                </w:p>
                <w:p w:rsidR="00AE37E7" w:rsidRPr="00F141BB" w:rsidRDefault="00AE37E7" w:rsidP="006A5085">
                  <w:pPr>
                    <w:pStyle w:val="BodyText2"/>
                    <w:numPr>
                      <w:ilvl w:val="0"/>
                      <w:numId w:val="4"/>
                    </w:numPr>
                    <w:ind w:left="337" w:right="144"/>
                    <w:rPr>
                      <w:rFonts w:ascii="Arial" w:hAnsi="Arial" w:cs="Arial"/>
                      <w:sz w:val="20"/>
                    </w:rPr>
                  </w:pPr>
                  <w:r w:rsidRPr="00F141BB">
                    <w:rPr>
                      <w:rFonts w:ascii="Arial" w:hAnsi="Arial" w:cs="Arial"/>
                      <w:sz w:val="20"/>
                    </w:rPr>
                    <w:t>Heavy fuel loadings</w:t>
                  </w:r>
                </w:p>
              </w:tc>
              <w:tc>
                <w:tcPr>
                  <w:tcW w:w="5324" w:type="dxa"/>
                  <w:tcBorders>
                    <w:top w:val="single" w:sz="4" w:space="0" w:color="auto"/>
                    <w:left w:val="single" w:sz="4" w:space="0" w:color="auto"/>
                    <w:bottom w:val="single" w:sz="4" w:space="0" w:color="auto"/>
                    <w:right w:val="single" w:sz="4" w:space="0" w:color="auto"/>
                  </w:tcBorders>
                  <w:vAlign w:val="center"/>
                </w:tcPr>
                <w:p w:rsidR="00AE37E7" w:rsidRPr="00F141BB" w:rsidRDefault="00AE37E7" w:rsidP="006A5085">
                  <w:pPr>
                    <w:pStyle w:val="BodyText2"/>
                    <w:numPr>
                      <w:ilvl w:val="0"/>
                      <w:numId w:val="4"/>
                    </w:numPr>
                    <w:ind w:left="441" w:right="144"/>
                    <w:rPr>
                      <w:rFonts w:ascii="Arial" w:hAnsi="Arial" w:cs="Arial"/>
                      <w:sz w:val="20"/>
                    </w:rPr>
                  </w:pPr>
                  <w:r w:rsidRPr="00F141BB">
                    <w:rPr>
                      <w:rFonts w:ascii="Arial" w:hAnsi="Arial" w:cs="Arial"/>
                      <w:sz w:val="20"/>
                    </w:rPr>
                    <w:t>Fine dead fuel moisture 8% or less</w:t>
                  </w:r>
                </w:p>
                <w:p w:rsidR="00AE37E7" w:rsidRPr="00F141BB" w:rsidRDefault="00AE37E7" w:rsidP="006A5085">
                  <w:pPr>
                    <w:pStyle w:val="BodyText2"/>
                    <w:numPr>
                      <w:ilvl w:val="0"/>
                      <w:numId w:val="4"/>
                    </w:numPr>
                    <w:ind w:left="441" w:right="144"/>
                    <w:rPr>
                      <w:rFonts w:ascii="Arial" w:hAnsi="Arial" w:cs="Arial"/>
                      <w:sz w:val="20"/>
                    </w:rPr>
                  </w:pPr>
                  <w:r w:rsidRPr="00F141BB">
                    <w:rPr>
                      <w:rFonts w:ascii="Arial" w:hAnsi="Arial" w:cs="Arial"/>
                      <w:sz w:val="20"/>
                    </w:rPr>
                    <w:t>Dispersion above 70</w:t>
                  </w:r>
                </w:p>
              </w:tc>
            </w:tr>
          </w:tbl>
          <w:p w:rsidR="00AE37E7" w:rsidRPr="00F141BB" w:rsidRDefault="00AE37E7" w:rsidP="003E0FFD">
            <w:pPr>
              <w:rPr>
                <w:rFonts w:ascii="Arial" w:hAnsi="Arial" w:cs="Arial"/>
                <w:vanish/>
                <w:sz w:val="20"/>
              </w:rPr>
            </w:pPr>
          </w:p>
          <w:tbl>
            <w:tblPr>
              <w:tblpPr w:leftFromText="180" w:rightFromText="180" w:vertAnchor="text" w:horzAnchor="margin" w:tblpY="115"/>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6"/>
            </w:tblGrid>
            <w:tr w:rsidR="00AE37E7" w:rsidRPr="00F141BB" w:rsidTr="007F0976">
              <w:trPr>
                <w:trHeight w:val="3591"/>
              </w:trPr>
              <w:tc>
                <w:tcPr>
                  <w:tcW w:w="10083" w:type="dxa"/>
                  <w:tcBorders>
                    <w:top w:val="single" w:sz="4" w:space="0" w:color="auto"/>
                    <w:left w:val="single" w:sz="4" w:space="0" w:color="auto"/>
                    <w:bottom w:val="single" w:sz="4" w:space="0" w:color="auto"/>
                    <w:right w:val="single" w:sz="4" w:space="0" w:color="auto"/>
                  </w:tcBorders>
                </w:tcPr>
                <w:p w:rsidR="00AF3059" w:rsidRDefault="00AE37E7" w:rsidP="00EB10C2">
                  <w:pPr>
                    <w:pStyle w:val="BodyText2"/>
                    <w:rPr>
                      <w:rFonts w:ascii="Arial" w:hAnsi="Arial" w:cs="Arial"/>
                      <w:b/>
                      <w:bCs/>
                      <w:sz w:val="20"/>
                    </w:rPr>
                  </w:pPr>
                  <w:r w:rsidRPr="00F141BB">
                    <w:rPr>
                      <w:rFonts w:ascii="Arial" w:hAnsi="Arial" w:cs="Arial"/>
                      <w:b/>
                      <w:bCs/>
                      <w:sz w:val="20"/>
                      <w:u w:val="single"/>
                    </w:rPr>
                    <w:t>SPECIFIC FIRE BEHAVIOR</w:t>
                  </w:r>
                  <w:r w:rsidRPr="00F141BB">
                    <w:rPr>
                      <w:rFonts w:ascii="Arial" w:hAnsi="Arial" w:cs="Arial"/>
                      <w:bCs/>
                      <w:sz w:val="20"/>
                    </w:rPr>
                    <w:t xml:space="preserve">  </w:t>
                  </w:r>
                  <w:r w:rsidRPr="00F141BB">
                    <w:rPr>
                      <w:rFonts w:ascii="Arial" w:hAnsi="Arial" w:cs="Arial"/>
                      <w:b/>
                      <w:bCs/>
                      <w:sz w:val="20"/>
                    </w:rPr>
                    <w:t xml:space="preserve"> </w:t>
                  </w:r>
                </w:p>
                <w:p w:rsidR="005F5A7C" w:rsidRPr="00F141BB" w:rsidRDefault="005F5A7C" w:rsidP="00EB10C2">
                  <w:pPr>
                    <w:pStyle w:val="BodyText2"/>
                    <w:rPr>
                      <w:rFonts w:ascii="Arial" w:hAnsi="Arial" w:cs="Arial"/>
                      <w:b/>
                      <w:bCs/>
                      <w:sz w:val="20"/>
                    </w:rPr>
                  </w:pPr>
                </w:p>
                <w:p w:rsidR="005F5A7C" w:rsidRPr="00F141BB" w:rsidRDefault="005F5A7C" w:rsidP="005F5A7C">
                  <w:pPr>
                    <w:pStyle w:val="BodyText2"/>
                    <w:rPr>
                      <w:rFonts w:ascii="Arial" w:hAnsi="Arial" w:cs="Arial"/>
                      <w:b/>
                      <w:bCs/>
                      <w:sz w:val="20"/>
                    </w:rPr>
                  </w:pPr>
                </w:p>
                <w:p w:rsidR="005F3662" w:rsidRPr="005F3662" w:rsidRDefault="005F3662" w:rsidP="005F3662">
                  <w:pPr>
                    <w:pStyle w:val="BodyText2"/>
                    <w:rPr>
                      <w:rFonts w:ascii="Arial" w:hAnsi="Arial" w:cs="Arial"/>
                      <w:bCs/>
                      <w:sz w:val="20"/>
                      <w:u w:val="single"/>
                    </w:rPr>
                  </w:pPr>
                  <w:r w:rsidRPr="005F3662">
                    <w:rPr>
                      <w:rFonts w:ascii="Arial" w:hAnsi="Arial" w:cs="Arial"/>
                      <w:b/>
                      <w:bCs/>
                      <w:sz w:val="20"/>
                      <w:u w:val="single"/>
                    </w:rPr>
                    <w:t>Initial Attack</w:t>
                  </w:r>
                </w:p>
                <w:p w:rsidR="005F5A7C" w:rsidRDefault="005F5A7C" w:rsidP="005F5A7C">
                  <w:pPr>
                    <w:rPr>
                      <w:rFonts w:ascii="Arial" w:hAnsi="Arial" w:cs="Arial"/>
                      <w:sz w:val="20"/>
                    </w:rPr>
                  </w:pPr>
                  <w:r w:rsidRPr="00F141BB">
                    <w:rPr>
                      <w:rFonts w:ascii="Arial" w:hAnsi="Arial" w:cs="Arial"/>
                      <w:sz w:val="20"/>
                    </w:rPr>
                    <w:t xml:space="preserve">Lightning strikes have occurred throughout the Initial Attack Zone over last two days. Strikes still have the potential to flare up until significant rainfall is received. </w:t>
                  </w:r>
                </w:p>
                <w:p w:rsidR="005F5A7C" w:rsidRPr="00F141BB" w:rsidRDefault="005F5A7C" w:rsidP="005F5A7C">
                  <w:pPr>
                    <w:rPr>
                      <w:rFonts w:ascii="Arial" w:hAnsi="Arial" w:cs="Arial"/>
                      <w:sz w:val="20"/>
                    </w:rPr>
                  </w:pPr>
                </w:p>
                <w:p w:rsidR="005F3662" w:rsidRPr="005F3662" w:rsidRDefault="005F5A7C" w:rsidP="005F5A7C">
                  <w:pPr>
                    <w:pStyle w:val="BodyText2"/>
                    <w:rPr>
                      <w:rFonts w:ascii="Arial" w:hAnsi="Arial" w:cs="Arial"/>
                      <w:b/>
                      <w:bCs/>
                      <w:sz w:val="20"/>
                      <w:u w:val="single"/>
                    </w:rPr>
                  </w:pPr>
                  <w:r w:rsidRPr="005F3662">
                    <w:rPr>
                      <w:rFonts w:ascii="Arial" w:hAnsi="Arial" w:cs="Arial"/>
                      <w:b/>
                      <w:bCs/>
                      <w:sz w:val="20"/>
                      <w:u w:val="single"/>
                    </w:rPr>
                    <w:t xml:space="preserve">Mop up operations  </w:t>
                  </w:r>
                </w:p>
                <w:p w:rsidR="005F5A7C" w:rsidRPr="00E71A3B" w:rsidRDefault="005F5A7C" w:rsidP="005F5A7C">
                  <w:pPr>
                    <w:pStyle w:val="BodyText2"/>
                    <w:rPr>
                      <w:rFonts w:ascii="Arial" w:hAnsi="Arial" w:cs="Arial"/>
                      <w:bCs/>
                      <w:sz w:val="20"/>
                    </w:rPr>
                  </w:pPr>
                  <w:r w:rsidRPr="00E71A3B">
                    <w:rPr>
                      <w:rFonts w:ascii="Arial" w:hAnsi="Arial" w:cs="Arial"/>
                      <w:bCs/>
                      <w:sz w:val="20"/>
                    </w:rPr>
                    <w:t>Recent moisture will enhance mop up operations for next few days. Take advantage of moisture now before it’s gone.</w:t>
                  </w:r>
                </w:p>
                <w:p w:rsidR="005F5A7C" w:rsidRPr="00F141BB" w:rsidRDefault="005F5A7C" w:rsidP="005F5A7C">
                  <w:pPr>
                    <w:pStyle w:val="BodyText2"/>
                    <w:rPr>
                      <w:rFonts w:ascii="Arial" w:hAnsi="Arial" w:cs="Arial"/>
                      <w:bCs/>
                      <w:sz w:val="20"/>
                    </w:rPr>
                  </w:pPr>
                </w:p>
                <w:p w:rsidR="005F5A7C" w:rsidRPr="00F141BB" w:rsidRDefault="005F5A7C" w:rsidP="005F5A7C">
                  <w:pPr>
                    <w:pStyle w:val="BodyText2"/>
                    <w:rPr>
                      <w:rFonts w:ascii="Arial" w:hAnsi="Arial" w:cs="Arial"/>
                      <w:bCs/>
                      <w:sz w:val="20"/>
                    </w:rPr>
                  </w:pPr>
                </w:p>
                <w:p w:rsidR="00AF3059" w:rsidRPr="00F141BB" w:rsidRDefault="00AF3059" w:rsidP="00EB10C2">
                  <w:pPr>
                    <w:pStyle w:val="BodyText2"/>
                    <w:rPr>
                      <w:rFonts w:ascii="Arial" w:hAnsi="Arial" w:cs="Arial"/>
                      <w:b/>
                      <w:bCs/>
                      <w:sz w:val="20"/>
                    </w:rPr>
                  </w:pPr>
                </w:p>
                <w:p w:rsidR="00AE37E7" w:rsidRPr="00F141BB" w:rsidRDefault="00AE37E7" w:rsidP="00D22E52">
                  <w:pPr>
                    <w:pStyle w:val="BodyText2"/>
                    <w:jc w:val="center"/>
                    <w:rPr>
                      <w:rFonts w:ascii="Arial" w:hAnsi="Arial" w:cs="Arial"/>
                      <w:b/>
                      <w:bCs/>
                      <w:sz w:val="20"/>
                    </w:rPr>
                  </w:pPr>
                  <w:r w:rsidRPr="00F141BB">
                    <w:rPr>
                      <w:rFonts w:ascii="Arial" w:hAnsi="Arial" w:cs="Arial"/>
                      <w:b/>
                      <w:bCs/>
                      <w:sz w:val="20"/>
                    </w:rPr>
                    <w:t>All Divisions:</w:t>
                  </w:r>
                </w:p>
                <w:tbl>
                  <w:tblPr>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
                  <w:tblGrid>
                    <w:gridCol w:w="3242"/>
                    <w:gridCol w:w="1660"/>
                    <w:gridCol w:w="1423"/>
                    <w:gridCol w:w="1790"/>
                    <w:gridCol w:w="1778"/>
                  </w:tblGrid>
                  <w:tr w:rsidR="00AE37E7" w:rsidRPr="00F141BB" w:rsidTr="007F0976">
                    <w:trPr>
                      <w:trHeight w:val="251"/>
                    </w:trPr>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FC0C46">
                        <w:pPr>
                          <w:rPr>
                            <w:rFonts w:ascii="Arial" w:hAnsi="Arial" w:cs="Arial"/>
                            <w:sz w:val="20"/>
                          </w:rPr>
                        </w:pPr>
                        <w:r w:rsidRPr="00F141BB">
                          <w:rPr>
                            <w:rFonts w:ascii="Arial" w:hAnsi="Arial" w:cs="Arial"/>
                            <w:sz w:val="20"/>
                          </w:rPr>
                          <w:t>Fuel Type</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FE1955">
                        <w:pPr>
                          <w:jc w:val="center"/>
                          <w:rPr>
                            <w:rFonts w:ascii="Arial" w:hAnsi="Arial" w:cs="Arial"/>
                            <w:sz w:val="20"/>
                          </w:rPr>
                        </w:pPr>
                        <w:r w:rsidRPr="00F141BB">
                          <w:rPr>
                            <w:rFonts w:ascii="Arial" w:hAnsi="Arial" w:cs="Arial"/>
                            <w:sz w:val="20"/>
                          </w:rPr>
                          <w:t>Rates of Spread</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FE1955">
                        <w:pPr>
                          <w:jc w:val="center"/>
                          <w:rPr>
                            <w:rFonts w:ascii="Arial" w:hAnsi="Arial" w:cs="Arial"/>
                            <w:sz w:val="20"/>
                          </w:rPr>
                        </w:pPr>
                        <w:r w:rsidRPr="00F141BB">
                          <w:rPr>
                            <w:rFonts w:ascii="Arial" w:hAnsi="Arial" w:cs="Arial"/>
                            <w:sz w:val="20"/>
                          </w:rPr>
                          <w:t>Flame Length</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FE1955">
                        <w:pPr>
                          <w:jc w:val="center"/>
                          <w:rPr>
                            <w:rFonts w:ascii="Arial" w:hAnsi="Arial" w:cs="Arial"/>
                            <w:sz w:val="20"/>
                          </w:rPr>
                        </w:pPr>
                        <w:r w:rsidRPr="00F141BB">
                          <w:rPr>
                            <w:rFonts w:ascii="Arial" w:hAnsi="Arial" w:cs="Arial"/>
                            <w:sz w:val="20"/>
                          </w:rPr>
                          <w:t>Spotting Distance</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FE1955">
                        <w:pPr>
                          <w:jc w:val="center"/>
                          <w:rPr>
                            <w:rFonts w:ascii="Arial" w:hAnsi="Arial" w:cs="Arial"/>
                            <w:sz w:val="20"/>
                          </w:rPr>
                        </w:pPr>
                        <w:r w:rsidRPr="00F141BB">
                          <w:rPr>
                            <w:rFonts w:ascii="Arial" w:hAnsi="Arial" w:cs="Arial"/>
                            <w:sz w:val="20"/>
                          </w:rPr>
                          <w:t>Firebrand Ignition</w:t>
                        </w:r>
                      </w:p>
                    </w:tc>
                  </w:tr>
                  <w:tr w:rsidR="00AE37E7" w:rsidRPr="00F141BB" w:rsidTr="00081C20">
                    <w:trPr>
                      <w:trHeight w:val="314"/>
                    </w:trPr>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1422B3">
                        <w:pPr>
                          <w:rPr>
                            <w:rFonts w:ascii="Arial" w:hAnsi="Arial" w:cs="Arial"/>
                            <w:sz w:val="20"/>
                          </w:rPr>
                        </w:pPr>
                        <w:r w:rsidRPr="00F141BB">
                          <w:rPr>
                            <w:rFonts w:ascii="Arial" w:hAnsi="Arial" w:cs="Arial"/>
                            <w:sz w:val="20"/>
                          </w:rPr>
                          <w:t xml:space="preserve">Winds at </w:t>
                        </w:r>
                        <w:r w:rsidR="007E1F3D" w:rsidRPr="00F141BB">
                          <w:rPr>
                            <w:rFonts w:ascii="Arial" w:hAnsi="Arial" w:cs="Arial"/>
                            <w:sz w:val="20"/>
                          </w:rPr>
                          <w:t>6 - 8, G 20</w:t>
                        </w:r>
                        <w:r w:rsidRPr="00F141BB">
                          <w:rPr>
                            <w:rFonts w:ascii="Arial" w:hAnsi="Arial" w:cs="Arial"/>
                            <w:sz w:val="20"/>
                          </w:rPr>
                          <w:t xml:space="preserve"> mph @ 20’</w:t>
                        </w:r>
                      </w:p>
                    </w:tc>
                    <w:tc>
                      <w:tcPr>
                        <w:tcW w:w="0" w:type="auto"/>
                        <w:tcBorders>
                          <w:top w:val="single" w:sz="4" w:space="0" w:color="auto"/>
                          <w:left w:val="single" w:sz="4" w:space="0" w:color="auto"/>
                          <w:bottom w:val="single" w:sz="4" w:space="0" w:color="auto"/>
                          <w:right w:val="single" w:sz="4" w:space="0" w:color="auto"/>
                        </w:tcBorders>
                        <w:shd w:val="pct25" w:color="auto" w:fill="auto"/>
                      </w:tcPr>
                      <w:p w:rsidR="00AE37E7" w:rsidRPr="00F141BB" w:rsidRDefault="00AE37E7" w:rsidP="00FE1955">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rsidR="00AE37E7" w:rsidRPr="00F141BB" w:rsidRDefault="00AE37E7" w:rsidP="00CD5D19">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rsidR="00AE37E7" w:rsidRPr="00F141BB" w:rsidRDefault="00AE37E7" w:rsidP="00CD5D19">
                        <w:pPr>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pct25" w:color="auto" w:fill="auto"/>
                      </w:tcPr>
                      <w:p w:rsidR="00AE37E7" w:rsidRPr="00F141BB" w:rsidRDefault="00AE37E7" w:rsidP="00CD5D19">
                        <w:pPr>
                          <w:rPr>
                            <w:rFonts w:ascii="Arial" w:hAnsi="Arial" w:cs="Arial"/>
                            <w:sz w:val="20"/>
                          </w:rPr>
                        </w:pPr>
                      </w:p>
                    </w:tc>
                  </w:tr>
                  <w:tr w:rsidR="00AE37E7" w:rsidRPr="00F141BB" w:rsidTr="007F0976">
                    <w:trPr>
                      <w:trHeight w:val="235"/>
                    </w:trPr>
                    <w:tc>
                      <w:tcPr>
                        <w:tcW w:w="0" w:type="auto"/>
                        <w:tcBorders>
                          <w:top w:val="single" w:sz="4" w:space="0" w:color="auto"/>
                          <w:left w:val="single" w:sz="4" w:space="0" w:color="auto"/>
                          <w:bottom w:val="single" w:sz="4" w:space="0" w:color="auto"/>
                          <w:right w:val="single" w:sz="4" w:space="0" w:color="auto"/>
                        </w:tcBorders>
                      </w:tcPr>
                      <w:p w:rsidR="00AE37E7" w:rsidRPr="00F141BB" w:rsidRDefault="00BD4B3F" w:rsidP="00CD5D19">
                        <w:pPr>
                          <w:rPr>
                            <w:rFonts w:ascii="Arial" w:hAnsi="Arial" w:cs="Arial"/>
                            <w:sz w:val="20"/>
                          </w:rPr>
                        </w:pPr>
                        <w:r>
                          <w:rPr>
                            <w:rFonts w:ascii="Arial" w:hAnsi="Arial" w:cs="Arial"/>
                            <w:sz w:val="20"/>
                          </w:rPr>
                          <w:t>*</w:t>
                        </w:r>
                        <w:r w:rsidR="00AE37E7" w:rsidRPr="00F141BB">
                          <w:rPr>
                            <w:rFonts w:ascii="Arial" w:hAnsi="Arial" w:cs="Arial"/>
                            <w:sz w:val="20"/>
                          </w:rPr>
                          <w:t>Shrub Fuels</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3554C2" w:rsidP="003554C2">
                        <w:pPr>
                          <w:rPr>
                            <w:rFonts w:ascii="Arial" w:hAnsi="Arial" w:cs="Arial"/>
                            <w:sz w:val="20"/>
                          </w:rPr>
                        </w:pPr>
                        <w:r>
                          <w:rPr>
                            <w:rFonts w:ascii="Arial" w:hAnsi="Arial" w:cs="Arial"/>
                            <w:sz w:val="20"/>
                          </w:rPr>
                          <w:t xml:space="preserve">   </w:t>
                        </w:r>
                        <w:r w:rsidR="007E1F3D" w:rsidRPr="00F141BB">
                          <w:rPr>
                            <w:rFonts w:ascii="Arial" w:hAnsi="Arial" w:cs="Arial"/>
                            <w:sz w:val="20"/>
                          </w:rPr>
                          <w:t>11 - 48</w:t>
                        </w:r>
                        <w:r w:rsidR="00AE37E7" w:rsidRPr="00F141BB">
                          <w:rPr>
                            <w:rFonts w:ascii="Arial" w:hAnsi="Arial" w:cs="Arial"/>
                            <w:sz w:val="20"/>
                          </w:rPr>
                          <w:t xml:space="preserve"> </w:t>
                        </w:r>
                        <w:proofErr w:type="spellStart"/>
                        <w:r w:rsidR="00AE37E7" w:rsidRPr="00F141BB">
                          <w:rPr>
                            <w:rFonts w:ascii="Arial" w:hAnsi="Arial" w:cs="Arial"/>
                            <w:sz w:val="20"/>
                          </w:rPr>
                          <w:t>ch</w:t>
                        </w:r>
                        <w:proofErr w:type="spellEnd"/>
                        <w:r w:rsidR="00AE37E7" w:rsidRPr="00F141BB">
                          <w:rPr>
                            <w:rFonts w:ascii="Arial" w:hAnsi="Arial" w:cs="Arial"/>
                            <w:sz w:val="20"/>
                          </w:rPr>
                          <w:t>/hr.</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E500EE" w:rsidP="00891274">
                        <w:pPr>
                          <w:rPr>
                            <w:rFonts w:ascii="Arial" w:hAnsi="Arial" w:cs="Arial"/>
                            <w:sz w:val="20"/>
                          </w:rPr>
                        </w:pPr>
                        <w:r w:rsidRPr="00F141BB">
                          <w:rPr>
                            <w:rFonts w:ascii="Arial" w:hAnsi="Arial" w:cs="Arial"/>
                            <w:sz w:val="20"/>
                          </w:rPr>
                          <w:t xml:space="preserve">      </w:t>
                        </w:r>
                        <w:r w:rsidR="007E1F3D" w:rsidRPr="00F141BB">
                          <w:rPr>
                            <w:rFonts w:ascii="Arial" w:hAnsi="Arial" w:cs="Arial"/>
                            <w:sz w:val="20"/>
                          </w:rPr>
                          <w:t>4</w:t>
                        </w:r>
                        <w:r w:rsidRPr="00F141BB">
                          <w:rPr>
                            <w:rFonts w:ascii="Arial" w:hAnsi="Arial" w:cs="Arial"/>
                            <w:sz w:val="20"/>
                          </w:rPr>
                          <w:t xml:space="preserve"> -8</w:t>
                        </w:r>
                        <w:r w:rsidR="00AE37E7" w:rsidRPr="00F141BB">
                          <w:rPr>
                            <w:rFonts w:ascii="Arial" w:hAnsi="Arial" w:cs="Arial"/>
                            <w:sz w:val="20"/>
                          </w:rPr>
                          <w:t xml:space="preserve"> feet</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081C20">
                        <w:pPr>
                          <w:jc w:val="center"/>
                          <w:rPr>
                            <w:rFonts w:ascii="Arial" w:hAnsi="Arial" w:cs="Arial"/>
                            <w:sz w:val="20"/>
                          </w:rPr>
                        </w:pPr>
                        <w:r w:rsidRPr="00F141BB">
                          <w:rPr>
                            <w:rFonts w:ascii="Arial" w:hAnsi="Arial" w:cs="Arial"/>
                            <w:sz w:val="20"/>
                          </w:rPr>
                          <w:t>&lt;.1</w:t>
                        </w:r>
                        <w:r w:rsidR="00AE37E7" w:rsidRPr="00F141BB">
                          <w:rPr>
                            <w:rFonts w:ascii="Arial" w:hAnsi="Arial" w:cs="Arial"/>
                            <w:sz w:val="20"/>
                          </w:rPr>
                          <w:t xml:space="preserve"> mile</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D11383">
                        <w:pPr>
                          <w:jc w:val="center"/>
                          <w:rPr>
                            <w:rFonts w:ascii="Arial" w:hAnsi="Arial" w:cs="Arial"/>
                            <w:sz w:val="20"/>
                          </w:rPr>
                        </w:pPr>
                        <w:r w:rsidRPr="00F141BB">
                          <w:rPr>
                            <w:rFonts w:ascii="Arial" w:hAnsi="Arial" w:cs="Arial"/>
                            <w:sz w:val="20"/>
                          </w:rPr>
                          <w:t>37</w:t>
                        </w:r>
                        <w:r w:rsidR="00AE37E7" w:rsidRPr="00F141BB">
                          <w:rPr>
                            <w:rFonts w:ascii="Arial" w:hAnsi="Arial" w:cs="Arial"/>
                            <w:sz w:val="20"/>
                          </w:rPr>
                          <w:t>%</w:t>
                        </w:r>
                      </w:p>
                    </w:tc>
                  </w:tr>
                  <w:tr w:rsidR="00AE37E7" w:rsidRPr="00F141BB" w:rsidTr="007F0976">
                    <w:trPr>
                      <w:trHeight w:val="251"/>
                    </w:trPr>
                    <w:tc>
                      <w:tcPr>
                        <w:tcW w:w="0" w:type="auto"/>
                        <w:tcBorders>
                          <w:top w:val="single" w:sz="4" w:space="0" w:color="auto"/>
                          <w:left w:val="single" w:sz="4" w:space="0" w:color="auto"/>
                          <w:bottom w:val="single" w:sz="4" w:space="0" w:color="auto"/>
                          <w:right w:val="single" w:sz="4" w:space="0" w:color="auto"/>
                        </w:tcBorders>
                      </w:tcPr>
                      <w:p w:rsidR="00AE37E7" w:rsidRPr="00F141BB" w:rsidRDefault="00BD4B3F" w:rsidP="00CD5D19">
                        <w:pPr>
                          <w:rPr>
                            <w:rFonts w:ascii="Arial" w:hAnsi="Arial" w:cs="Arial"/>
                            <w:sz w:val="20"/>
                          </w:rPr>
                        </w:pPr>
                        <w:r>
                          <w:rPr>
                            <w:rFonts w:ascii="Arial" w:hAnsi="Arial" w:cs="Arial"/>
                            <w:sz w:val="20"/>
                          </w:rPr>
                          <w:t>*</w:t>
                        </w:r>
                        <w:r w:rsidR="00AE37E7" w:rsidRPr="00F141BB">
                          <w:rPr>
                            <w:rFonts w:ascii="Arial" w:hAnsi="Arial" w:cs="Arial"/>
                            <w:sz w:val="20"/>
                          </w:rPr>
                          <w:t>Southern Rough</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CE1C25" w:rsidP="006C2F7F">
                        <w:pPr>
                          <w:jc w:val="center"/>
                          <w:rPr>
                            <w:rFonts w:ascii="Arial" w:hAnsi="Arial" w:cs="Arial"/>
                            <w:sz w:val="20"/>
                          </w:rPr>
                        </w:pPr>
                        <w:r w:rsidRPr="00F141BB">
                          <w:rPr>
                            <w:rFonts w:ascii="Arial" w:hAnsi="Arial" w:cs="Arial"/>
                            <w:sz w:val="20"/>
                          </w:rPr>
                          <w:t>9</w:t>
                        </w:r>
                        <w:r w:rsidR="00AE37E7" w:rsidRPr="00F141BB">
                          <w:rPr>
                            <w:rFonts w:ascii="Arial" w:hAnsi="Arial" w:cs="Arial"/>
                            <w:sz w:val="20"/>
                          </w:rPr>
                          <w:t xml:space="preserve"> </w:t>
                        </w:r>
                        <w:r w:rsidR="007E1F3D" w:rsidRPr="00F141BB">
                          <w:rPr>
                            <w:rFonts w:ascii="Arial" w:hAnsi="Arial" w:cs="Arial"/>
                            <w:sz w:val="20"/>
                          </w:rPr>
                          <w:t>– 39</w:t>
                        </w:r>
                        <w:r w:rsidR="00AE37E7" w:rsidRPr="00F141BB">
                          <w:rPr>
                            <w:rFonts w:ascii="Arial" w:hAnsi="Arial" w:cs="Arial"/>
                            <w:sz w:val="20"/>
                          </w:rPr>
                          <w:t xml:space="preserve"> </w:t>
                        </w:r>
                        <w:proofErr w:type="spellStart"/>
                        <w:r w:rsidR="00AE37E7" w:rsidRPr="00F141BB">
                          <w:rPr>
                            <w:rFonts w:ascii="Arial" w:hAnsi="Arial" w:cs="Arial"/>
                            <w:sz w:val="20"/>
                          </w:rPr>
                          <w:t>ch</w:t>
                        </w:r>
                        <w:proofErr w:type="spellEnd"/>
                        <w:r w:rsidR="00AE37E7" w:rsidRPr="00F141BB">
                          <w:rPr>
                            <w:rFonts w:ascii="Arial" w:hAnsi="Arial" w:cs="Arial"/>
                            <w:sz w:val="20"/>
                          </w:rPr>
                          <w:t>/hr</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1F467F">
                        <w:pPr>
                          <w:jc w:val="center"/>
                          <w:rPr>
                            <w:rFonts w:ascii="Arial" w:hAnsi="Arial" w:cs="Arial"/>
                            <w:sz w:val="20"/>
                          </w:rPr>
                        </w:pPr>
                        <w:r w:rsidRPr="00F141BB">
                          <w:rPr>
                            <w:rFonts w:ascii="Arial" w:hAnsi="Arial" w:cs="Arial"/>
                            <w:sz w:val="20"/>
                          </w:rPr>
                          <w:t>4 - 7 feet</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1F467F">
                        <w:pPr>
                          <w:jc w:val="center"/>
                          <w:rPr>
                            <w:rFonts w:ascii="Arial" w:hAnsi="Arial" w:cs="Arial"/>
                            <w:sz w:val="20"/>
                          </w:rPr>
                        </w:pPr>
                        <w:r w:rsidRPr="00F141BB">
                          <w:rPr>
                            <w:rFonts w:ascii="Arial" w:hAnsi="Arial" w:cs="Arial"/>
                            <w:sz w:val="20"/>
                          </w:rPr>
                          <w:t>&lt;.1</w:t>
                        </w:r>
                        <w:r w:rsidR="00AE37E7" w:rsidRPr="00F141BB">
                          <w:rPr>
                            <w:rFonts w:ascii="Arial" w:hAnsi="Arial" w:cs="Arial"/>
                            <w:sz w:val="20"/>
                          </w:rPr>
                          <w:t xml:space="preserve"> mile</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3B07C9">
                        <w:pPr>
                          <w:jc w:val="center"/>
                          <w:rPr>
                            <w:rFonts w:ascii="Arial" w:hAnsi="Arial" w:cs="Arial"/>
                            <w:sz w:val="20"/>
                          </w:rPr>
                        </w:pPr>
                        <w:r w:rsidRPr="00F141BB">
                          <w:rPr>
                            <w:rFonts w:ascii="Arial" w:hAnsi="Arial" w:cs="Arial"/>
                            <w:sz w:val="20"/>
                          </w:rPr>
                          <w:t>37</w:t>
                        </w:r>
                        <w:r w:rsidR="00AE37E7" w:rsidRPr="00F141BB">
                          <w:rPr>
                            <w:rFonts w:ascii="Arial" w:hAnsi="Arial" w:cs="Arial"/>
                            <w:sz w:val="20"/>
                          </w:rPr>
                          <w:t>%</w:t>
                        </w:r>
                      </w:p>
                    </w:tc>
                  </w:tr>
                  <w:tr w:rsidR="00AE37E7" w:rsidRPr="00F141BB" w:rsidTr="007F0976">
                    <w:trPr>
                      <w:trHeight w:val="251"/>
                    </w:trPr>
                    <w:tc>
                      <w:tcPr>
                        <w:tcW w:w="0" w:type="auto"/>
                        <w:tcBorders>
                          <w:top w:val="single" w:sz="4" w:space="0" w:color="auto"/>
                          <w:left w:val="single" w:sz="4" w:space="0" w:color="auto"/>
                          <w:bottom w:val="single" w:sz="4" w:space="0" w:color="auto"/>
                          <w:right w:val="single" w:sz="4" w:space="0" w:color="auto"/>
                        </w:tcBorders>
                      </w:tcPr>
                      <w:p w:rsidR="00AE37E7" w:rsidRPr="00F141BB" w:rsidRDefault="00BD4B3F" w:rsidP="00CD5D19">
                        <w:pPr>
                          <w:rPr>
                            <w:rFonts w:ascii="Arial" w:hAnsi="Arial" w:cs="Arial"/>
                            <w:sz w:val="20"/>
                          </w:rPr>
                        </w:pPr>
                        <w:r>
                          <w:rPr>
                            <w:rFonts w:ascii="Arial" w:hAnsi="Arial" w:cs="Arial"/>
                            <w:sz w:val="20"/>
                          </w:rPr>
                          <w:t>*</w:t>
                        </w:r>
                        <w:r w:rsidR="00AE37E7" w:rsidRPr="00F141BB">
                          <w:rPr>
                            <w:rFonts w:ascii="Arial" w:hAnsi="Arial" w:cs="Arial"/>
                            <w:sz w:val="20"/>
                          </w:rPr>
                          <w:t>Timber Litter-</w:t>
                        </w:r>
                        <w:proofErr w:type="spellStart"/>
                        <w:r w:rsidR="00AE37E7" w:rsidRPr="00F141BB">
                          <w:rPr>
                            <w:rFonts w:ascii="Arial" w:hAnsi="Arial" w:cs="Arial"/>
                            <w:sz w:val="20"/>
                          </w:rPr>
                          <w:t>Reburn</w:t>
                        </w:r>
                        <w:proofErr w:type="spellEnd"/>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3554C2" w:rsidP="003554C2">
                        <w:pPr>
                          <w:rPr>
                            <w:rFonts w:ascii="Arial" w:hAnsi="Arial" w:cs="Arial"/>
                            <w:sz w:val="20"/>
                          </w:rPr>
                        </w:pPr>
                        <w:r>
                          <w:rPr>
                            <w:rFonts w:ascii="Arial" w:hAnsi="Arial" w:cs="Arial"/>
                            <w:sz w:val="20"/>
                          </w:rPr>
                          <w:t xml:space="preserve">     </w:t>
                        </w:r>
                        <w:r w:rsidR="00CE1C25" w:rsidRPr="00F141BB">
                          <w:rPr>
                            <w:rFonts w:ascii="Arial" w:hAnsi="Arial" w:cs="Arial"/>
                            <w:sz w:val="20"/>
                          </w:rPr>
                          <w:t>3 - 8</w:t>
                        </w:r>
                        <w:r w:rsidR="00AE37E7" w:rsidRPr="00F141BB">
                          <w:rPr>
                            <w:rFonts w:ascii="Arial" w:hAnsi="Arial" w:cs="Arial"/>
                            <w:sz w:val="20"/>
                          </w:rPr>
                          <w:t xml:space="preserve"> </w:t>
                        </w:r>
                        <w:proofErr w:type="spellStart"/>
                        <w:r w:rsidR="00AE37E7" w:rsidRPr="00F141BB">
                          <w:rPr>
                            <w:rFonts w:ascii="Arial" w:hAnsi="Arial" w:cs="Arial"/>
                            <w:sz w:val="20"/>
                          </w:rPr>
                          <w:t>ch</w:t>
                        </w:r>
                        <w:proofErr w:type="spellEnd"/>
                        <w:r w:rsidR="00AE37E7" w:rsidRPr="00F141BB">
                          <w:rPr>
                            <w:rFonts w:ascii="Arial" w:hAnsi="Arial" w:cs="Arial"/>
                            <w:sz w:val="20"/>
                          </w:rPr>
                          <w:t>/hr.</w:t>
                        </w:r>
                      </w:p>
                    </w:tc>
                    <w:tc>
                      <w:tcPr>
                        <w:tcW w:w="0" w:type="auto"/>
                        <w:tcBorders>
                          <w:top w:val="single" w:sz="4" w:space="0" w:color="auto"/>
                          <w:left w:val="single" w:sz="4" w:space="0" w:color="auto"/>
                          <w:bottom w:val="single" w:sz="4" w:space="0" w:color="auto"/>
                          <w:right w:val="single" w:sz="4" w:space="0" w:color="auto"/>
                        </w:tcBorders>
                      </w:tcPr>
                      <w:p w:rsidR="00AE37E7" w:rsidRPr="00E71A3B" w:rsidRDefault="00891274" w:rsidP="00D11383">
                        <w:pPr>
                          <w:jc w:val="center"/>
                          <w:rPr>
                            <w:rFonts w:ascii="Arial" w:hAnsi="Arial" w:cs="Arial"/>
                            <w:b/>
                            <w:sz w:val="20"/>
                          </w:rPr>
                        </w:pPr>
                        <w:r w:rsidRPr="00F141BB">
                          <w:rPr>
                            <w:rFonts w:ascii="Arial" w:hAnsi="Arial" w:cs="Arial"/>
                            <w:sz w:val="20"/>
                          </w:rPr>
                          <w:t>2 - 3</w:t>
                        </w:r>
                        <w:r w:rsidR="00AE37E7" w:rsidRPr="00F141BB">
                          <w:rPr>
                            <w:rFonts w:ascii="Arial" w:hAnsi="Arial" w:cs="Arial"/>
                            <w:sz w:val="20"/>
                          </w:rPr>
                          <w:t xml:space="preserve"> feet</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AE37E7" w:rsidP="00D11383">
                        <w:pPr>
                          <w:jc w:val="center"/>
                          <w:rPr>
                            <w:rFonts w:ascii="Arial" w:hAnsi="Arial" w:cs="Arial"/>
                            <w:sz w:val="20"/>
                          </w:rPr>
                        </w:pPr>
                        <w:r w:rsidRPr="00F141BB">
                          <w:rPr>
                            <w:rFonts w:ascii="Arial" w:hAnsi="Arial" w:cs="Arial"/>
                            <w:sz w:val="20"/>
                          </w:rPr>
                          <w:t>N/A</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3B07C9">
                        <w:pPr>
                          <w:jc w:val="center"/>
                          <w:rPr>
                            <w:rFonts w:ascii="Arial" w:hAnsi="Arial" w:cs="Arial"/>
                            <w:sz w:val="20"/>
                          </w:rPr>
                        </w:pPr>
                        <w:r w:rsidRPr="00F141BB">
                          <w:rPr>
                            <w:rFonts w:ascii="Arial" w:hAnsi="Arial" w:cs="Arial"/>
                            <w:sz w:val="20"/>
                          </w:rPr>
                          <w:t>37</w:t>
                        </w:r>
                        <w:r w:rsidR="00AE37E7" w:rsidRPr="00F141BB">
                          <w:rPr>
                            <w:rFonts w:ascii="Arial" w:hAnsi="Arial" w:cs="Arial"/>
                            <w:sz w:val="20"/>
                          </w:rPr>
                          <w:t>%</w:t>
                        </w:r>
                      </w:p>
                    </w:tc>
                  </w:tr>
                  <w:tr w:rsidR="00AE37E7" w:rsidRPr="00F141BB" w:rsidTr="007F0976">
                    <w:trPr>
                      <w:trHeight w:val="251"/>
                    </w:trPr>
                    <w:tc>
                      <w:tcPr>
                        <w:tcW w:w="0" w:type="auto"/>
                        <w:tcBorders>
                          <w:top w:val="single" w:sz="4" w:space="0" w:color="auto"/>
                          <w:left w:val="single" w:sz="4" w:space="0" w:color="auto"/>
                          <w:bottom w:val="single" w:sz="4" w:space="0" w:color="auto"/>
                          <w:right w:val="single" w:sz="4" w:space="0" w:color="auto"/>
                        </w:tcBorders>
                      </w:tcPr>
                      <w:p w:rsidR="00AE37E7" w:rsidRPr="00F141BB" w:rsidRDefault="00BD4B3F" w:rsidP="00CD5D19">
                        <w:pPr>
                          <w:rPr>
                            <w:rFonts w:ascii="Arial" w:hAnsi="Arial" w:cs="Arial"/>
                            <w:sz w:val="20"/>
                          </w:rPr>
                        </w:pPr>
                        <w:r>
                          <w:rPr>
                            <w:rFonts w:ascii="Arial" w:hAnsi="Arial" w:cs="Arial"/>
                            <w:sz w:val="20"/>
                          </w:rPr>
                          <w:t>*</w:t>
                        </w:r>
                        <w:r w:rsidR="00AE37E7" w:rsidRPr="00F141BB">
                          <w:rPr>
                            <w:rFonts w:ascii="Arial" w:hAnsi="Arial" w:cs="Arial"/>
                            <w:sz w:val="20"/>
                          </w:rPr>
                          <w:t>Small Pine Plantation w/grasses</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CE1C25" w:rsidP="00753C2B">
                        <w:pPr>
                          <w:jc w:val="center"/>
                          <w:rPr>
                            <w:rFonts w:ascii="Arial" w:hAnsi="Arial" w:cs="Arial"/>
                            <w:sz w:val="20"/>
                          </w:rPr>
                        </w:pPr>
                        <w:r w:rsidRPr="00F141BB">
                          <w:rPr>
                            <w:rFonts w:ascii="Arial" w:hAnsi="Arial" w:cs="Arial"/>
                            <w:sz w:val="20"/>
                          </w:rPr>
                          <w:t>8 - 31</w:t>
                        </w:r>
                        <w:r w:rsidR="00AE37E7" w:rsidRPr="00F141BB">
                          <w:rPr>
                            <w:rFonts w:ascii="Arial" w:hAnsi="Arial" w:cs="Arial"/>
                            <w:sz w:val="20"/>
                          </w:rPr>
                          <w:t xml:space="preserve"> </w:t>
                        </w:r>
                        <w:proofErr w:type="spellStart"/>
                        <w:r w:rsidR="00AE37E7" w:rsidRPr="00F141BB">
                          <w:rPr>
                            <w:rFonts w:ascii="Arial" w:hAnsi="Arial" w:cs="Arial"/>
                            <w:sz w:val="20"/>
                          </w:rPr>
                          <w:t>ch</w:t>
                        </w:r>
                        <w:proofErr w:type="spellEnd"/>
                        <w:r w:rsidR="00AE37E7" w:rsidRPr="00F141BB">
                          <w:rPr>
                            <w:rFonts w:ascii="Arial" w:hAnsi="Arial" w:cs="Arial"/>
                            <w:sz w:val="20"/>
                          </w:rPr>
                          <w:t>/hr</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891274" w:rsidP="00D11383">
                        <w:pPr>
                          <w:jc w:val="center"/>
                          <w:rPr>
                            <w:rFonts w:ascii="Arial" w:hAnsi="Arial" w:cs="Arial"/>
                            <w:sz w:val="20"/>
                          </w:rPr>
                        </w:pPr>
                        <w:r w:rsidRPr="00F141BB">
                          <w:rPr>
                            <w:rFonts w:ascii="Arial" w:hAnsi="Arial" w:cs="Arial"/>
                            <w:sz w:val="20"/>
                          </w:rPr>
                          <w:t>3 - 6</w:t>
                        </w:r>
                        <w:r w:rsidR="00AE37E7" w:rsidRPr="00F141BB">
                          <w:rPr>
                            <w:rFonts w:ascii="Arial" w:hAnsi="Arial" w:cs="Arial"/>
                            <w:sz w:val="20"/>
                          </w:rPr>
                          <w:t xml:space="preserve"> feet</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D11383">
                        <w:pPr>
                          <w:jc w:val="center"/>
                          <w:rPr>
                            <w:rFonts w:ascii="Arial" w:hAnsi="Arial" w:cs="Arial"/>
                            <w:sz w:val="20"/>
                          </w:rPr>
                        </w:pPr>
                        <w:r w:rsidRPr="00F141BB">
                          <w:rPr>
                            <w:rFonts w:ascii="Arial" w:hAnsi="Arial" w:cs="Arial"/>
                            <w:sz w:val="20"/>
                          </w:rPr>
                          <w:t>.&lt;1</w:t>
                        </w:r>
                        <w:r w:rsidR="00AE37E7" w:rsidRPr="00F141BB">
                          <w:rPr>
                            <w:rFonts w:ascii="Arial" w:hAnsi="Arial" w:cs="Arial"/>
                            <w:sz w:val="20"/>
                          </w:rPr>
                          <w:t xml:space="preserve"> mile</w:t>
                        </w:r>
                      </w:p>
                    </w:tc>
                    <w:tc>
                      <w:tcPr>
                        <w:tcW w:w="0" w:type="auto"/>
                        <w:tcBorders>
                          <w:top w:val="single" w:sz="4" w:space="0" w:color="auto"/>
                          <w:left w:val="single" w:sz="4" w:space="0" w:color="auto"/>
                          <w:bottom w:val="single" w:sz="4" w:space="0" w:color="auto"/>
                          <w:right w:val="single" w:sz="4" w:space="0" w:color="auto"/>
                        </w:tcBorders>
                      </w:tcPr>
                      <w:p w:rsidR="00AE37E7" w:rsidRPr="00F141BB" w:rsidRDefault="007E1F3D" w:rsidP="003B07C9">
                        <w:pPr>
                          <w:jc w:val="center"/>
                          <w:rPr>
                            <w:rFonts w:ascii="Arial" w:hAnsi="Arial" w:cs="Arial"/>
                            <w:sz w:val="20"/>
                          </w:rPr>
                        </w:pPr>
                        <w:r w:rsidRPr="00F141BB">
                          <w:rPr>
                            <w:rFonts w:ascii="Arial" w:hAnsi="Arial" w:cs="Arial"/>
                            <w:sz w:val="20"/>
                          </w:rPr>
                          <w:t>37</w:t>
                        </w:r>
                        <w:r w:rsidR="00AE37E7" w:rsidRPr="00F141BB">
                          <w:rPr>
                            <w:rFonts w:ascii="Arial" w:hAnsi="Arial" w:cs="Arial"/>
                            <w:sz w:val="20"/>
                          </w:rPr>
                          <w:t>%</w:t>
                        </w:r>
                      </w:p>
                    </w:tc>
                  </w:tr>
                </w:tbl>
                <w:p w:rsidR="00AE37E7" w:rsidRPr="003554C2" w:rsidRDefault="003554C2" w:rsidP="003554C2">
                  <w:pPr>
                    <w:pStyle w:val="BodyText2"/>
                    <w:rPr>
                      <w:rFonts w:ascii="Arial" w:hAnsi="Arial" w:cs="Arial"/>
                      <w:bCs/>
                      <w:sz w:val="20"/>
                    </w:rPr>
                  </w:pPr>
                  <w:r>
                    <w:rPr>
                      <w:rFonts w:ascii="Arial" w:hAnsi="Arial" w:cs="Arial"/>
                      <w:bCs/>
                      <w:sz w:val="20"/>
                    </w:rPr>
                    <w:t>*</w:t>
                  </w:r>
                  <w:r w:rsidRPr="003554C2">
                    <w:rPr>
                      <w:rFonts w:ascii="Arial" w:hAnsi="Arial" w:cs="Arial"/>
                      <w:bCs/>
                      <w:sz w:val="20"/>
                    </w:rPr>
                    <w:t xml:space="preserve">The above calculations </w:t>
                  </w:r>
                  <w:r w:rsidR="0069702E">
                    <w:rPr>
                      <w:rFonts w:ascii="Arial" w:hAnsi="Arial" w:cs="Arial"/>
                      <w:bCs/>
                      <w:sz w:val="20"/>
                    </w:rPr>
                    <w:t>were done</w:t>
                  </w:r>
                  <w:r w:rsidRPr="003554C2">
                    <w:rPr>
                      <w:rFonts w:ascii="Arial" w:hAnsi="Arial" w:cs="Arial"/>
                      <w:bCs/>
                      <w:sz w:val="20"/>
                    </w:rPr>
                    <w:t xml:space="preserve"> with </w:t>
                  </w:r>
                  <w:r w:rsidR="0069702E">
                    <w:rPr>
                      <w:rFonts w:ascii="Arial" w:hAnsi="Arial" w:cs="Arial"/>
                      <w:bCs/>
                      <w:sz w:val="20"/>
                    </w:rPr>
                    <w:t>assumption of little to no rainfall.</w:t>
                  </w:r>
                  <w:r w:rsidR="00596C74">
                    <w:rPr>
                      <w:rFonts w:ascii="Arial" w:hAnsi="Arial" w:cs="Arial"/>
                      <w:bCs/>
                      <w:sz w:val="20"/>
                    </w:rPr>
                    <w:t xml:space="preserve"> If over 1 inch of rainfall is received disregard. </w:t>
                  </w:r>
                </w:p>
                <w:p w:rsidR="00AE37E7" w:rsidRPr="00F141BB" w:rsidRDefault="00AE37E7" w:rsidP="005F5A7C">
                  <w:pPr>
                    <w:pStyle w:val="BodyText2"/>
                    <w:rPr>
                      <w:rFonts w:ascii="Arial" w:hAnsi="Arial" w:cs="Arial"/>
                      <w:bCs/>
                      <w:sz w:val="20"/>
                    </w:rPr>
                  </w:pPr>
                </w:p>
              </w:tc>
            </w:tr>
            <w:tr w:rsidR="00AE37E7" w:rsidRPr="00F141BB" w:rsidTr="007F0976">
              <w:trPr>
                <w:trHeight w:val="568"/>
              </w:trPr>
              <w:tc>
                <w:tcPr>
                  <w:tcW w:w="10083" w:type="dxa"/>
                  <w:tcBorders>
                    <w:top w:val="single" w:sz="4" w:space="0" w:color="auto"/>
                    <w:left w:val="single" w:sz="4" w:space="0" w:color="auto"/>
                    <w:bottom w:val="single" w:sz="4" w:space="0" w:color="auto"/>
                    <w:right w:val="single" w:sz="4" w:space="0" w:color="auto"/>
                  </w:tcBorders>
                </w:tcPr>
                <w:p w:rsidR="00AE37E7" w:rsidRPr="00F141BB" w:rsidRDefault="00AE37E7" w:rsidP="00E71A3B">
                  <w:pPr>
                    <w:pStyle w:val="Heading1"/>
                    <w:rPr>
                      <w:b w:val="0"/>
                    </w:rPr>
                  </w:pPr>
                  <w:r w:rsidRPr="00F141BB">
                    <w:rPr>
                      <w:b w:val="0"/>
                      <w:u w:val="single"/>
                    </w:rPr>
                    <w:t>Air Operations</w:t>
                  </w:r>
                  <w:r w:rsidRPr="00F141BB">
                    <w:rPr>
                      <w:b w:val="0"/>
                    </w:rPr>
                    <w:t xml:space="preserve">: </w:t>
                  </w:r>
                  <w:r w:rsidR="00E71A3B">
                    <w:rPr>
                      <w:b w:val="0"/>
                      <w:bCs/>
                    </w:rPr>
                    <w:t xml:space="preserve">Rain will reduce flights in the A.M.  </w:t>
                  </w:r>
                </w:p>
              </w:tc>
            </w:tr>
          </w:tbl>
          <w:p w:rsidR="00AE37E7" w:rsidRPr="00F141BB" w:rsidRDefault="00AE37E7" w:rsidP="00637B63">
            <w:pPr>
              <w:jc w:val="center"/>
              <w:rPr>
                <w:rFonts w:ascii="Arial" w:hAnsi="Arial" w:cs="Arial"/>
                <w:b/>
                <w:sz w:val="20"/>
              </w:rPr>
            </w:pPr>
            <w:r w:rsidRPr="00F141BB">
              <w:rPr>
                <w:rFonts w:ascii="Arial" w:hAnsi="Arial" w:cs="Arial"/>
                <w:b/>
                <w:sz w:val="20"/>
                <w:u w:val="single"/>
              </w:rPr>
              <w:t>SAFETY:</w:t>
            </w:r>
            <w:r w:rsidRPr="00F141BB">
              <w:rPr>
                <w:rFonts w:ascii="Arial" w:hAnsi="Arial" w:cs="Arial"/>
                <w:b/>
                <w:sz w:val="20"/>
              </w:rPr>
              <w:t xml:space="preserve">   </w:t>
            </w:r>
          </w:p>
          <w:p w:rsidR="00965FAB" w:rsidRDefault="00965FAB" w:rsidP="00491861">
            <w:pPr>
              <w:widowControl/>
              <w:autoSpaceDE w:val="0"/>
              <w:autoSpaceDN w:val="0"/>
              <w:adjustRightInd w:val="0"/>
              <w:rPr>
                <w:rFonts w:ascii="Arial" w:hAnsi="Arial" w:cs="Arial"/>
                <w:color w:val="231F20"/>
                <w:sz w:val="20"/>
              </w:rPr>
            </w:pPr>
          </w:p>
          <w:p w:rsidR="00AE37E7" w:rsidRDefault="00491861" w:rsidP="00491861">
            <w:pPr>
              <w:widowControl/>
              <w:autoSpaceDE w:val="0"/>
              <w:autoSpaceDN w:val="0"/>
              <w:adjustRightInd w:val="0"/>
              <w:rPr>
                <w:rFonts w:ascii="Arial" w:hAnsi="Arial" w:cs="Arial"/>
                <w:color w:val="231F20"/>
                <w:sz w:val="20"/>
              </w:rPr>
            </w:pPr>
            <w:r w:rsidRPr="00F141BB">
              <w:rPr>
                <w:rFonts w:ascii="Arial" w:hAnsi="Arial" w:cs="Arial"/>
                <w:color w:val="231F20"/>
                <w:sz w:val="20"/>
              </w:rPr>
              <w:t xml:space="preserve">Be cautious of cut over pond and bay sites. These sites have numerous stumps and pose serious danger to dozers. Make sure dozer blade is down low enough to catch stumps so they don’t become hung underneath dozers when constructing </w:t>
            </w:r>
            <w:proofErr w:type="spellStart"/>
            <w:r w:rsidRPr="00F141BB">
              <w:rPr>
                <w:rFonts w:ascii="Arial" w:hAnsi="Arial" w:cs="Arial"/>
                <w:color w:val="231F20"/>
                <w:sz w:val="20"/>
              </w:rPr>
              <w:t>fireline</w:t>
            </w:r>
            <w:proofErr w:type="spellEnd"/>
            <w:r w:rsidRPr="00F141BB">
              <w:rPr>
                <w:rFonts w:ascii="Arial" w:hAnsi="Arial" w:cs="Arial"/>
                <w:color w:val="231F20"/>
                <w:sz w:val="20"/>
              </w:rPr>
              <w:t xml:space="preserve">.  </w:t>
            </w:r>
          </w:p>
          <w:p w:rsidR="00965FAB" w:rsidRDefault="00965FAB" w:rsidP="00491861">
            <w:pPr>
              <w:widowControl/>
              <w:autoSpaceDE w:val="0"/>
              <w:autoSpaceDN w:val="0"/>
              <w:adjustRightInd w:val="0"/>
              <w:rPr>
                <w:rFonts w:ascii="Arial" w:hAnsi="Arial" w:cs="Arial"/>
                <w:color w:val="231F20"/>
                <w:sz w:val="20"/>
              </w:rPr>
            </w:pPr>
          </w:p>
          <w:p w:rsidR="00965FAB" w:rsidRDefault="00965FAB" w:rsidP="00491861">
            <w:pPr>
              <w:widowControl/>
              <w:autoSpaceDE w:val="0"/>
              <w:autoSpaceDN w:val="0"/>
              <w:adjustRightInd w:val="0"/>
              <w:rPr>
                <w:rFonts w:ascii="Arial" w:hAnsi="Arial" w:cs="Arial"/>
                <w:color w:val="231F20"/>
                <w:sz w:val="20"/>
              </w:rPr>
            </w:pPr>
          </w:p>
          <w:p w:rsidR="00965FAB" w:rsidRPr="00F141BB" w:rsidRDefault="00965FAB" w:rsidP="00491861">
            <w:pPr>
              <w:widowControl/>
              <w:autoSpaceDE w:val="0"/>
              <w:autoSpaceDN w:val="0"/>
              <w:adjustRightInd w:val="0"/>
              <w:rPr>
                <w:rFonts w:ascii="Arial" w:hAnsi="Arial" w:cs="Arial"/>
                <w:sz w:val="20"/>
              </w:rPr>
            </w:pPr>
          </w:p>
        </w:tc>
      </w:tr>
    </w:tbl>
    <w:p w:rsidR="00AE37E7" w:rsidRPr="007A7610" w:rsidRDefault="00AE37E7" w:rsidP="00401FFA">
      <w:pPr>
        <w:rPr>
          <w:rFonts w:ascii="Arial" w:hAnsi="Arial" w:cs="Arial"/>
          <w:b/>
          <w:sz w:val="20"/>
        </w:rPr>
      </w:pPr>
    </w:p>
    <w:sectPr w:rsidR="00AE37E7" w:rsidRPr="007A7610" w:rsidSect="00FE1955">
      <w:endnotePr>
        <w:numFmt w:val="decimal"/>
      </w:endnotePr>
      <w:pgSz w:w="12240" w:h="15840"/>
      <w:pgMar w:top="720" w:right="1152" w:bottom="540" w:left="1152" w:header="720" w:footer="85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059F"/>
    <w:multiLevelType w:val="hybridMultilevel"/>
    <w:tmpl w:val="B72CB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870CFB"/>
    <w:multiLevelType w:val="hybridMultilevel"/>
    <w:tmpl w:val="57CCC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ED4980"/>
    <w:multiLevelType w:val="hybridMultilevel"/>
    <w:tmpl w:val="FC5C2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160099"/>
    <w:multiLevelType w:val="hybridMultilevel"/>
    <w:tmpl w:val="35184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86383E"/>
    <w:multiLevelType w:val="hybridMultilevel"/>
    <w:tmpl w:val="B14AE7F8"/>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5">
    <w:nsid w:val="47D334AA"/>
    <w:multiLevelType w:val="singleLevel"/>
    <w:tmpl w:val="3DC2851A"/>
    <w:lvl w:ilvl="0">
      <w:numFmt w:val="bullet"/>
      <w:lvlText w:val=""/>
      <w:lvlJc w:val="left"/>
      <w:pPr>
        <w:tabs>
          <w:tab w:val="num" w:pos="1080"/>
        </w:tabs>
        <w:ind w:left="1080" w:hanging="360"/>
      </w:pPr>
      <w:rPr>
        <w:rFonts w:ascii="Symbol" w:hAnsi="Symbol" w:hint="default"/>
      </w:rPr>
    </w:lvl>
  </w:abstractNum>
  <w:abstractNum w:abstractNumId="6">
    <w:nsid w:val="718E1F7F"/>
    <w:multiLevelType w:val="hybridMultilevel"/>
    <w:tmpl w:val="BA248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0724C9"/>
    <w:rsid w:val="00000A71"/>
    <w:rsid w:val="0000126B"/>
    <w:rsid w:val="00004568"/>
    <w:rsid w:val="0001101C"/>
    <w:rsid w:val="00013865"/>
    <w:rsid w:val="0001590D"/>
    <w:rsid w:val="000166D6"/>
    <w:rsid w:val="00021E0E"/>
    <w:rsid w:val="00033A62"/>
    <w:rsid w:val="00034B69"/>
    <w:rsid w:val="00036F1A"/>
    <w:rsid w:val="00040892"/>
    <w:rsid w:val="0004133B"/>
    <w:rsid w:val="0004306B"/>
    <w:rsid w:val="000435E8"/>
    <w:rsid w:val="00050DFB"/>
    <w:rsid w:val="00061475"/>
    <w:rsid w:val="00061BE0"/>
    <w:rsid w:val="00071E94"/>
    <w:rsid w:val="000724C9"/>
    <w:rsid w:val="0007602B"/>
    <w:rsid w:val="000806B3"/>
    <w:rsid w:val="00081C20"/>
    <w:rsid w:val="00081DD1"/>
    <w:rsid w:val="00090124"/>
    <w:rsid w:val="00090AFB"/>
    <w:rsid w:val="00093BD4"/>
    <w:rsid w:val="0009500A"/>
    <w:rsid w:val="000A1CD4"/>
    <w:rsid w:val="000A2B49"/>
    <w:rsid w:val="000A6E8A"/>
    <w:rsid w:val="000B2829"/>
    <w:rsid w:val="000B7EBD"/>
    <w:rsid w:val="000C1DCF"/>
    <w:rsid w:val="000D2F45"/>
    <w:rsid w:val="000D3445"/>
    <w:rsid w:val="000D50BF"/>
    <w:rsid w:val="000D6026"/>
    <w:rsid w:val="000D63A4"/>
    <w:rsid w:val="000E2D5F"/>
    <w:rsid w:val="000F13A1"/>
    <w:rsid w:val="00102100"/>
    <w:rsid w:val="00102B08"/>
    <w:rsid w:val="0010473F"/>
    <w:rsid w:val="001051C1"/>
    <w:rsid w:val="001057E6"/>
    <w:rsid w:val="00106914"/>
    <w:rsid w:val="0011311B"/>
    <w:rsid w:val="00115C1E"/>
    <w:rsid w:val="00115DF2"/>
    <w:rsid w:val="0011701D"/>
    <w:rsid w:val="0012116C"/>
    <w:rsid w:val="00122970"/>
    <w:rsid w:val="0012366E"/>
    <w:rsid w:val="001269AC"/>
    <w:rsid w:val="001277E9"/>
    <w:rsid w:val="00127814"/>
    <w:rsid w:val="0013006F"/>
    <w:rsid w:val="00132C7B"/>
    <w:rsid w:val="00132EB9"/>
    <w:rsid w:val="0013404D"/>
    <w:rsid w:val="00135C69"/>
    <w:rsid w:val="0013725A"/>
    <w:rsid w:val="001422B3"/>
    <w:rsid w:val="001437F3"/>
    <w:rsid w:val="00143929"/>
    <w:rsid w:val="00145A3D"/>
    <w:rsid w:val="00150149"/>
    <w:rsid w:val="00157FFC"/>
    <w:rsid w:val="0016061B"/>
    <w:rsid w:val="001639AE"/>
    <w:rsid w:val="00164876"/>
    <w:rsid w:val="0016752D"/>
    <w:rsid w:val="00172A64"/>
    <w:rsid w:val="00172CE2"/>
    <w:rsid w:val="00182040"/>
    <w:rsid w:val="00182BA1"/>
    <w:rsid w:val="00190774"/>
    <w:rsid w:val="00190E71"/>
    <w:rsid w:val="001961B5"/>
    <w:rsid w:val="001A031B"/>
    <w:rsid w:val="001A272C"/>
    <w:rsid w:val="001A2C02"/>
    <w:rsid w:val="001A5BCA"/>
    <w:rsid w:val="001A6B90"/>
    <w:rsid w:val="001B0123"/>
    <w:rsid w:val="001B2AB2"/>
    <w:rsid w:val="001B2B7C"/>
    <w:rsid w:val="001B4372"/>
    <w:rsid w:val="001B4682"/>
    <w:rsid w:val="001C05EC"/>
    <w:rsid w:val="001C2E4B"/>
    <w:rsid w:val="001C3CA5"/>
    <w:rsid w:val="001C74F7"/>
    <w:rsid w:val="001D257A"/>
    <w:rsid w:val="001D2F50"/>
    <w:rsid w:val="001D6462"/>
    <w:rsid w:val="001D6883"/>
    <w:rsid w:val="001D6D38"/>
    <w:rsid w:val="001D7A6F"/>
    <w:rsid w:val="001D7D9D"/>
    <w:rsid w:val="001E0C5A"/>
    <w:rsid w:val="001E0E1E"/>
    <w:rsid w:val="001E4448"/>
    <w:rsid w:val="001E59A8"/>
    <w:rsid w:val="001E6D50"/>
    <w:rsid w:val="001E7EEC"/>
    <w:rsid w:val="001F2846"/>
    <w:rsid w:val="001F467F"/>
    <w:rsid w:val="001F5C92"/>
    <w:rsid w:val="001F666F"/>
    <w:rsid w:val="001F7B8F"/>
    <w:rsid w:val="0020067E"/>
    <w:rsid w:val="002023A6"/>
    <w:rsid w:val="00203030"/>
    <w:rsid w:val="002039B4"/>
    <w:rsid w:val="00204BBD"/>
    <w:rsid w:val="00210DAF"/>
    <w:rsid w:val="00211328"/>
    <w:rsid w:val="0021145A"/>
    <w:rsid w:val="00211BE5"/>
    <w:rsid w:val="0021577B"/>
    <w:rsid w:val="00217ABD"/>
    <w:rsid w:val="0022076E"/>
    <w:rsid w:val="002261A0"/>
    <w:rsid w:val="0022684D"/>
    <w:rsid w:val="00230A0A"/>
    <w:rsid w:val="00231ADC"/>
    <w:rsid w:val="00233085"/>
    <w:rsid w:val="00234D4E"/>
    <w:rsid w:val="00235E72"/>
    <w:rsid w:val="00237B7D"/>
    <w:rsid w:val="00250C75"/>
    <w:rsid w:val="00253865"/>
    <w:rsid w:val="0025467A"/>
    <w:rsid w:val="00261F4D"/>
    <w:rsid w:val="00262EFF"/>
    <w:rsid w:val="00264A43"/>
    <w:rsid w:val="00264D87"/>
    <w:rsid w:val="00265523"/>
    <w:rsid w:val="00265998"/>
    <w:rsid w:val="002663F4"/>
    <w:rsid w:val="00266E83"/>
    <w:rsid w:val="002756D3"/>
    <w:rsid w:val="0027611B"/>
    <w:rsid w:val="00276C4A"/>
    <w:rsid w:val="002774EC"/>
    <w:rsid w:val="00277ECB"/>
    <w:rsid w:val="00282518"/>
    <w:rsid w:val="00285D23"/>
    <w:rsid w:val="00291484"/>
    <w:rsid w:val="00292886"/>
    <w:rsid w:val="00294020"/>
    <w:rsid w:val="00295EE6"/>
    <w:rsid w:val="00296915"/>
    <w:rsid w:val="00296D4A"/>
    <w:rsid w:val="00297FE0"/>
    <w:rsid w:val="002A2EC4"/>
    <w:rsid w:val="002A69F1"/>
    <w:rsid w:val="002B3C6C"/>
    <w:rsid w:val="002B55E1"/>
    <w:rsid w:val="002B5930"/>
    <w:rsid w:val="002B6836"/>
    <w:rsid w:val="002B6BE7"/>
    <w:rsid w:val="002C18B8"/>
    <w:rsid w:val="002C4A02"/>
    <w:rsid w:val="002C799A"/>
    <w:rsid w:val="002D3F0C"/>
    <w:rsid w:val="002D3FC6"/>
    <w:rsid w:val="002D4F93"/>
    <w:rsid w:val="002D707F"/>
    <w:rsid w:val="002D7A9E"/>
    <w:rsid w:val="002E08A7"/>
    <w:rsid w:val="002E1C0F"/>
    <w:rsid w:val="002E6167"/>
    <w:rsid w:val="002F5CF4"/>
    <w:rsid w:val="00302397"/>
    <w:rsid w:val="003038F4"/>
    <w:rsid w:val="00305107"/>
    <w:rsid w:val="0030564B"/>
    <w:rsid w:val="00306412"/>
    <w:rsid w:val="003133F7"/>
    <w:rsid w:val="0031607C"/>
    <w:rsid w:val="003177D7"/>
    <w:rsid w:val="00321825"/>
    <w:rsid w:val="00332FCF"/>
    <w:rsid w:val="0033683B"/>
    <w:rsid w:val="003376A4"/>
    <w:rsid w:val="003470E0"/>
    <w:rsid w:val="0034721B"/>
    <w:rsid w:val="0034748D"/>
    <w:rsid w:val="003476CC"/>
    <w:rsid w:val="00350F2A"/>
    <w:rsid w:val="00352D20"/>
    <w:rsid w:val="00354E67"/>
    <w:rsid w:val="003554C2"/>
    <w:rsid w:val="00355B07"/>
    <w:rsid w:val="00357CEB"/>
    <w:rsid w:val="00357E06"/>
    <w:rsid w:val="00357E67"/>
    <w:rsid w:val="00360366"/>
    <w:rsid w:val="00362FDF"/>
    <w:rsid w:val="0037171B"/>
    <w:rsid w:val="003722DF"/>
    <w:rsid w:val="003730A4"/>
    <w:rsid w:val="003733C5"/>
    <w:rsid w:val="003745FD"/>
    <w:rsid w:val="00382E5E"/>
    <w:rsid w:val="00384D8B"/>
    <w:rsid w:val="00391FF6"/>
    <w:rsid w:val="003A0EDF"/>
    <w:rsid w:val="003A4906"/>
    <w:rsid w:val="003A50C7"/>
    <w:rsid w:val="003A7387"/>
    <w:rsid w:val="003B07C9"/>
    <w:rsid w:val="003B5673"/>
    <w:rsid w:val="003C4E80"/>
    <w:rsid w:val="003C5721"/>
    <w:rsid w:val="003C57BD"/>
    <w:rsid w:val="003D561D"/>
    <w:rsid w:val="003D59BC"/>
    <w:rsid w:val="003D69B8"/>
    <w:rsid w:val="003E0FFD"/>
    <w:rsid w:val="003E1B93"/>
    <w:rsid w:val="003E3A09"/>
    <w:rsid w:val="003E3B6D"/>
    <w:rsid w:val="003E40B0"/>
    <w:rsid w:val="003E6594"/>
    <w:rsid w:val="003F1F5B"/>
    <w:rsid w:val="003F3EA9"/>
    <w:rsid w:val="003F3F82"/>
    <w:rsid w:val="003F5741"/>
    <w:rsid w:val="003F66BF"/>
    <w:rsid w:val="003F6F77"/>
    <w:rsid w:val="00401FFA"/>
    <w:rsid w:val="00411D14"/>
    <w:rsid w:val="00411E6C"/>
    <w:rsid w:val="004147EC"/>
    <w:rsid w:val="0042067F"/>
    <w:rsid w:val="0042425D"/>
    <w:rsid w:val="00427AC1"/>
    <w:rsid w:val="00441E5D"/>
    <w:rsid w:val="004446A0"/>
    <w:rsid w:val="00450720"/>
    <w:rsid w:val="00451103"/>
    <w:rsid w:val="00453045"/>
    <w:rsid w:val="00454209"/>
    <w:rsid w:val="00460B45"/>
    <w:rsid w:val="00461195"/>
    <w:rsid w:val="004612BC"/>
    <w:rsid w:val="004612F2"/>
    <w:rsid w:val="004631AE"/>
    <w:rsid w:val="004641E6"/>
    <w:rsid w:val="00466249"/>
    <w:rsid w:val="00466DF0"/>
    <w:rsid w:val="004710ED"/>
    <w:rsid w:val="004718E2"/>
    <w:rsid w:val="004727DB"/>
    <w:rsid w:val="004740A4"/>
    <w:rsid w:val="00474AC9"/>
    <w:rsid w:val="00484B55"/>
    <w:rsid w:val="004851CE"/>
    <w:rsid w:val="004868F9"/>
    <w:rsid w:val="00487F10"/>
    <w:rsid w:val="00491861"/>
    <w:rsid w:val="0049275D"/>
    <w:rsid w:val="004A0838"/>
    <w:rsid w:val="004A39E5"/>
    <w:rsid w:val="004B01E3"/>
    <w:rsid w:val="004B04E0"/>
    <w:rsid w:val="004B2B25"/>
    <w:rsid w:val="004C3F38"/>
    <w:rsid w:val="004C44BF"/>
    <w:rsid w:val="004C4D0F"/>
    <w:rsid w:val="004C6CAA"/>
    <w:rsid w:val="004C764D"/>
    <w:rsid w:val="004D14C6"/>
    <w:rsid w:val="004D1BAB"/>
    <w:rsid w:val="004D1BEA"/>
    <w:rsid w:val="004D7533"/>
    <w:rsid w:val="004E26A8"/>
    <w:rsid w:val="004F2A8A"/>
    <w:rsid w:val="00500CC0"/>
    <w:rsid w:val="00500FE8"/>
    <w:rsid w:val="00503966"/>
    <w:rsid w:val="005047D6"/>
    <w:rsid w:val="0051137E"/>
    <w:rsid w:val="00511EDF"/>
    <w:rsid w:val="00513236"/>
    <w:rsid w:val="00514CC6"/>
    <w:rsid w:val="005245EB"/>
    <w:rsid w:val="00525496"/>
    <w:rsid w:val="00526228"/>
    <w:rsid w:val="00526629"/>
    <w:rsid w:val="00530255"/>
    <w:rsid w:val="0053615F"/>
    <w:rsid w:val="00537E49"/>
    <w:rsid w:val="005420AC"/>
    <w:rsid w:val="00557E06"/>
    <w:rsid w:val="00560579"/>
    <w:rsid w:val="00561405"/>
    <w:rsid w:val="00565128"/>
    <w:rsid w:val="00566568"/>
    <w:rsid w:val="00567CA6"/>
    <w:rsid w:val="00585B66"/>
    <w:rsid w:val="00587A11"/>
    <w:rsid w:val="00587AB7"/>
    <w:rsid w:val="00587D72"/>
    <w:rsid w:val="00594CBA"/>
    <w:rsid w:val="00595C8B"/>
    <w:rsid w:val="00596C74"/>
    <w:rsid w:val="00597695"/>
    <w:rsid w:val="005A0476"/>
    <w:rsid w:val="005A0E7F"/>
    <w:rsid w:val="005A23DE"/>
    <w:rsid w:val="005A312E"/>
    <w:rsid w:val="005A409C"/>
    <w:rsid w:val="005A51CA"/>
    <w:rsid w:val="005A5DA3"/>
    <w:rsid w:val="005A5EAF"/>
    <w:rsid w:val="005B0471"/>
    <w:rsid w:val="005B1FAC"/>
    <w:rsid w:val="005B726A"/>
    <w:rsid w:val="005B7D50"/>
    <w:rsid w:val="005C1757"/>
    <w:rsid w:val="005C36DE"/>
    <w:rsid w:val="005D0A2F"/>
    <w:rsid w:val="005D0E24"/>
    <w:rsid w:val="005D215B"/>
    <w:rsid w:val="005D2A5C"/>
    <w:rsid w:val="005D76C0"/>
    <w:rsid w:val="005E3BF0"/>
    <w:rsid w:val="005E4820"/>
    <w:rsid w:val="005E4CBB"/>
    <w:rsid w:val="005E66D6"/>
    <w:rsid w:val="005F0A60"/>
    <w:rsid w:val="005F34EB"/>
    <w:rsid w:val="005F3662"/>
    <w:rsid w:val="005F484D"/>
    <w:rsid w:val="005F5703"/>
    <w:rsid w:val="005F5A7C"/>
    <w:rsid w:val="00601534"/>
    <w:rsid w:val="006024A6"/>
    <w:rsid w:val="00602BFB"/>
    <w:rsid w:val="00604140"/>
    <w:rsid w:val="00605902"/>
    <w:rsid w:val="006126DA"/>
    <w:rsid w:val="00613908"/>
    <w:rsid w:val="006145BB"/>
    <w:rsid w:val="00614EBB"/>
    <w:rsid w:val="00617082"/>
    <w:rsid w:val="00621339"/>
    <w:rsid w:val="00622858"/>
    <w:rsid w:val="006236D1"/>
    <w:rsid w:val="00625EC0"/>
    <w:rsid w:val="0062738C"/>
    <w:rsid w:val="006310B1"/>
    <w:rsid w:val="0063253E"/>
    <w:rsid w:val="00634695"/>
    <w:rsid w:val="00636476"/>
    <w:rsid w:val="006373F0"/>
    <w:rsid w:val="00637B63"/>
    <w:rsid w:val="00641BFC"/>
    <w:rsid w:val="006427EE"/>
    <w:rsid w:val="0064688C"/>
    <w:rsid w:val="0065215C"/>
    <w:rsid w:val="0065405B"/>
    <w:rsid w:val="00655453"/>
    <w:rsid w:val="0065633E"/>
    <w:rsid w:val="0065732D"/>
    <w:rsid w:val="00672E47"/>
    <w:rsid w:val="006734D3"/>
    <w:rsid w:val="00677690"/>
    <w:rsid w:val="006815E1"/>
    <w:rsid w:val="00681767"/>
    <w:rsid w:val="00683031"/>
    <w:rsid w:val="00684CAC"/>
    <w:rsid w:val="006922BD"/>
    <w:rsid w:val="006932DA"/>
    <w:rsid w:val="006936FC"/>
    <w:rsid w:val="006952A6"/>
    <w:rsid w:val="00695408"/>
    <w:rsid w:val="0069702E"/>
    <w:rsid w:val="006A5085"/>
    <w:rsid w:val="006A62DB"/>
    <w:rsid w:val="006A694F"/>
    <w:rsid w:val="006A7B83"/>
    <w:rsid w:val="006B0009"/>
    <w:rsid w:val="006B235A"/>
    <w:rsid w:val="006B320C"/>
    <w:rsid w:val="006B4B33"/>
    <w:rsid w:val="006B543A"/>
    <w:rsid w:val="006B6743"/>
    <w:rsid w:val="006B6775"/>
    <w:rsid w:val="006B6C74"/>
    <w:rsid w:val="006B70BA"/>
    <w:rsid w:val="006C04C7"/>
    <w:rsid w:val="006C25C3"/>
    <w:rsid w:val="006C2F7F"/>
    <w:rsid w:val="006C4A42"/>
    <w:rsid w:val="006C6565"/>
    <w:rsid w:val="006E5EF1"/>
    <w:rsid w:val="006E603E"/>
    <w:rsid w:val="006F1810"/>
    <w:rsid w:val="006F3B49"/>
    <w:rsid w:val="007002BF"/>
    <w:rsid w:val="00701078"/>
    <w:rsid w:val="00702917"/>
    <w:rsid w:val="007056F4"/>
    <w:rsid w:val="00706164"/>
    <w:rsid w:val="0070628A"/>
    <w:rsid w:val="00706CF4"/>
    <w:rsid w:val="007108F5"/>
    <w:rsid w:val="00710CAC"/>
    <w:rsid w:val="007203D2"/>
    <w:rsid w:val="00722DE7"/>
    <w:rsid w:val="0072374A"/>
    <w:rsid w:val="007248DF"/>
    <w:rsid w:val="00724906"/>
    <w:rsid w:val="00724B23"/>
    <w:rsid w:val="00730A1B"/>
    <w:rsid w:val="007323BC"/>
    <w:rsid w:val="00732F0E"/>
    <w:rsid w:val="007333F1"/>
    <w:rsid w:val="00734CC1"/>
    <w:rsid w:val="00736D58"/>
    <w:rsid w:val="007404A9"/>
    <w:rsid w:val="00740970"/>
    <w:rsid w:val="007414D6"/>
    <w:rsid w:val="007438C5"/>
    <w:rsid w:val="007508DF"/>
    <w:rsid w:val="00750B15"/>
    <w:rsid w:val="00751D50"/>
    <w:rsid w:val="00751FC8"/>
    <w:rsid w:val="00753C2B"/>
    <w:rsid w:val="00762716"/>
    <w:rsid w:val="00762A7D"/>
    <w:rsid w:val="00763346"/>
    <w:rsid w:val="0076356C"/>
    <w:rsid w:val="00763A3B"/>
    <w:rsid w:val="0076795B"/>
    <w:rsid w:val="007703FE"/>
    <w:rsid w:val="00772809"/>
    <w:rsid w:val="00773E03"/>
    <w:rsid w:val="00773F2B"/>
    <w:rsid w:val="00773FA4"/>
    <w:rsid w:val="00774F50"/>
    <w:rsid w:val="00775289"/>
    <w:rsid w:val="00777146"/>
    <w:rsid w:val="0078229D"/>
    <w:rsid w:val="0078391A"/>
    <w:rsid w:val="00784CB9"/>
    <w:rsid w:val="00785E2D"/>
    <w:rsid w:val="007870AC"/>
    <w:rsid w:val="00790DA6"/>
    <w:rsid w:val="00792662"/>
    <w:rsid w:val="007934D9"/>
    <w:rsid w:val="007936FA"/>
    <w:rsid w:val="00793EB0"/>
    <w:rsid w:val="00794904"/>
    <w:rsid w:val="007953EF"/>
    <w:rsid w:val="00796C27"/>
    <w:rsid w:val="00797070"/>
    <w:rsid w:val="007A3F49"/>
    <w:rsid w:val="007A7610"/>
    <w:rsid w:val="007A7B2C"/>
    <w:rsid w:val="007B03AD"/>
    <w:rsid w:val="007B46AC"/>
    <w:rsid w:val="007B55D4"/>
    <w:rsid w:val="007D3131"/>
    <w:rsid w:val="007D3D82"/>
    <w:rsid w:val="007D41DF"/>
    <w:rsid w:val="007D51EC"/>
    <w:rsid w:val="007D6F34"/>
    <w:rsid w:val="007E161F"/>
    <w:rsid w:val="007E1F3D"/>
    <w:rsid w:val="007E2655"/>
    <w:rsid w:val="007F0976"/>
    <w:rsid w:val="007F0FB3"/>
    <w:rsid w:val="007F1556"/>
    <w:rsid w:val="007F27F1"/>
    <w:rsid w:val="007F45F3"/>
    <w:rsid w:val="007F6A1D"/>
    <w:rsid w:val="007F78AF"/>
    <w:rsid w:val="0080072C"/>
    <w:rsid w:val="0080185C"/>
    <w:rsid w:val="00804153"/>
    <w:rsid w:val="0080621D"/>
    <w:rsid w:val="00806680"/>
    <w:rsid w:val="008142FF"/>
    <w:rsid w:val="00816137"/>
    <w:rsid w:val="00823901"/>
    <w:rsid w:val="00826398"/>
    <w:rsid w:val="00826C4E"/>
    <w:rsid w:val="00827995"/>
    <w:rsid w:val="00835B7B"/>
    <w:rsid w:val="0083608B"/>
    <w:rsid w:val="00836D31"/>
    <w:rsid w:val="00837051"/>
    <w:rsid w:val="00841A13"/>
    <w:rsid w:val="0084303A"/>
    <w:rsid w:val="00845168"/>
    <w:rsid w:val="008512A4"/>
    <w:rsid w:val="00852BC8"/>
    <w:rsid w:val="00870512"/>
    <w:rsid w:val="00872438"/>
    <w:rsid w:val="008754AA"/>
    <w:rsid w:val="008757D1"/>
    <w:rsid w:val="00881D2D"/>
    <w:rsid w:val="00884500"/>
    <w:rsid w:val="00890F87"/>
    <w:rsid w:val="00891274"/>
    <w:rsid w:val="008916FA"/>
    <w:rsid w:val="00894886"/>
    <w:rsid w:val="00894A48"/>
    <w:rsid w:val="00895EB3"/>
    <w:rsid w:val="008A2721"/>
    <w:rsid w:val="008A3328"/>
    <w:rsid w:val="008A4025"/>
    <w:rsid w:val="008A534E"/>
    <w:rsid w:val="008A7FBD"/>
    <w:rsid w:val="008B446F"/>
    <w:rsid w:val="008B5236"/>
    <w:rsid w:val="008B5B2C"/>
    <w:rsid w:val="008B7B66"/>
    <w:rsid w:val="008C3240"/>
    <w:rsid w:val="008D202C"/>
    <w:rsid w:val="008D207D"/>
    <w:rsid w:val="008D238C"/>
    <w:rsid w:val="008D535F"/>
    <w:rsid w:val="008D6390"/>
    <w:rsid w:val="008E4072"/>
    <w:rsid w:val="008E7CE2"/>
    <w:rsid w:val="008F401F"/>
    <w:rsid w:val="008F7DD9"/>
    <w:rsid w:val="00904B7F"/>
    <w:rsid w:val="0090740A"/>
    <w:rsid w:val="009109A8"/>
    <w:rsid w:val="00913790"/>
    <w:rsid w:val="00916867"/>
    <w:rsid w:val="009262FC"/>
    <w:rsid w:val="00933BF0"/>
    <w:rsid w:val="009378A9"/>
    <w:rsid w:val="00943104"/>
    <w:rsid w:val="009436AE"/>
    <w:rsid w:val="009441BD"/>
    <w:rsid w:val="009447C2"/>
    <w:rsid w:val="00946BB3"/>
    <w:rsid w:val="00954361"/>
    <w:rsid w:val="009602A9"/>
    <w:rsid w:val="009626FB"/>
    <w:rsid w:val="00963756"/>
    <w:rsid w:val="00965FAB"/>
    <w:rsid w:val="00966E42"/>
    <w:rsid w:val="00972811"/>
    <w:rsid w:val="00973A19"/>
    <w:rsid w:val="00973B37"/>
    <w:rsid w:val="009753D2"/>
    <w:rsid w:val="00980620"/>
    <w:rsid w:val="00980950"/>
    <w:rsid w:val="00984144"/>
    <w:rsid w:val="0098549A"/>
    <w:rsid w:val="009854F7"/>
    <w:rsid w:val="00986A70"/>
    <w:rsid w:val="00996956"/>
    <w:rsid w:val="009A2F3D"/>
    <w:rsid w:val="009A34AB"/>
    <w:rsid w:val="009A6540"/>
    <w:rsid w:val="009A6D93"/>
    <w:rsid w:val="009B05B0"/>
    <w:rsid w:val="009B104F"/>
    <w:rsid w:val="009B2228"/>
    <w:rsid w:val="009B4C2B"/>
    <w:rsid w:val="009C292C"/>
    <w:rsid w:val="009D20A0"/>
    <w:rsid w:val="009D3149"/>
    <w:rsid w:val="009D49B8"/>
    <w:rsid w:val="009D4C35"/>
    <w:rsid w:val="009D55B9"/>
    <w:rsid w:val="009D5C16"/>
    <w:rsid w:val="009F41C1"/>
    <w:rsid w:val="009F62CD"/>
    <w:rsid w:val="00A06065"/>
    <w:rsid w:val="00A06716"/>
    <w:rsid w:val="00A077C9"/>
    <w:rsid w:val="00A15B03"/>
    <w:rsid w:val="00A201D2"/>
    <w:rsid w:val="00A20CD1"/>
    <w:rsid w:val="00A24DD8"/>
    <w:rsid w:val="00A333AC"/>
    <w:rsid w:val="00A35C72"/>
    <w:rsid w:val="00A414E4"/>
    <w:rsid w:val="00A41651"/>
    <w:rsid w:val="00A41B12"/>
    <w:rsid w:val="00A442E2"/>
    <w:rsid w:val="00A44CB4"/>
    <w:rsid w:val="00A466DD"/>
    <w:rsid w:val="00A5034F"/>
    <w:rsid w:val="00A535E6"/>
    <w:rsid w:val="00A5617F"/>
    <w:rsid w:val="00A60143"/>
    <w:rsid w:val="00A60E5A"/>
    <w:rsid w:val="00A62603"/>
    <w:rsid w:val="00A631DD"/>
    <w:rsid w:val="00A65697"/>
    <w:rsid w:val="00A66E26"/>
    <w:rsid w:val="00A67235"/>
    <w:rsid w:val="00A67CD6"/>
    <w:rsid w:val="00A70AE2"/>
    <w:rsid w:val="00A712B6"/>
    <w:rsid w:val="00A7159E"/>
    <w:rsid w:val="00A8002E"/>
    <w:rsid w:val="00A8251C"/>
    <w:rsid w:val="00A86399"/>
    <w:rsid w:val="00A86D45"/>
    <w:rsid w:val="00A908D3"/>
    <w:rsid w:val="00A90C37"/>
    <w:rsid w:val="00A94E63"/>
    <w:rsid w:val="00A94FC9"/>
    <w:rsid w:val="00A95146"/>
    <w:rsid w:val="00A962A7"/>
    <w:rsid w:val="00A96E99"/>
    <w:rsid w:val="00AA35DE"/>
    <w:rsid w:val="00AA3A2E"/>
    <w:rsid w:val="00AA723F"/>
    <w:rsid w:val="00AB13DC"/>
    <w:rsid w:val="00AB1C88"/>
    <w:rsid w:val="00AB5B70"/>
    <w:rsid w:val="00AB6048"/>
    <w:rsid w:val="00AC0E65"/>
    <w:rsid w:val="00AD499E"/>
    <w:rsid w:val="00AD5E14"/>
    <w:rsid w:val="00AD7126"/>
    <w:rsid w:val="00AE258B"/>
    <w:rsid w:val="00AE37E7"/>
    <w:rsid w:val="00AE4247"/>
    <w:rsid w:val="00AE487F"/>
    <w:rsid w:val="00AE6CDD"/>
    <w:rsid w:val="00AE7DEF"/>
    <w:rsid w:val="00AF3059"/>
    <w:rsid w:val="00AF5634"/>
    <w:rsid w:val="00AF6680"/>
    <w:rsid w:val="00AF7471"/>
    <w:rsid w:val="00B0057F"/>
    <w:rsid w:val="00B00AAB"/>
    <w:rsid w:val="00B029EC"/>
    <w:rsid w:val="00B0357E"/>
    <w:rsid w:val="00B10548"/>
    <w:rsid w:val="00B11776"/>
    <w:rsid w:val="00B16B19"/>
    <w:rsid w:val="00B239BB"/>
    <w:rsid w:val="00B3194C"/>
    <w:rsid w:val="00B33AEC"/>
    <w:rsid w:val="00B375D1"/>
    <w:rsid w:val="00B3786E"/>
    <w:rsid w:val="00B40A1A"/>
    <w:rsid w:val="00B412EF"/>
    <w:rsid w:val="00B41B9A"/>
    <w:rsid w:val="00B429F5"/>
    <w:rsid w:val="00B434B1"/>
    <w:rsid w:val="00B460BA"/>
    <w:rsid w:val="00B4642E"/>
    <w:rsid w:val="00B46ADC"/>
    <w:rsid w:val="00B5001D"/>
    <w:rsid w:val="00B61D19"/>
    <w:rsid w:val="00B62D4F"/>
    <w:rsid w:val="00B62E6A"/>
    <w:rsid w:val="00B62F38"/>
    <w:rsid w:val="00B63985"/>
    <w:rsid w:val="00B67BF1"/>
    <w:rsid w:val="00B74673"/>
    <w:rsid w:val="00B766B3"/>
    <w:rsid w:val="00B8016A"/>
    <w:rsid w:val="00B8172A"/>
    <w:rsid w:val="00B829A7"/>
    <w:rsid w:val="00B838B5"/>
    <w:rsid w:val="00B8404A"/>
    <w:rsid w:val="00B86777"/>
    <w:rsid w:val="00B87FC7"/>
    <w:rsid w:val="00B91E77"/>
    <w:rsid w:val="00B91EC0"/>
    <w:rsid w:val="00B92C5A"/>
    <w:rsid w:val="00B971C5"/>
    <w:rsid w:val="00BB56CF"/>
    <w:rsid w:val="00BC0393"/>
    <w:rsid w:val="00BC0F2C"/>
    <w:rsid w:val="00BC3D9B"/>
    <w:rsid w:val="00BD2DC4"/>
    <w:rsid w:val="00BD470E"/>
    <w:rsid w:val="00BD4B3F"/>
    <w:rsid w:val="00BD5B7E"/>
    <w:rsid w:val="00BD5D32"/>
    <w:rsid w:val="00BD6E74"/>
    <w:rsid w:val="00BD799D"/>
    <w:rsid w:val="00BD7FFC"/>
    <w:rsid w:val="00BE2E2B"/>
    <w:rsid w:val="00BE33B9"/>
    <w:rsid w:val="00BE5375"/>
    <w:rsid w:val="00BE5BB2"/>
    <w:rsid w:val="00BE779B"/>
    <w:rsid w:val="00BE7FDB"/>
    <w:rsid w:val="00BF484B"/>
    <w:rsid w:val="00BF4C7D"/>
    <w:rsid w:val="00C01746"/>
    <w:rsid w:val="00C01879"/>
    <w:rsid w:val="00C047A1"/>
    <w:rsid w:val="00C056B4"/>
    <w:rsid w:val="00C15244"/>
    <w:rsid w:val="00C2514C"/>
    <w:rsid w:val="00C26579"/>
    <w:rsid w:val="00C26948"/>
    <w:rsid w:val="00C30213"/>
    <w:rsid w:val="00C31B34"/>
    <w:rsid w:val="00C3476C"/>
    <w:rsid w:val="00C34889"/>
    <w:rsid w:val="00C34A4A"/>
    <w:rsid w:val="00C35C2C"/>
    <w:rsid w:val="00C414AD"/>
    <w:rsid w:val="00C4367F"/>
    <w:rsid w:val="00C44C22"/>
    <w:rsid w:val="00C47D5E"/>
    <w:rsid w:val="00C51738"/>
    <w:rsid w:val="00C52446"/>
    <w:rsid w:val="00C5555E"/>
    <w:rsid w:val="00C57D69"/>
    <w:rsid w:val="00C618F6"/>
    <w:rsid w:val="00C63A4C"/>
    <w:rsid w:val="00C63EE5"/>
    <w:rsid w:val="00C65E87"/>
    <w:rsid w:val="00C66423"/>
    <w:rsid w:val="00C6774C"/>
    <w:rsid w:val="00C738E1"/>
    <w:rsid w:val="00C7596E"/>
    <w:rsid w:val="00C77C87"/>
    <w:rsid w:val="00C82F32"/>
    <w:rsid w:val="00C8331D"/>
    <w:rsid w:val="00C861E3"/>
    <w:rsid w:val="00C8624B"/>
    <w:rsid w:val="00C86528"/>
    <w:rsid w:val="00C86620"/>
    <w:rsid w:val="00C8701E"/>
    <w:rsid w:val="00C915BD"/>
    <w:rsid w:val="00C9289F"/>
    <w:rsid w:val="00C948B0"/>
    <w:rsid w:val="00C96878"/>
    <w:rsid w:val="00CA0AF7"/>
    <w:rsid w:val="00CA63AD"/>
    <w:rsid w:val="00CA7064"/>
    <w:rsid w:val="00CA736D"/>
    <w:rsid w:val="00CB17FC"/>
    <w:rsid w:val="00CB1E41"/>
    <w:rsid w:val="00CB2070"/>
    <w:rsid w:val="00CB2FE4"/>
    <w:rsid w:val="00CB4131"/>
    <w:rsid w:val="00CB4ED4"/>
    <w:rsid w:val="00CC09BB"/>
    <w:rsid w:val="00CD0273"/>
    <w:rsid w:val="00CD2F63"/>
    <w:rsid w:val="00CD43CF"/>
    <w:rsid w:val="00CD5D19"/>
    <w:rsid w:val="00CD642C"/>
    <w:rsid w:val="00CD6CF7"/>
    <w:rsid w:val="00CE1C25"/>
    <w:rsid w:val="00CE4372"/>
    <w:rsid w:val="00CE51AE"/>
    <w:rsid w:val="00CE76AD"/>
    <w:rsid w:val="00CF01AF"/>
    <w:rsid w:val="00CF1C2E"/>
    <w:rsid w:val="00CF63AB"/>
    <w:rsid w:val="00CF7B14"/>
    <w:rsid w:val="00D0255F"/>
    <w:rsid w:val="00D03C40"/>
    <w:rsid w:val="00D06659"/>
    <w:rsid w:val="00D07927"/>
    <w:rsid w:val="00D11383"/>
    <w:rsid w:val="00D1205E"/>
    <w:rsid w:val="00D14E34"/>
    <w:rsid w:val="00D14FEC"/>
    <w:rsid w:val="00D21C2D"/>
    <w:rsid w:val="00D22E52"/>
    <w:rsid w:val="00D2454C"/>
    <w:rsid w:val="00D275B2"/>
    <w:rsid w:val="00D31F77"/>
    <w:rsid w:val="00D32E33"/>
    <w:rsid w:val="00D33010"/>
    <w:rsid w:val="00D34EC2"/>
    <w:rsid w:val="00D431ED"/>
    <w:rsid w:val="00D461BB"/>
    <w:rsid w:val="00D469F4"/>
    <w:rsid w:val="00D51D9A"/>
    <w:rsid w:val="00D55093"/>
    <w:rsid w:val="00D57CC4"/>
    <w:rsid w:val="00D57FFD"/>
    <w:rsid w:val="00D6028A"/>
    <w:rsid w:val="00D60B4A"/>
    <w:rsid w:val="00D61C24"/>
    <w:rsid w:val="00D63CEE"/>
    <w:rsid w:val="00D6455F"/>
    <w:rsid w:val="00D66F72"/>
    <w:rsid w:val="00D67217"/>
    <w:rsid w:val="00D71214"/>
    <w:rsid w:val="00D75C60"/>
    <w:rsid w:val="00D75D1E"/>
    <w:rsid w:val="00D76021"/>
    <w:rsid w:val="00D81DB7"/>
    <w:rsid w:val="00D83912"/>
    <w:rsid w:val="00D83AA7"/>
    <w:rsid w:val="00D86A58"/>
    <w:rsid w:val="00D91541"/>
    <w:rsid w:val="00D939AB"/>
    <w:rsid w:val="00D95F99"/>
    <w:rsid w:val="00D9628F"/>
    <w:rsid w:val="00D96E3F"/>
    <w:rsid w:val="00DA2D97"/>
    <w:rsid w:val="00DA4C84"/>
    <w:rsid w:val="00DA4E32"/>
    <w:rsid w:val="00DA733E"/>
    <w:rsid w:val="00DB2A74"/>
    <w:rsid w:val="00DB41EC"/>
    <w:rsid w:val="00DB4B37"/>
    <w:rsid w:val="00DB553F"/>
    <w:rsid w:val="00DB6F5F"/>
    <w:rsid w:val="00DB7060"/>
    <w:rsid w:val="00DC106B"/>
    <w:rsid w:val="00DC1126"/>
    <w:rsid w:val="00DC4F5E"/>
    <w:rsid w:val="00DC521F"/>
    <w:rsid w:val="00DC6EBD"/>
    <w:rsid w:val="00DC7C13"/>
    <w:rsid w:val="00DC7F75"/>
    <w:rsid w:val="00DD07A0"/>
    <w:rsid w:val="00DD1302"/>
    <w:rsid w:val="00DD1504"/>
    <w:rsid w:val="00DD185D"/>
    <w:rsid w:val="00DD1D1E"/>
    <w:rsid w:val="00DE7963"/>
    <w:rsid w:val="00DF3998"/>
    <w:rsid w:val="00DF4390"/>
    <w:rsid w:val="00DF541D"/>
    <w:rsid w:val="00DF567E"/>
    <w:rsid w:val="00E015F2"/>
    <w:rsid w:val="00E05FAC"/>
    <w:rsid w:val="00E05FB1"/>
    <w:rsid w:val="00E0704E"/>
    <w:rsid w:val="00E14468"/>
    <w:rsid w:val="00E161B4"/>
    <w:rsid w:val="00E170E3"/>
    <w:rsid w:val="00E207F3"/>
    <w:rsid w:val="00E3747C"/>
    <w:rsid w:val="00E436B7"/>
    <w:rsid w:val="00E46A5F"/>
    <w:rsid w:val="00E46AE7"/>
    <w:rsid w:val="00E500EE"/>
    <w:rsid w:val="00E50E89"/>
    <w:rsid w:val="00E5419E"/>
    <w:rsid w:val="00E60BEF"/>
    <w:rsid w:val="00E66674"/>
    <w:rsid w:val="00E71A3B"/>
    <w:rsid w:val="00E722C3"/>
    <w:rsid w:val="00E723F2"/>
    <w:rsid w:val="00E7336A"/>
    <w:rsid w:val="00E76470"/>
    <w:rsid w:val="00E82D10"/>
    <w:rsid w:val="00E84153"/>
    <w:rsid w:val="00E87847"/>
    <w:rsid w:val="00E90039"/>
    <w:rsid w:val="00E96DD7"/>
    <w:rsid w:val="00E96FBE"/>
    <w:rsid w:val="00E97179"/>
    <w:rsid w:val="00EA275B"/>
    <w:rsid w:val="00EA4755"/>
    <w:rsid w:val="00EB10C2"/>
    <w:rsid w:val="00EB28B4"/>
    <w:rsid w:val="00EB2CFC"/>
    <w:rsid w:val="00EB6FD6"/>
    <w:rsid w:val="00EC1C87"/>
    <w:rsid w:val="00EC28A3"/>
    <w:rsid w:val="00EC312A"/>
    <w:rsid w:val="00EC4974"/>
    <w:rsid w:val="00EE31A0"/>
    <w:rsid w:val="00EF220B"/>
    <w:rsid w:val="00EF2A96"/>
    <w:rsid w:val="00EF4126"/>
    <w:rsid w:val="00EF6E1A"/>
    <w:rsid w:val="00F1057E"/>
    <w:rsid w:val="00F11A79"/>
    <w:rsid w:val="00F141BB"/>
    <w:rsid w:val="00F15F4B"/>
    <w:rsid w:val="00F17672"/>
    <w:rsid w:val="00F203C0"/>
    <w:rsid w:val="00F209E4"/>
    <w:rsid w:val="00F21E4B"/>
    <w:rsid w:val="00F224E1"/>
    <w:rsid w:val="00F250BB"/>
    <w:rsid w:val="00F27763"/>
    <w:rsid w:val="00F30063"/>
    <w:rsid w:val="00F338BC"/>
    <w:rsid w:val="00F33DB9"/>
    <w:rsid w:val="00F402DE"/>
    <w:rsid w:val="00F43849"/>
    <w:rsid w:val="00F53AF1"/>
    <w:rsid w:val="00F53CFA"/>
    <w:rsid w:val="00F610B0"/>
    <w:rsid w:val="00F67A4B"/>
    <w:rsid w:val="00F734E0"/>
    <w:rsid w:val="00F75B8D"/>
    <w:rsid w:val="00F76860"/>
    <w:rsid w:val="00F8326E"/>
    <w:rsid w:val="00F84201"/>
    <w:rsid w:val="00F85833"/>
    <w:rsid w:val="00F87BE5"/>
    <w:rsid w:val="00F91A95"/>
    <w:rsid w:val="00F95BAD"/>
    <w:rsid w:val="00F96EB7"/>
    <w:rsid w:val="00FA4D4E"/>
    <w:rsid w:val="00FA64F7"/>
    <w:rsid w:val="00FA6A13"/>
    <w:rsid w:val="00FA6E97"/>
    <w:rsid w:val="00FB0A8D"/>
    <w:rsid w:val="00FB1081"/>
    <w:rsid w:val="00FB2A54"/>
    <w:rsid w:val="00FB3AB0"/>
    <w:rsid w:val="00FB42CC"/>
    <w:rsid w:val="00FC0C46"/>
    <w:rsid w:val="00FC0E30"/>
    <w:rsid w:val="00FC3754"/>
    <w:rsid w:val="00FC5256"/>
    <w:rsid w:val="00FC7498"/>
    <w:rsid w:val="00FC7D40"/>
    <w:rsid w:val="00FD1549"/>
    <w:rsid w:val="00FD4609"/>
    <w:rsid w:val="00FD584F"/>
    <w:rsid w:val="00FD6D80"/>
    <w:rsid w:val="00FD7940"/>
    <w:rsid w:val="00FD7964"/>
    <w:rsid w:val="00FE1955"/>
    <w:rsid w:val="00FE1F37"/>
    <w:rsid w:val="00FE2690"/>
    <w:rsid w:val="00FE4D15"/>
    <w:rsid w:val="00FF0421"/>
    <w:rsid w:val="00FF2559"/>
    <w:rsid w:val="00FF436E"/>
    <w:rsid w:val="00FF6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CE2"/>
    <w:pPr>
      <w:widowControl w:val="0"/>
    </w:pPr>
    <w:rPr>
      <w:rFonts w:ascii="Courier New" w:hAnsi="Courier New"/>
      <w:sz w:val="24"/>
    </w:rPr>
  </w:style>
  <w:style w:type="paragraph" w:styleId="Heading1">
    <w:name w:val="heading 1"/>
    <w:basedOn w:val="Normal"/>
    <w:next w:val="Normal"/>
    <w:link w:val="Heading1Char"/>
    <w:uiPriority w:val="9"/>
    <w:qFormat/>
    <w:rsid w:val="00172CE2"/>
    <w:pPr>
      <w:keepNext/>
      <w:outlineLvl w:val="0"/>
    </w:pPr>
    <w:rPr>
      <w:rFonts w:ascii="Arial" w:hAnsi="Arial" w:cs="Arial"/>
      <w:b/>
      <w:sz w:val="20"/>
    </w:rPr>
  </w:style>
  <w:style w:type="paragraph" w:styleId="Heading2">
    <w:name w:val="heading 2"/>
    <w:basedOn w:val="Normal"/>
    <w:next w:val="Normal"/>
    <w:link w:val="Heading2Char"/>
    <w:uiPriority w:val="9"/>
    <w:qFormat/>
    <w:rsid w:val="00172CE2"/>
    <w:pPr>
      <w:keepNext/>
      <w:outlineLvl w:val="1"/>
    </w:pPr>
    <w:rPr>
      <w:rFonts w:ascii="Arial" w:hAnsi="Arial" w:cs="Arial"/>
      <w:b/>
      <w:sz w:val="22"/>
    </w:rPr>
  </w:style>
  <w:style w:type="paragraph" w:styleId="Heading3">
    <w:name w:val="heading 3"/>
    <w:basedOn w:val="Normal"/>
    <w:next w:val="Normal"/>
    <w:link w:val="Heading3Char"/>
    <w:uiPriority w:val="9"/>
    <w:qFormat/>
    <w:rsid w:val="00172CE2"/>
    <w:pPr>
      <w:keepNext/>
      <w:tabs>
        <w:tab w:val="center" w:pos="4680"/>
      </w:tabs>
      <w:jc w:val="center"/>
      <w:outlineLvl w:val="2"/>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D3D82"/>
    <w:rPr>
      <w:rFonts w:ascii="Cambria" w:hAnsi="Cambria"/>
      <w:b/>
      <w:kern w:val="32"/>
      <w:sz w:val="32"/>
    </w:rPr>
  </w:style>
  <w:style w:type="character" w:customStyle="1" w:styleId="Heading2Char">
    <w:name w:val="Heading 2 Char"/>
    <w:link w:val="Heading2"/>
    <w:uiPriority w:val="9"/>
    <w:semiHidden/>
    <w:locked/>
    <w:rsid w:val="007D3D82"/>
    <w:rPr>
      <w:rFonts w:ascii="Cambria" w:hAnsi="Cambria"/>
      <w:b/>
      <w:i/>
      <w:sz w:val="28"/>
    </w:rPr>
  </w:style>
  <w:style w:type="character" w:customStyle="1" w:styleId="Heading3Char">
    <w:name w:val="Heading 3 Char"/>
    <w:link w:val="Heading3"/>
    <w:uiPriority w:val="9"/>
    <w:semiHidden/>
    <w:locked/>
    <w:rsid w:val="007D3D82"/>
    <w:rPr>
      <w:rFonts w:ascii="Cambria" w:hAnsi="Cambria"/>
      <w:b/>
      <w:sz w:val="26"/>
    </w:rPr>
  </w:style>
  <w:style w:type="character" w:styleId="FootnoteReference">
    <w:name w:val="footnote reference"/>
    <w:uiPriority w:val="99"/>
    <w:semiHidden/>
    <w:rsid w:val="00172CE2"/>
    <w:rPr>
      <w:rFonts w:cs="Times New Roman"/>
    </w:rPr>
  </w:style>
  <w:style w:type="paragraph" w:styleId="BodyText">
    <w:name w:val="Body Text"/>
    <w:basedOn w:val="Normal"/>
    <w:link w:val="BodyTextChar"/>
    <w:uiPriority w:val="99"/>
    <w:rsid w:val="00172CE2"/>
    <w:pPr>
      <w:jc w:val="both"/>
    </w:pPr>
    <w:rPr>
      <w:rFonts w:ascii="Times New Roman" w:hAnsi="Times New Roman"/>
    </w:rPr>
  </w:style>
  <w:style w:type="character" w:customStyle="1" w:styleId="BodyTextChar">
    <w:name w:val="Body Text Char"/>
    <w:link w:val="BodyText"/>
    <w:uiPriority w:val="99"/>
    <w:semiHidden/>
    <w:locked/>
    <w:rsid w:val="007D3D82"/>
    <w:rPr>
      <w:rFonts w:ascii="Courier New" w:hAnsi="Courier New"/>
      <w:sz w:val="24"/>
    </w:rPr>
  </w:style>
  <w:style w:type="paragraph" w:styleId="BodyText2">
    <w:name w:val="Body Text 2"/>
    <w:basedOn w:val="Normal"/>
    <w:link w:val="BodyText2Char"/>
    <w:uiPriority w:val="99"/>
    <w:rsid w:val="00172CE2"/>
    <w:rPr>
      <w:rFonts w:ascii="Times New Roman" w:hAnsi="Times New Roman"/>
      <w:sz w:val="28"/>
    </w:rPr>
  </w:style>
  <w:style w:type="character" w:customStyle="1" w:styleId="BodyText2Char">
    <w:name w:val="Body Text 2 Char"/>
    <w:link w:val="BodyText2"/>
    <w:uiPriority w:val="99"/>
    <w:locked/>
    <w:rsid w:val="00D11383"/>
    <w:rPr>
      <w:sz w:val="28"/>
    </w:rPr>
  </w:style>
  <w:style w:type="paragraph" w:styleId="BodyText3">
    <w:name w:val="Body Text 3"/>
    <w:basedOn w:val="Normal"/>
    <w:link w:val="BodyText3Char"/>
    <w:uiPriority w:val="99"/>
    <w:rsid w:val="00172CE2"/>
    <w:pPr>
      <w:jc w:val="center"/>
    </w:pPr>
    <w:rPr>
      <w:rFonts w:ascii="Times New Roman" w:hAnsi="Times New Roman"/>
      <w:b/>
    </w:rPr>
  </w:style>
  <w:style w:type="character" w:customStyle="1" w:styleId="BodyText3Char">
    <w:name w:val="Body Text 3 Char"/>
    <w:link w:val="BodyText3"/>
    <w:uiPriority w:val="99"/>
    <w:semiHidden/>
    <w:locked/>
    <w:rsid w:val="007D3D82"/>
    <w:rPr>
      <w:rFonts w:ascii="Courier New" w:hAnsi="Courier New"/>
      <w:sz w:val="16"/>
    </w:rPr>
  </w:style>
  <w:style w:type="paragraph" w:styleId="BalloonText">
    <w:name w:val="Balloon Text"/>
    <w:basedOn w:val="Normal"/>
    <w:link w:val="BalloonTextChar"/>
    <w:uiPriority w:val="99"/>
    <w:semiHidden/>
    <w:rsid w:val="00BD470E"/>
    <w:pPr>
      <w:widowControl/>
    </w:pPr>
    <w:rPr>
      <w:rFonts w:ascii="Tahoma" w:hAnsi="Tahoma" w:cs="Tahoma"/>
      <w:sz w:val="16"/>
      <w:szCs w:val="16"/>
    </w:rPr>
  </w:style>
  <w:style w:type="character" w:customStyle="1" w:styleId="BalloonTextChar">
    <w:name w:val="Balloon Text Char"/>
    <w:link w:val="BalloonText"/>
    <w:uiPriority w:val="99"/>
    <w:semiHidden/>
    <w:locked/>
    <w:rsid w:val="007D3D82"/>
    <w:rPr>
      <w:sz w:val="2"/>
    </w:rPr>
  </w:style>
  <w:style w:type="table" w:styleId="TableGrid">
    <w:name w:val="Table Grid"/>
    <w:basedOn w:val="TableNormal"/>
    <w:uiPriority w:val="59"/>
    <w:rsid w:val="00D22E5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4">
    <w:name w:val="Document[4]"/>
    <w:uiPriority w:val="99"/>
    <w:rsid w:val="005F3662"/>
    <w:rPr>
      <w:b/>
      <w: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333</Words>
  <Characters>1691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FIRE BEHAVIOR FORECAST</vt:lpstr>
    </vt:vector>
  </TitlesOfParts>
  <Company>LACOFD</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BEHAVIOR FORECAST</dc:title>
  <dc:subject/>
  <dc:creator>LAC-FIRE DEPT</dc:creator>
  <cp:keywords/>
  <dc:description/>
  <cp:lastModifiedBy>Platypus</cp:lastModifiedBy>
  <cp:revision>19</cp:revision>
  <cp:lastPrinted>2012-04-21T20:12:00Z</cp:lastPrinted>
  <dcterms:created xsi:type="dcterms:W3CDTF">2012-04-21T19:42:00Z</dcterms:created>
  <dcterms:modified xsi:type="dcterms:W3CDTF">2012-04-21T20:58:00Z</dcterms:modified>
</cp:coreProperties>
</file>