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DC53D3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Tatum Gulf</w:t>
            </w:r>
          </w:p>
          <w:p w:rsidR="009748D6" w:rsidRPr="00CB255A" w:rsidRDefault="00DC53D3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GA-GAS-100917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6D1E5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D1E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D1E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13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Springs, VA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93E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540-839-2521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778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778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C53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C53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</w:t>
            </w:r>
            <w:r w:rsidRPr="00DC53D3">
              <w:rPr>
                <w:rFonts w:ascii="Tahoma" w:hAnsi="Tahoma" w:cs="Tahoma"/>
                <w:sz w:val="20"/>
                <w:szCs w:val="20"/>
              </w:rPr>
              <w:t xml:space="preserve">Kris Nelson </w:t>
            </w:r>
            <w:r w:rsidR="00945423">
              <w:rPr>
                <w:rFonts w:ascii="Tahoma" w:hAnsi="Tahoma" w:cs="Tahoma"/>
                <w:sz w:val="20"/>
                <w:szCs w:val="20"/>
              </w:rPr>
              <w:t xml:space="preserve">/ Rob </w:t>
            </w:r>
            <w:proofErr w:type="spellStart"/>
            <w:r w:rsidR="00945423"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C53D3" w:rsidP="006D1E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13</w:t>
            </w:r>
            <w:r w:rsidR="0085148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1E59">
              <w:rPr>
                <w:rFonts w:ascii="Tahoma" w:hAnsi="Tahoma" w:cs="Tahoma"/>
                <w:sz w:val="20"/>
                <w:szCs w:val="20"/>
              </w:rPr>
              <w:t>2200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B62EE" w:rsidP="00F42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2E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B62EE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BB62EE">
              <w:rPr>
                <w:rFonts w:ascii="Arial" w:hAnsi="Arial" w:cs="Arial"/>
                <w:sz w:val="20"/>
                <w:szCs w:val="20"/>
              </w:rPr>
              <w:t>/southern/</w:t>
            </w:r>
            <w:r w:rsidR="00DC53D3">
              <w:rPr>
                <w:rFonts w:ascii="Arial" w:hAnsi="Arial" w:cs="Arial"/>
                <w:sz w:val="20"/>
                <w:szCs w:val="20"/>
              </w:rPr>
              <w:t>Georgia</w:t>
            </w:r>
            <w:r w:rsidRPr="00BB62EE">
              <w:rPr>
                <w:rFonts w:ascii="Arial" w:hAnsi="Arial" w:cs="Arial"/>
                <w:sz w:val="20"/>
                <w:szCs w:val="20"/>
              </w:rPr>
              <w:t>/</w:t>
            </w:r>
            <w:r w:rsidR="00DC53D3">
              <w:rPr>
                <w:rFonts w:ascii="Arial" w:hAnsi="Arial" w:cs="Arial"/>
                <w:sz w:val="20"/>
                <w:szCs w:val="20"/>
              </w:rPr>
              <w:t>16_TatumGulf /IR/20161114</w:t>
            </w:r>
          </w:p>
          <w:p w:rsidR="00BB62EE" w:rsidRPr="000309F5" w:rsidRDefault="00BB62EE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C53D3" w:rsidP="006D1E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14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1E59">
              <w:rPr>
                <w:rFonts w:ascii="Tahoma" w:hAnsi="Tahoma" w:cs="Tahoma"/>
                <w:sz w:val="20"/>
                <w:szCs w:val="20"/>
              </w:rPr>
              <w:t>0030</w:t>
            </w:r>
            <w:r w:rsidR="0085148A">
              <w:rPr>
                <w:rFonts w:ascii="Tahoma" w:hAnsi="Tahoma" w:cs="Tahoma"/>
                <w:sz w:val="20"/>
                <w:szCs w:val="20"/>
              </w:rPr>
              <w:t xml:space="preserve"> ES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D1E59" w:rsidRDefault="00DC53D3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scan of fire.  No fire perimeter was available from incident or in WFDSS</w:t>
            </w:r>
          </w:p>
          <w:p w:rsidR="006D1E59" w:rsidRDefault="006D1E59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perimeters were only distinguished where heat was visible.</w:t>
            </w:r>
          </w:p>
          <w:p w:rsidR="006D1E59" w:rsidRDefault="006D1E59" w:rsidP="00DE3A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intense heat and scattered heat on the </w:t>
            </w:r>
            <w:r w:rsidR="00037559">
              <w:rPr>
                <w:rFonts w:ascii="Tahoma" w:hAnsi="Tahoma" w:cs="Tahoma"/>
                <w:sz w:val="20"/>
                <w:szCs w:val="20"/>
              </w:rPr>
              <w:t>Tatum Gulf 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isolated heat sources around the heat perimeter.</w:t>
            </w:r>
          </w:p>
          <w:p w:rsidR="006D1E59" w:rsidRDefault="006D1E59" w:rsidP="006D1E59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037559">
              <w:rPr>
                <w:rFonts w:ascii="Tahoma" w:hAnsi="Tahoma" w:cs="Tahoma"/>
                <w:sz w:val="20"/>
                <w:szCs w:val="20"/>
              </w:rPr>
              <w:t xml:space="preserve">Lookout Mountain fire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perimeter could not be distinguished and the isolated heat was mapped.</w:t>
            </w:r>
          </w:p>
          <w:p w:rsidR="006D1E59" w:rsidRDefault="006D1E59" w:rsidP="006D1E59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037559">
              <w:rPr>
                <w:rFonts w:ascii="Tahoma" w:hAnsi="Tahoma" w:cs="Tahoma"/>
                <w:sz w:val="20"/>
                <w:szCs w:val="20"/>
              </w:rPr>
              <w:t xml:space="preserve">Valley Head 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had intense heat and isolated heat sources around it.</w:t>
            </w:r>
          </w:p>
          <w:p w:rsidR="00970F48" w:rsidRDefault="00970F48" w:rsidP="006D1E59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acreage was calculated.</w:t>
            </w:r>
            <w:bookmarkStart w:id="0" w:name="_GoBack"/>
            <w:bookmarkEnd w:id="0"/>
          </w:p>
          <w:p w:rsidR="00417B9F" w:rsidRDefault="006D1E59" w:rsidP="006D1E59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3 heat sources identified north of Sulphur Spring away from the three fires.</w:t>
            </w:r>
            <w:r w:rsidR="00DE3A85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A0193B" w:rsidRPr="00417B9F" w:rsidRDefault="00A0193B" w:rsidP="007778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6A" w:rsidRDefault="0057146A">
      <w:r>
        <w:separator/>
      </w:r>
    </w:p>
  </w:endnote>
  <w:endnote w:type="continuationSeparator" w:id="0">
    <w:p w:rsidR="0057146A" w:rsidRDefault="005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6A" w:rsidRDefault="0057146A">
      <w:r>
        <w:separator/>
      </w:r>
    </w:p>
  </w:footnote>
  <w:footnote w:type="continuationSeparator" w:id="0">
    <w:p w:rsidR="0057146A" w:rsidRDefault="0057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37559"/>
    <w:rsid w:val="00067703"/>
    <w:rsid w:val="00084EE0"/>
    <w:rsid w:val="000A7237"/>
    <w:rsid w:val="00105747"/>
    <w:rsid w:val="00112E53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20B15"/>
    <w:rsid w:val="00370C7E"/>
    <w:rsid w:val="003734A5"/>
    <w:rsid w:val="003C3242"/>
    <w:rsid w:val="003F20F3"/>
    <w:rsid w:val="00417B9F"/>
    <w:rsid w:val="00517A92"/>
    <w:rsid w:val="00541A34"/>
    <w:rsid w:val="005442D2"/>
    <w:rsid w:val="0057146A"/>
    <w:rsid w:val="005B320F"/>
    <w:rsid w:val="005B3BC3"/>
    <w:rsid w:val="0063737D"/>
    <w:rsid w:val="006446A6"/>
    <w:rsid w:val="00650FBF"/>
    <w:rsid w:val="006A0137"/>
    <w:rsid w:val="006A439E"/>
    <w:rsid w:val="006D1E59"/>
    <w:rsid w:val="006D53AE"/>
    <w:rsid w:val="007778AF"/>
    <w:rsid w:val="00780E8B"/>
    <w:rsid w:val="007924FE"/>
    <w:rsid w:val="007B2F7F"/>
    <w:rsid w:val="008269F0"/>
    <w:rsid w:val="0085148A"/>
    <w:rsid w:val="008905E1"/>
    <w:rsid w:val="00935C5E"/>
    <w:rsid w:val="00945423"/>
    <w:rsid w:val="00970F48"/>
    <w:rsid w:val="009748D6"/>
    <w:rsid w:val="009B3BFC"/>
    <w:rsid w:val="009C2908"/>
    <w:rsid w:val="00A0193B"/>
    <w:rsid w:val="00A11F64"/>
    <w:rsid w:val="00A2031B"/>
    <w:rsid w:val="00A56502"/>
    <w:rsid w:val="00B770B9"/>
    <w:rsid w:val="00BB62EE"/>
    <w:rsid w:val="00BD0A6F"/>
    <w:rsid w:val="00BF7902"/>
    <w:rsid w:val="00C42032"/>
    <w:rsid w:val="00C503E4"/>
    <w:rsid w:val="00C571CF"/>
    <w:rsid w:val="00C61171"/>
    <w:rsid w:val="00C954AF"/>
    <w:rsid w:val="00CB08C0"/>
    <w:rsid w:val="00CB255A"/>
    <w:rsid w:val="00CC326E"/>
    <w:rsid w:val="00D65C12"/>
    <w:rsid w:val="00DC53D3"/>
    <w:rsid w:val="00DC6D9B"/>
    <w:rsid w:val="00DE3A85"/>
    <w:rsid w:val="00DF1A03"/>
    <w:rsid w:val="00DF6AE4"/>
    <w:rsid w:val="00EF1CE3"/>
    <w:rsid w:val="00EF4B3D"/>
    <w:rsid w:val="00EF76FD"/>
    <w:rsid w:val="00F42C14"/>
    <w:rsid w:val="00F4399E"/>
    <w:rsid w:val="00F57317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McNichols, Elizabeth -FS</cp:lastModifiedBy>
  <cp:revision>9</cp:revision>
  <cp:lastPrinted>2004-03-23T21:00:00Z</cp:lastPrinted>
  <dcterms:created xsi:type="dcterms:W3CDTF">2016-11-11T05:03:00Z</dcterms:created>
  <dcterms:modified xsi:type="dcterms:W3CDTF">2016-11-14T05:28:00Z</dcterms:modified>
</cp:coreProperties>
</file>