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Elizabeth McNichols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4B30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2606</w:t>
            </w:r>
            <w:r w:rsidR="00DF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6AE4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1745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B30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2110</w:t>
            </w:r>
            <w:r w:rsidR="00F42C1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B301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 Springs, VA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540-839-2521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2110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/incident_specific_data/southern/North_Carolina/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4B3011">
              <w:rPr>
                <w:rFonts w:ascii="Arial" w:hAnsi="Arial" w:cs="Arial"/>
                <w:sz w:val="20"/>
                <w:szCs w:val="20"/>
              </w:rPr>
              <w:t>/IR/20161112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B3011" w:rsidP="00293E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12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33A9">
              <w:rPr>
                <w:rFonts w:ascii="Tahoma" w:hAnsi="Tahoma" w:cs="Tahoma"/>
                <w:sz w:val="20"/>
                <w:szCs w:val="20"/>
              </w:rPr>
              <w:t>1330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7B9F" w:rsidRDefault="004B3011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Second </w:t>
            </w:r>
            <w:r w:rsidR="001333A9">
              <w:rPr>
                <w:rFonts w:ascii="Tahoma" w:hAnsi="Tahoma" w:cs="Tahoma"/>
                <w:sz w:val="20"/>
                <w:szCs w:val="20"/>
              </w:rPr>
              <w:t>night of a heat perimeter</w:t>
            </w:r>
            <w:r w:rsidR="00DE3A85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1333A9" w:rsidRDefault="001333A9" w:rsidP="00C420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is intense heat on all </w:t>
            </w:r>
            <w:r w:rsidR="004B3011">
              <w:rPr>
                <w:rFonts w:ascii="Tahoma" w:hAnsi="Tahoma" w:cs="Tahoma"/>
                <w:sz w:val="20"/>
                <w:szCs w:val="20"/>
              </w:rPr>
              <w:t xml:space="preserve">north, east and west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perimeters of the fire.  Scattered heat throughout fire.  </w:t>
            </w:r>
            <w:r w:rsidR="004B3011">
              <w:rPr>
                <w:rFonts w:ascii="Tahoma" w:hAnsi="Tahoma" w:cs="Tahoma"/>
                <w:sz w:val="20"/>
                <w:szCs w:val="20"/>
              </w:rPr>
              <w:t>Isolated heat in front of the intense heat on the north perimeter, some isolated heat in the center.</w:t>
            </w:r>
          </w:p>
          <w:p w:rsidR="00A0193B" w:rsidRPr="00417B9F" w:rsidRDefault="001333A9" w:rsidP="00C420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was gaining significant growth during Infrared scan.</w:t>
            </w:r>
            <w:r w:rsidR="00293EF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6A" w:rsidRDefault="0057146A">
      <w:r>
        <w:separator/>
      </w:r>
    </w:p>
  </w:endnote>
  <w:endnote w:type="continuationSeparator" w:id="0">
    <w:p w:rsidR="0057146A" w:rsidRDefault="005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6A" w:rsidRDefault="0057146A">
      <w:r>
        <w:separator/>
      </w:r>
    </w:p>
  </w:footnote>
  <w:footnote w:type="continuationSeparator" w:id="0">
    <w:p w:rsidR="0057146A" w:rsidRDefault="0057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20B15"/>
    <w:rsid w:val="00370C7E"/>
    <w:rsid w:val="003734A5"/>
    <w:rsid w:val="003C3242"/>
    <w:rsid w:val="003D5021"/>
    <w:rsid w:val="003F20F3"/>
    <w:rsid w:val="00417B9F"/>
    <w:rsid w:val="004B3011"/>
    <w:rsid w:val="00517A92"/>
    <w:rsid w:val="00541A34"/>
    <w:rsid w:val="005442D2"/>
    <w:rsid w:val="0057146A"/>
    <w:rsid w:val="005B320F"/>
    <w:rsid w:val="005B3BC3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8269F0"/>
    <w:rsid w:val="00872570"/>
    <w:rsid w:val="008905E1"/>
    <w:rsid w:val="00935C5E"/>
    <w:rsid w:val="00945423"/>
    <w:rsid w:val="009748D6"/>
    <w:rsid w:val="009B3BFC"/>
    <w:rsid w:val="009C2908"/>
    <w:rsid w:val="00A0193B"/>
    <w:rsid w:val="00A11F64"/>
    <w:rsid w:val="00A2031B"/>
    <w:rsid w:val="00A56502"/>
    <w:rsid w:val="00B770B9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C326E"/>
    <w:rsid w:val="00D65C12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McNichols, Elizabeth -FS</cp:lastModifiedBy>
  <cp:revision>3</cp:revision>
  <cp:lastPrinted>2004-03-23T21:00:00Z</cp:lastPrinted>
  <dcterms:created xsi:type="dcterms:W3CDTF">2016-11-12T06:15:00Z</dcterms:created>
  <dcterms:modified xsi:type="dcterms:W3CDTF">2016-11-12T06:18:00Z</dcterms:modified>
</cp:coreProperties>
</file>