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93"/>
        <w:tblW w:w="52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4"/>
        <w:gridCol w:w="2825"/>
        <w:gridCol w:w="2825"/>
        <w:gridCol w:w="2825"/>
      </w:tblGrid>
      <w:tr w:rsidR="009748D6" w:rsidRPr="000309F5">
        <w:trPr>
          <w:trHeight w:val="1059"/>
        </w:trPr>
        <w:tc>
          <w:tcPr>
            <w:tcW w:w="1250" w:type="pct"/>
          </w:tcPr>
          <w:p w:rsidR="009748D6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Incident Name:</w:t>
            </w:r>
          </w:p>
          <w:p w:rsidR="009748D6" w:rsidRDefault="009C103D" w:rsidP="007B47F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West Mims</w:t>
            </w:r>
          </w:p>
          <w:p w:rsidR="009C103D" w:rsidRPr="00CB255A" w:rsidRDefault="009C103D" w:rsidP="007B47F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GA-OKR-017006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 Interpreter(s):</w:t>
            </w:r>
          </w:p>
          <w:p w:rsidR="009748D6" w:rsidRPr="00CB255A" w:rsidRDefault="006302FB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Tammy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Hocut</w:t>
            </w:r>
            <w:proofErr w:type="spellEnd"/>
          </w:p>
        </w:tc>
        <w:tc>
          <w:tcPr>
            <w:tcW w:w="1250" w:type="pct"/>
          </w:tcPr>
          <w:p w:rsidR="009748D6" w:rsidRPr="00D57008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7008">
              <w:rPr>
                <w:rFonts w:ascii="Tahoma" w:hAnsi="Tahoma" w:cs="Tahoma"/>
                <w:b/>
                <w:sz w:val="20"/>
                <w:szCs w:val="20"/>
              </w:rPr>
              <w:t>Local Dispatch Phone:</w:t>
            </w:r>
          </w:p>
          <w:p w:rsidR="009748D6" w:rsidRPr="00D57008" w:rsidRDefault="009C103D" w:rsidP="001057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57008">
              <w:rPr>
                <w:rFonts w:ascii="Arial" w:hAnsi="Arial" w:cs="Arial"/>
                <w:sz w:val="20"/>
                <w:szCs w:val="20"/>
              </w:rPr>
              <w:t>912-496-7366</w:t>
            </w:r>
          </w:p>
          <w:p w:rsidR="009C103D" w:rsidRPr="00D57008" w:rsidRDefault="009C103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57008">
              <w:rPr>
                <w:rFonts w:ascii="Arial" w:hAnsi="Arial" w:cs="Arial"/>
                <w:sz w:val="20"/>
                <w:szCs w:val="20"/>
              </w:rPr>
              <w:t xml:space="preserve">Brantley </w:t>
            </w:r>
            <w:proofErr w:type="spellStart"/>
            <w:r w:rsidRPr="00D57008">
              <w:rPr>
                <w:rFonts w:ascii="Arial" w:hAnsi="Arial" w:cs="Arial"/>
                <w:sz w:val="20"/>
                <w:szCs w:val="20"/>
              </w:rPr>
              <w:t>Boatright</w:t>
            </w:r>
            <w:proofErr w:type="spellEnd"/>
          </w:p>
        </w:tc>
        <w:tc>
          <w:tcPr>
            <w:tcW w:w="1250" w:type="pct"/>
          </w:tcPr>
          <w:p w:rsidR="00D57008" w:rsidRPr="00D57008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7008">
              <w:rPr>
                <w:rFonts w:ascii="Tahoma" w:hAnsi="Tahoma" w:cs="Tahoma"/>
                <w:b/>
                <w:sz w:val="20"/>
                <w:szCs w:val="20"/>
              </w:rPr>
              <w:t>Interpreted Size:</w:t>
            </w:r>
          </w:p>
          <w:p w:rsidR="00A11F64" w:rsidRPr="00D57008" w:rsidRDefault="00B30519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59,318</w:t>
            </w:r>
            <w:r w:rsidR="00B0175F" w:rsidRPr="00D57008">
              <w:rPr>
                <w:rFonts w:ascii="Tahoma" w:hAnsi="Tahoma" w:cs="Tahoma"/>
                <w:sz w:val="20"/>
                <w:szCs w:val="20"/>
              </w:rPr>
              <w:t xml:space="preserve"> acres</w:t>
            </w:r>
          </w:p>
          <w:p w:rsidR="009748D6" w:rsidRPr="00D57008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57008">
              <w:rPr>
                <w:rFonts w:ascii="Tahoma" w:hAnsi="Tahoma" w:cs="Tahoma"/>
                <w:sz w:val="20"/>
                <w:szCs w:val="20"/>
              </w:rPr>
              <w:t>Growth last period:</w:t>
            </w:r>
          </w:p>
          <w:p w:rsidR="009748D6" w:rsidRPr="00D57008" w:rsidRDefault="00B30519" w:rsidP="002120ED">
            <w:pPr>
              <w:spacing w:line="360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10,905</w:t>
            </w:r>
            <w:r w:rsidR="00B0175F" w:rsidRPr="00D57008">
              <w:rPr>
                <w:rFonts w:ascii="Tahoma" w:hAnsi="Tahoma" w:cs="Tahoma"/>
                <w:sz w:val="20"/>
                <w:szCs w:val="20"/>
              </w:rPr>
              <w:t xml:space="preserve"> acres</w:t>
            </w:r>
          </w:p>
        </w:tc>
      </w:tr>
      <w:tr w:rsidR="009748D6" w:rsidRPr="000309F5">
        <w:trPr>
          <w:trHeight w:val="1059"/>
        </w:trPr>
        <w:tc>
          <w:tcPr>
            <w:tcW w:w="1250" w:type="pct"/>
          </w:tcPr>
          <w:p w:rsidR="00BD0A6F" w:rsidRPr="003D6393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3D6393">
              <w:rPr>
                <w:rFonts w:ascii="Tahoma" w:hAnsi="Tahoma" w:cs="Tahoma"/>
                <w:b/>
                <w:sz w:val="20"/>
                <w:szCs w:val="20"/>
              </w:rPr>
              <w:t>Flight Time:</w:t>
            </w:r>
          </w:p>
          <w:p w:rsidR="009748D6" w:rsidRPr="003D6393" w:rsidRDefault="00414F0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2044</w:t>
            </w:r>
            <w:r w:rsidR="00F42C14" w:rsidRPr="003D639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E</w:t>
            </w:r>
            <w:r w:rsidR="00E5243C">
              <w:rPr>
                <w:rFonts w:ascii="Tahoma" w:hAnsi="Tahoma" w:cs="Tahoma"/>
                <w:sz w:val="20"/>
                <w:szCs w:val="20"/>
              </w:rPr>
              <w:t>D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T</w:t>
            </w:r>
          </w:p>
          <w:p w:rsidR="00BD0A6F" w:rsidRPr="003D6393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3D6393">
              <w:rPr>
                <w:rFonts w:ascii="Tahoma" w:hAnsi="Tahoma" w:cs="Tahoma"/>
                <w:b/>
                <w:sz w:val="20"/>
                <w:szCs w:val="20"/>
              </w:rPr>
              <w:t>Flight Date</w:t>
            </w:r>
            <w:r w:rsidR="00BD0A6F" w:rsidRPr="003D6393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9748D6" w:rsidRPr="00511086" w:rsidRDefault="003D6393" w:rsidP="00890444">
            <w:pPr>
              <w:spacing w:line="360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3D6393">
              <w:rPr>
                <w:rFonts w:ascii="Tahoma" w:hAnsi="Tahoma" w:cs="Tahoma"/>
                <w:sz w:val="20"/>
                <w:szCs w:val="20"/>
              </w:rPr>
              <w:t xml:space="preserve">April </w:t>
            </w:r>
            <w:r w:rsidR="00A05D28">
              <w:rPr>
                <w:rFonts w:ascii="Tahoma" w:hAnsi="Tahoma" w:cs="Tahoma"/>
                <w:sz w:val="20"/>
                <w:szCs w:val="20"/>
              </w:rPr>
              <w:t>2</w:t>
            </w:r>
            <w:r w:rsidR="00414F0F">
              <w:rPr>
                <w:rFonts w:ascii="Tahoma" w:hAnsi="Tahoma" w:cs="Tahoma"/>
                <w:sz w:val="20"/>
                <w:szCs w:val="20"/>
              </w:rPr>
              <w:t>4</w:t>
            </w:r>
            <w:r w:rsidRPr="003D6393">
              <w:rPr>
                <w:rFonts w:ascii="Tahoma" w:hAnsi="Tahoma" w:cs="Tahoma"/>
                <w:sz w:val="20"/>
                <w:szCs w:val="20"/>
              </w:rPr>
              <w:t>, 2017</w:t>
            </w:r>
          </w:p>
        </w:tc>
        <w:tc>
          <w:tcPr>
            <w:tcW w:w="1250" w:type="pct"/>
          </w:tcPr>
          <w:p w:rsidR="00BD0A6F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location:</w:t>
            </w:r>
          </w:p>
          <w:p w:rsidR="009748D6" w:rsidRPr="00CB255A" w:rsidRDefault="00304E9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Russellville</w:t>
            </w:r>
            <w:r w:rsidR="00F42C14">
              <w:rPr>
                <w:rFonts w:ascii="Tahoma" w:hAnsi="Tahoma" w:cs="Tahoma"/>
                <w:sz w:val="20"/>
                <w:szCs w:val="20"/>
              </w:rPr>
              <w:t>, AR</w:t>
            </w:r>
          </w:p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Phone:</w:t>
            </w:r>
          </w:p>
          <w:p w:rsidR="009748D6" w:rsidRPr="00CB255A" w:rsidRDefault="00304E94" w:rsidP="00511086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479-</w:t>
            </w:r>
            <w:r w:rsidR="00511086">
              <w:rPr>
                <w:rFonts w:ascii="Tahoma" w:hAnsi="Tahoma" w:cs="Tahoma"/>
                <w:sz w:val="20"/>
                <w:szCs w:val="20"/>
              </w:rPr>
              <w:t>886-0878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BD0A6F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Scott Wilkinson</w:t>
            </w:r>
          </w:p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BD0A6F">
              <w:rPr>
                <w:rFonts w:ascii="Tahoma" w:hAnsi="Tahoma" w:cs="Tahoma"/>
                <w:b/>
                <w:sz w:val="20"/>
                <w:szCs w:val="20"/>
              </w:rPr>
              <w:t xml:space="preserve"> Phone:</w:t>
            </w:r>
          </w:p>
          <w:p w:rsidR="009748D6" w:rsidRPr="00CB255A" w:rsidRDefault="00C954A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501-538-5827</w:t>
            </w:r>
          </w:p>
        </w:tc>
        <w:tc>
          <w:tcPr>
            <w:tcW w:w="1250" w:type="pct"/>
          </w:tcPr>
          <w:p w:rsidR="00BD0A6F" w:rsidRDefault="009C103D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National Coordinator:</w:t>
            </w:r>
          </w:p>
          <w:p w:rsidR="009C103D" w:rsidRPr="009C103D" w:rsidRDefault="009C103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Tom Mellin</w:t>
            </w:r>
          </w:p>
          <w:p w:rsidR="009748D6" w:rsidRPr="000309F5" w:rsidRDefault="00BD0A6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National Coord. Phone:</w:t>
            </w:r>
          </w:p>
          <w:p w:rsidR="009748D6" w:rsidRPr="001B4ED2" w:rsidRDefault="001B4ED2" w:rsidP="00C954AF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1B4ED2">
              <w:rPr>
                <w:rFonts w:ascii="Tahoma" w:hAnsi="Tahoma" w:cs="Tahoma"/>
                <w:sz w:val="20"/>
                <w:szCs w:val="20"/>
              </w:rPr>
              <w:t>505-842-3845</w:t>
            </w:r>
          </w:p>
        </w:tc>
      </w:tr>
      <w:tr w:rsidR="009748D6" w:rsidRPr="000309F5">
        <w:trPr>
          <w:trHeight w:val="528"/>
        </w:trPr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Ordered By:</w:t>
            </w:r>
          </w:p>
          <w:p w:rsidR="009748D6" w:rsidRPr="00CB255A" w:rsidRDefault="00A05D28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Billy Whitworth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Number:</w:t>
            </w:r>
          </w:p>
          <w:p w:rsidR="009748D6" w:rsidRPr="00CB255A" w:rsidRDefault="00FB57C8" w:rsidP="003D717B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A-</w:t>
            </w:r>
            <w:r w:rsidR="00A05D28">
              <w:rPr>
                <w:rFonts w:ascii="Arial" w:hAnsi="Arial" w:cs="Arial"/>
                <w:sz w:val="20"/>
                <w:szCs w:val="20"/>
              </w:rPr>
              <w:t>7</w:t>
            </w:r>
            <w:r w:rsidR="00414F0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Aircraft/Scanner System:</w:t>
            </w:r>
          </w:p>
          <w:p w:rsidR="009748D6" w:rsidRPr="00CB255A" w:rsidRDefault="00C954AF" w:rsidP="009C103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N14</w:t>
            </w:r>
            <w:r w:rsidR="009C103D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Z/</w:t>
            </w:r>
            <w:r w:rsidR="001820E8">
              <w:rPr>
                <w:rFonts w:ascii="Tahoma" w:hAnsi="Tahoma" w:cs="Tahoma"/>
                <w:sz w:val="20"/>
                <w:szCs w:val="20"/>
              </w:rPr>
              <w:t>Phoenix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Pilots/Techs:</w:t>
            </w:r>
          </w:p>
          <w:p w:rsidR="009748D6" w:rsidRPr="00CB255A" w:rsidRDefault="003D6393" w:rsidP="001B4ED2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Dan Johnson, Eddy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Netcher</w:t>
            </w:r>
            <w:proofErr w:type="spellEnd"/>
            <w:r w:rsidR="00945423">
              <w:rPr>
                <w:rFonts w:ascii="Tahoma" w:hAnsi="Tahoma" w:cs="Tahoma"/>
                <w:sz w:val="20"/>
                <w:szCs w:val="20"/>
              </w:rPr>
              <w:t xml:space="preserve">/ </w:t>
            </w:r>
            <w:r w:rsidR="001B4ED2">
              <w:rPr>
                <w:rFonts w:ascii="Tahoma" w:hAnsi="Tahoma" w:cs="Tahoma"/>
                <w:sz w:val="20"/>
                <w:szCs w:val="20"/>
              </w:rPr>
              <w:t>Woody</w:t>
            </w:r>
            <w:r w:rsidR="00325456">
              <w:rPr>
                <w:rFonts w:ascii="Tahoma" w:hAnsi="Tahoma" w:cs="Tahoma"/>
                <w:sz w:val="20"/>
                <w:szCs w:val="20"/>
              </w:rPr>
              <w:t xml:space="preserve"> Smith</w:t>
            </w:r>
          </w:p>
        </w:tc>
      </w:tr>
      <w:tr w:rsidR="009748D6" w:rsidRPr="000309F5">
        <w:trPr>
          <w:trHeight w:val="630"/>
        </w:trPr>
        <w:tc>
          <w:tcPr>
            <w:tcW w:w="1250" w:type="pct"/>
            <w:gridSpan w:val="2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IRIN Comments on imagery:</w:t>
            </w:r>
          </w:p>
          <w:p w:rsidR="009748D6" w:rsidRDefault="00F42C14" w:rsidP="00B3051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247924">
              <w:rPr>
                <w:rFonts w:ascii="Tahoma" w:hAnsi="Tahoma" w:cs="Tahoma"/>
                <w:sz w:val="20"/>
                <w:szCs w:val="20"/>
              </w:rPr>
              <w:t>Good imagery</w:t>
            </w:r>
            <w:r w:rsidR="00B30519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30519" w:rsidRPr="00CB255A" w:rsidRDefault="00B30519" w:rsidP="00B3051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Weather at time of flight:</w:t>
            </w:r>
          </w:p>
          <w:p w:rsidR="009748D6" w:rsidRPr="00CB255A" w:rsidRDefault="00B30519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Clear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Flight Objective:</w:t>
            </w:r>
          </w:p>
          <w:p w:rsidR="009748D6" w:rsidRPr="00CB255A" w:rsidRDefault="00E63EB3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Map</w:t>
            </w:r>
            <w:r w:rsidR="00325456">
              <w:rPr>
                <w:rFonts w:ascii="Tahoma" w:hAnsi="Tahoma" w:cs="Tahoma"/>
                <w:sz w:val="20"/>
                <w:szCs w:val="20"/>
              </w:rPr>
              <w:t xml:space="preserve"> Heat Perimeter/Isolated, Scattered and Intense </w:t>
            </w:r>
            <w:r w:rsidR="00C954AF">
              <w:rPr>
                <w:rFonts w:ascii="Tahoma" w:hAnsi="Tahoma" w:cs="Tahoma"/>
                <w:sz w:val="20"/>
                <w:szCs w:val="20"/>
              </w:rPr>
              <w:t>Heat Sources</w:t>
            </w:r>
          </w:p>
        </w:tc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D57008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7008">
              <w:rPr>
                <w:rFonts w:ascii="Tahoma" w:hAnsi="Tahoma" w:cs="Tahoma"/>
                <w:b/>
                <w:sz w:val="20"/>
                <w:szCs w:val="20"/>
              </w:rPr>
              <w:t>Date and Time Imagery Received by Interpreter:</w:t>
            </w:r>
          </w:p>
          <w:p w:rsidR="009748D6" w:rsidRPr="00D57008" w:rsidRDefault="003D6393" w:rsidP="00904C46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B30519">
              <w:rPr>
                <w:rFonts w:ascii="Tahoma" w:hAnsi="Tahoma" w:cs="Tahoma"/>
                <w:sz w:val="20"/>
                <w:szCs w:val="20"/>
              </w:rPr>
              <w:t xml:space="preserve">April </w:t>
            </w:r>
            <w:r w:rsidR="00414F0F" w:rsidRPr="00B30519">
              <w:rPr>
                <w:rFonts w:ascii="Tahoma" w:hAnsi="Tahoma" w:cs="Tahoma"/>
                <w:sz w:val="20"/>
                <w:szCs w:val="20"/>
              </w:rPr>
              <w:t>24</w:t>
            </w:r>
            <w:r w:rsidRPr="00B30519">
              <w:rPr>
                <w:rFonts w:ascii="Tahoma" w:hAnsi="Tahoma" w:cs="Tahoma"/>
                <w:sz w:val="20"/>
                <w:szCs w:val="20"/>
              </w:rPr>
              <w:t xml:space="preserve">, 2017 </w:t>
            </w:r>
            <w:r w:rsidR="00B30519" w:rsidRPr="00B30519">
              <w:rPr>
                <w:rFonts w:ascii="Tahoma" w:hAnsi="Tahoma" w:cs="Tahoma"/>
                <w:sz w:val="20"/>
                <w:szCs w:val="20"/>
              </w:rPr>
              <w:t>2211</w:t>
            </w:r>
            <w:r w:rsidR="0068073B" w:rsidRPr="00B30519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227CA9" w:rsidRPr="00B30519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B30519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1250" w:type="pct"/>
            <w:gridSpan w:val="2"/>
            <w:vMerge w:val="restart"/>
          </w:tcPr>
          <w:p w:rsidR="00A2031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Type of media for final product:</w:t>
            </w:r>
          </w:p>
          <w:p w:rsidR="00BD0A6F" w:rsidRPr="000309F5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NIFC FTP</w:t>
            </w:r>
            <w:r w:rsidR="009C103D">
              <w:rPr>
                <w:rFonts w:ascii="Tahoma" w:hAnsi="Tahoma" w:cs="Tahoma"/>
                <w:sz w:val="20"/>
                <w:szCs w:val="20"/>
              </w:rPr>
              <w:t xml:space="preserve"> – 4 Shapefiles, KMZ files, </w:t>
            </w:r>
            <w:r w:rsidR="00325456">
              <w:rPr>
                <w:rFonts w:ascii="Tahoma" w:hAnsi="Tahoma" w:cs="Tahoma"/>
                <w:sz w:val="20"/>
                <w:szCs w:val="20"/>
              </w:rPr>
              <w:t xml:space="preserve">IR </w:t>
            </w:r>
            <w:r w:rsidR="009C103D">
              <w:rPr>
                <w:rFonts w:ascii="Tahoma" w:hAnsi="Tahoma" w:cs="Tahoma"/>
                <w:sz w:val="20"/>
                <w:szCs w:val="20"/>
              </w:rPr>
              <w:t>Log and PDF Map</w:t>
            </w:r>
          </w:p>
          <w:p w:rsidR="00A2031B" w:rsidRDefault="006D53AE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Digital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file</w:t>
            </w:r>
            <w:r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sent to:</w:t>
            </w:r>
          </w:p>
          <w:p w:rsidR="001820E8" w:rsidRDefault="00C954AF" w:rsidP="001820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/incident_specific_data/southern/</w:t>
            </w:r>
            <w:r w:rsidR="001820E8">
              <w:rPr>
                <w:rFonts w:ascii="Arial" w:hAnsi="Arial" w:cs="Arial"/>
                <w:sz w:val="20"/>
                <w:szCs w:val="20"/>
              </w:rPr>
              <w:t>Georgia/</w:t>
            </w:r>
            <w:r w:rsidR="009C103D">
              <w:rPr>
                <w:rFonts w:ascii="Arial" w:hAnsi="Arial" w:cs="Arial"/>
                <w:sz w:val="20"/>
                <w:szCs w:val="20"/>
              </w:rPr>
              <w:t>2017_West_Mims_Fire</w:t>
            </w:r>
            <w:r w:rsidR="002A29A4">
              <w:rPr>
                <w:rFonts w:ascii="Arial" w:hAnsi="Arial" w:cs="Arial"/>
                <w:sz w:val="20"/>
                <w:szCs w:val="20"/>
              </w:rPr>
              <w:t>/IR/201</w:t>
            </w:r>
            <w:r w:rsidR="009C103D">
              <w:rPr>
                <w:rFonts w:ascii="Arial" w:hAnsi="Arial" w:cs="Arial"/>
                <w:sz w:val="20"/>
                <w:szCs w:val="20"/>
              </w:rPr>
              <w:t>704</w:t>
            </w:r>
            <w:r w:rsidR="002C40AC">
              <w:rPr>
                <w:rFonts w:ascii="Arial" w:hAnsi="Arial" w:cs="Arial"/>
                <w:sz w:val="20"/>
                <w:szCs w:val="20"/>
              </w:rPr>
              <w:t>2</w:t>
            </w:r>
            <w:r w:rsidR="00414F0F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F42C14" w:rsidRDefault="00F42C14" w:rsidP="001820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94897" w:rsidRDefault="00F42C14" w:rsidP="0089044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to</w:t>
            </w:r>
            <w:r w:rsidR="00E32D4F">
              <w:rPr>
                <w:rFonts w:ascii="Arial" w:hAnsi="Arial" w:cs="Arial"/>
                <w:sz w:val="20"/>
                <w:szCs w:val="20"/>
              </w:rPr>
              <w:t>:</w:t>
            </w:r>
            <w:r w:rsidR="009C103D">
              <w:rPr>
                <w:rFonts w:ascii="Arial" w:hAnsi="Arial" w:cs="Arial"/>
                <w:sz w:val="20"/>
                <w:szCs w:val="20"/>
              </w:rPr>
              <w:t xml:space="preserve"> Billy Whitworth </w:t>
            </w:r>
          </w:p>
          <w:bookmarkStart w:id="0" w:name="_GoBack"/>
          <w:p w:rsidR="00E94897" w:rsidRDefault="00855750" w:rsidP="0089044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"mailto:bwhitworth@tfs.tamu.edu" </w:instrText>
            </w:r>
            <w:r>
              <w:fldChar w:fldCharType="separate"/>
            </w:r>
            <w:r w:rsidR="009C103D" w:rsidRPr="00136055">
              <w:rPr>
                <w:rStyle w:val="Hyperlink"/>
                <w:rFonts w:ascii="Arial" w:hAnsi="Arial" w:cs="Arial"/>
                <w:sz w:val="20"/>
                <w:szCs w:val="20"/>
              </w:rPr>
              <w:t>bwhitworth@tfs.tamu.edu</w:t>
            </w:r>
            <w:r>
              <w:rPr>
                <w:rStyle w:val="Hyperlink"/>
                <w:rFonts w:ascii="Arial" w:hAnsi="Arial" w:cs="Arial"/>
                <w:sz w:val="20"/>
                <w:szCs w:val="20"/>
              </w:rPr>
              <w:fldChar w:fldCharType="end"/>
            </w:r>
          </w:p>
          <w:p w:rsidR="00890444" w:rsidRDefault="00CC522C" w:rsidP="0089044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7" w:history="1">
              <w:r w:rsidR="00890444" w:rsidRPr="007D5EE5">
                <w:rPr>
                  <w:rStyle w:val="Hyperlink"/>
                  <w:rFonts w:ascii="Arial" w:hAnsi="Arial" w:cs="Arial"/>
                  <w:sz w:val="20"/>
                  <w:szCs w:val="20"/>
                </w:rPr>
                <w:t>josephkmock@fs.fed.us</w:t>
              </w:r>
            </w:hyperlink>
            <w:r w:rsidR="0089044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90444" w:rsidRDefault="00CC522C" w:rsidP="0089044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890444" w:rsidRPr="007D5EE5">
                <w:rPr>
                  <w:rStyle w:val="Hyperlink"/>
                  <w:rFonts w:ascii="Arial" w:hAnsi="Arial" w:cs="Arial"/>
                  <w:sz w:val="20"/>
                  <w:szCs w:val="20"/>
                </w:rPr>
                <w:t>erobertson@gfc.state.ga.us</w:t>
              </w:r>
            </w:hyperlink>
            <w:r w:rsidR="0089044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90444" w:rsidRDefault="00CC522C" w:rsidP="0089044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890444" w:rsidRPr="007D5EE5">
                <w:rPr>
                  <w:rStyle w:val="Hyperlink"/>
                  <w:rFonts w:ascii="Arial" w:hAnsi="Arial" w:cs="Arial"/>
                  <w:sz w:val="20"/>
                  <w:szCs w:val="20"/>
                </w:rPr>
                <w:t>annabeth_purcell@nps.gov</w:t>
              </w:r>
            </w:hyperlink>
            <w:r w:rsidR="0089044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90444" w:rsidRDefault="00CC522C" w:rsidP="0089044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890444" w:rsidRPr="007D5EE5">
                <w:rPr>
                  <w:rStyle w:val="Hyperlink"/>
                  <w:rFonts w:ascii="Arial" w:hAnsi="Arial" w:cs="Arial"/>
                  <w:sz w:val="20"/>
                  <w:szCs w:val="20"/>
                </w:rPr>
                <w:t>mtorbett@gfc.state.ga.us</w:t>
              </w:r>
            </w:hyperlink>
            <w:r w:rsidR="0089044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90444" w:rsidRDefault="00CC522C" w:rsidP="0089044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890444" w:rsidRPr="007D5EE5">
                <w:rPr>
                  <w:rStyle w:val="Hyperlink"/>
                  <w:rFonts w:ascii="Arial" w:hAnsi="Arial" w:cs="Arial"/>
                  <w:sz w:val="20"/>
                  <w:szCs w:val="20"/>
                </w:rPr>
                <w:t>john.mosley@bia.gov</w:t>
              </w:r>
            </w:hyperlink>
            <w:r w:rsidR="0089044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748D6" w:rsidRDefault="00CC522C" w:rsidP="0089044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890444" w:rsidRPr="007D5EE5">
                <w:rPr>
                  <w:rStyle w:val="Hyperlink"/>
                  <w:rFonts w:ascii="Arial" w:hAnsi="Arial" w:cs="Arial"/>
                  <w:sz w:val="20"/>
                  <w:szCs w:val="20"/>
                </w:rPr>
                <w:t>Liz_Struhar@nps.gov</w:t>
              </w:r>
            </w:hyperlink>
            <w:r w:rsidR="0089044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bookmarkEnd w:id="0"/>
          <w:p w:rsidR="00890444" w:rsidRPr="000309F5" w:rsidRDefault="00890444" w:rsidP="00890444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D57008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7008">
              <w:rPr>
                <w:rFonts w:ascii="Tahoma" w:hAnsi="Tahoma" w:cs="Tahoma"/>
                <w:b/>
                <w:sz w:val="20"/>
                <w:szCs w:val="20"/>
              </w:rPr>
              <w:t>Date and Time Product</w:t>
            </w:r>
            <w:r w:rsidR="006446A6" w:rsidRPr="00D57008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D57008">
              <w:rPr>
                <w:rFonts w:ascii="Tahoma" w:hAnsi="Tahoma" w:cs="Tahoma"/>
                <w:b/>
                <w:sz w:val="20"/>
                <w:szCs w:val="20"/>
              </w:rPr>
              <w:t xml:space="preserve"> Delivered to Incident:</w:t>
            </w:r>
          </w:p>
          <w:p w:rsidR="009748D6" w:rsidRPr="00D57008" w:rsidRDefault="003D6393" w:rsidP="00890444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B30519">
              <w:rPr>
                <w:rFonts w:ascii="Tahoma" w:hAnsi="Tahoma" w:cs="Tahoma"/>
                <w:sz w:val="20"/>
                <w:szCs w:val="20"/>
              </w:rPr>
              <w:t xml:space="preserve">April </w:t>
            </w:r>
            <w:r w:rsidR="00B30519" w:rsidRPr="00B30519">
              <w:rPr>
                <w:rFonts w:ascii="Tahoma" w:hAnsi="Tahoma" w:cs="Tahoma"/>
                <w:sz w:val="20"/>
                <w:szCs w:val="20"/>
              </w:rPr>
              <w:t>25</w:t>
            </w:r>
            <w:r w:rsidRPr="00B30519">
              <w:rPr>
                <w:rFonts w:ascii="Tahoma" w:hAnsi="Tahoma" w:cs="Tahoma"/>
                <w:sz w:val="20"/>
                <w:szCs w:val="20"/>
              </w:rPr>
              <w:t xml:space="preserve">, 2017 </w:t>
            </w:r>
            <w:r w:rsidR="00B30519" w:rsidRPr="00B30519">
              <w:rPr>
                <w:rFonts w:ascii="Tahoma" w:hAnsi="Tahoma" w:cs="Tahoma"/>
                <w:sz w:val="20"/>
                <w:szCs w:val="20"/>
              </w:rPr>
              <w:t>0130</w:t>
            </w:r>
            <w:r w:rsidR="0068073B" w:rsidRPr="00B30519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227CA9" w:rsidRPr="00B30519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B30519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1250" w:type="pct"/>
            <w:gridSpan w:val="2"/>
            <w:vMerge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>
        <w:trPr>
          <w:trHeight w:val="5275"/>
        </w:trPr>
        <w:tc>
          <w:tcPr>
            <w:tcW w:w="1250" w:type="pct"/>
            <w:gridSpan w:val="4"/>
          </w:tcPr>
          <w:p w:rsidR="009C2908" w:rsidRPr="00C94D08" w:rsidRDefault="009748D6" w:rsidP="0010574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3D717B">
              <w:rPr>
                <w:rFonts w:ascii="Tahoma" w:hAnsi="Tahoma" w:cs="Tahoma"/>
                <w:b/>
                <w:sz w:val="20"/>
                <w:szCs w:val="20"/>
              </w:rPr>
              <w:t>Comments /notes on tonight’s mission and this interpretation:</w:t>
            </w:r>
          </w:p>
          <w:p w:rsidR="000119B3" w:rsidRPr="00C94D08" w:rsidRDefault="000119B3" w:rsidP="0010574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67B2F" w:rsidRDefault="0023290B" w:rsidP="0051108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Started</w:t>
            </w:r>
            <w:r w:rsidR="00804E0A">
              <w:rPr>
                <w:rFonts w:ascii="Tahoma" w:hAnsi="Tahoma" w:cs="Tahoma"/>
                <w:sz w:val="20"/>
                <w:szCs w:val="20"/>
              </w:rPr>
              <w:t xml:space="preserve"> interpretation with </w:t>
            </w:r>
            <w:r w:rsidR="00414F0F">
              <w:rPr>
                <w:rFonts w:ascii="Tahoma" w:hAnsi="Tahoma" w:cs="Tahoma"/>
                <w:sz w:val="20"/>
                <w:szCs w:val="20"/>
              </w:rPr>
              <w:t>04/24 IR fire perimeter per SITL instructions.</w:t>
            </w:r>
          </w:p>
          <w:p w:rsidR="00BF1DAE" w:rsidRDefault="00C640CC" w:rsidP="00C640C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Significant growth on east side of fire with a lot of intense heat. Growth extends out to Honey Island on northeast side of fire.  </w:t>
            </w:r>
          </w:p>
          <w:p w:rsidR="00C640CC" w:rsidRDefault="00C640CC" w:rsidP="00C640C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Large growth between Middle Strange Island and Honey Island growing toward Honey Island Prairie.</w:t>
            </w:r>
            <w:r>
              <w:rPr>
                <w:rFonts w:ascii="Tahoma" w:hAnsi="Tahoma" w:cs="Tahoma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3D5D22DF" wp14:editId="277BE0CD">
                  <wp:extent cx="2026920" cy="1865228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582" cy="187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40CC" w:rsidRPr="00255A2C" w:rsidRDefault="00C640CC" w:rsidP="00C640C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Large growth on south east side of fire out to Mitchell Island and Moonshine Ridge.</w:t>
            </w:r>
            <w:r>
              <w:rPr>
                <w:rFonts w:ascii="Tahoma" w:hAnsi="Tahoma" w:cs="Tahoma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27C11084" wp14:editId="333C55CC">
                  <wp:extent cx="2110740" cy="1863205"/>
                  <wp:effectExtent l="0" t="0" r="381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796" cy="186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D08" w:rsidRPr="000309F5">
        <w:trPr>
          <w:trHeight w:val="5275"/>
        </w:trPr>
        <w:tc>
          <w:tcPr>
            <w:tcW w:w="1250" w:type="pct"/>
            <w:gridSpan w:val="4"/>
          </w:tcPr>
          <w:p w:rsidR="00C94D08" w:rsidRPr="00C94D08" w:rsidRDefault="00C94D08" w:rsidP="0010574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22172E" w:rsidRPr="000309F5" w:rsidRDefault="0022172E" w:rsidP="009748D6">
      <w:pPr>
        <w:pStyle w:val="Header"/>
        <w:rPr>
          <w:rStyle w:val="PageNumber"/>
          <w:rFonts w:ascii="Tahoma" w:hAnsi="Tahoma" w:cs="Tahoma"/>
          <w:b/>
          <w:bCs/>
        </w:rPr>
      </w:pPr>
    </w:p>
    <w:p w:rsidR="008905E1" w:rsidRPr="000309F5" w:rsidRDefault="008905E1">
      <w:pPr>
        <w:rPr>
          <w:rFonts w:ascii="Tahoma" w:hAnsi="Tahoma" w:cs="Tahoma"/>
          <w:b/>
          <w:bCs/>
          <w:sz w:val="20"/>
          <w:szCs w:val="20"/>
        </w:rPr>
      </w:pPr>
    </w:p>
    <w:sectPr w:rsidR="008905E1" w:rsidRPr="000309F5" w:rsidSect="009748D6">
      <w:headerReference w:type="default" r:id="rId15"/>
      <w:pgSz w:w="12240" w:h="15840" w:code="1"/>
      <w:pgMar w:top="432" w:right="720" w:bottom="259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22C" w:rsidRDefault="00CC522C">
      <w:r>
        <w:separator/>
      </w:r>
    </w:p>
  </w:endnote>
  <w:endnote w:type="continuationSeparator" w:id="0">
    <w:p w:rsidR="00CC522C" w:rsidRDefault="00CC5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22C" w:rsidRDefault="00CC522C">
      <w:r>
        <w:separator/>
      </w:r>
    </w:p>
  </w:footnote>
  <w:footnote w:type="continuationSeparator" w:id="0">
    <w:p w:rsidR="00CC522C" w:rsidRDefault="00CC52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E34" w:rsidRPr="000309F5" w:rsidRDefault="00262E34" w:rsidP="009748D6">
    <w:pPr>
      <w:jc w:val="center"/>
      <w:rPr>
        <w:rFonts w:ascii="Verdana" w:hAnsi="Verdana"/>
        <w:b/>
        <w:sz w:val="22"/>
        <w:szCs w:val="22"/>
      </w:rPr>
    </w:pPr>
    <w:r w:rsidRPr="000309F5">
      <w:rPr>
        <w:rStyle w:val="PageNumber"/>
        <w:rFonts w:ascii="Verdana" w:hAnsi="Verdana"/>
        <w:b/>
        <w:bCs/>
        <w:sz w:val="22"/>
        <w:szCs w:val="22"/>
      </w:rPr>
      <w:t>INFRARED INTERPRETER’S DAILY LOG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0679"/>
    <w:multiLevelType w:val="hybridMultilevel"/>
    <w:tmpl w:val="153E4FF0"/>
    <w:lvl w:ilvl="0" w:tplc="16BCB04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5685C"/>
    <w:multiLevelType w:val="hybridMultilevel"/>
    <w:tmpl w:val="F4E46934"/>
    <w:lvl w:ilvl="0" w:tplc="4F5AB952">
      <w:start w:val="3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904032"/>
    <w:multiLevelType w:val="hybridMultilevel"/>
    <w:tmpl w:val="20ACDE0E"/>
    <w:lvl w:ilvl="0" w:tplc="B1160CF2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F2246"/>
    <w:multiLevelType w:val="hybridMultilevel"/>
    <w:tmpl w:val="9E20CB00"/>
    <w:lvl w:ilvl="0" w:tplc="D27215E6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A49CD"/>
    <w:multiLevelType w:val="hybridMultilevel"/>
    <w:tmpl w:val="DD9676C6"/>
    <w:lvl w:ilvl="0" w:tplc="3420FF18">
      <w:start w:val="47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A6"/>
    <w:rsid w:val="000065AC"/>
    <w:rsid w:val="000119B3"/>
    <w:rsid w:val="000309F5"/>
    <w:rsid w:val="00052E36"/>
    <w:rsid w:val="00084EE0"/>
    <w:rsid w:val="000A7237"/>
    <w:rsid w:val="000D0971"/>
    <w:rsid w:val="000E593E"/>
    <w:rsid w:val="00105747"/>
    <w:rsid w:val="00112E53"/>
    <w:rsid w:val="00133DB7"/>
    <w:rsid w:val="001378E5"/>
    <w:rsid w:val="0017149C"/>
    <w:rsid w:val="001761ED"/>
    <w:rsid w:val="00181A56"/>
    <w:rsid w:val="001820E8"/>
    <w:rsid w:val="001B4ED2"/>
    <w:rsid w:val="001C45E7"/>
    <w:rsid w:val="001E67D7"/>
    <w:rsid w:val="002120ED"/>
    <w:rsid w:val="0022172E"/>
    <w:rsid w:val="00227CA9"/>
    <w:rsid w:val="0023290B"/>
    <w:rsid w:val="00247924"/>
    <w:rsid w:val="00255A2C"/>
    <w:rsid w:val="00262E34"/>
    <w:rsid w:val="002900E6"/>
    <w:rsid w:val="00297DCA"/>
    <w:rsid w:val="002A29A4"/>
    <w:rsid w:val="002B692F"/>
    <w:rsid w:val="002C3420"/>
    <w:rsid w:val="002C40AC"/>
    <w:rsid w:val="002C53B8"/>
    <w:rsid w:val="002C56B3"/>
    <w:rsid w:val="002F4A13"/>
    <w:rsid w:val="00304E94"/>
    <w:rsid w:val="00320B15"/>
    <w:rsid w:val="00325456"/>
    <w:rsid w:val="00352CCF"/>
    <w:rsid w:val="00370C7E"/>
    <w:rsid w:val="003734A5"/>
    <w:rsid w:val="0038015F"/>
    <w:rsid w:val="003D6393"/>
    <w:rsid w:val="003D717B"/>
    <w:rsid w:val="003F20F3"/>
    <w:rsid w:val="00407BD2"/>
    <w:rsid w:val="00414F0F"/>
    <w:rsid w:val="00417B9F"/>
    <w:rsid w:val="00470024"/>
    <w:rsid w:val="004873BC"/>
    <w:rsid w:val="004A3D98"/>
    <w:rsid w:val="004B7286"/>
    <w:rsid w:val="00511086"/>
    <w:rsid w:val="00517A92"/>
    <w:rsid w:val="00535DAF"/>
    <w:rsid w:val="00554C56"/>
    <w:rsid w:val="005711D0"/>
    <w:rsid w:val="005A77B0"/>
    <w:rsid w:val="005B320F"/>
    <w:rsid w:val="005B3BC3"/>
    <w:rsid w:val="005E0EC7"/>
    <w:rsid w:val="005E1F94"/>
    <w:rsid w:val="005E599A"/>
    <w:rsid w:val="00624834"/>
    <w:rsid w:val="006302FB"/>
    <w:rsid w:val="0063737D"/>
    <w:rsid w:val="006446A6"/>
    <w:rsid w:val="00650FBF"/>
    <w:rsid w:val="0068073B"/>
    <w:rsid w:val="00693921"/>
    <w:rsid w:val="006A0137"/>
    <w:rsid w:val="006A439E"/>
    <w:rsid w:val="006A5C76"/>
    <w:rsid w:val="006D164A"/>
    <w:rsid w:val="006D53AE"/>
    <w:rsid w:val="006E4148"/>
    <w:rsid w:val="007158A1"/>
    <w:rsid w:val="00780E8B"/>
    <w:rsid w:val="007924FE"/>
    <w:rsid w:val="007B2F7F"/>
    <w:rsid w:val="007B47FD"/>
    <w:rsid w:val="007E1913"/>
    <w:rsid w:val="00804E0A"/>
    <w:rsid w:val="00855750"/>
    <w:rsid w:val="008605B9"/>
    <w:rsid w:val="008838BA"/>
    <w:rsid w:val="00890444"/>
    <w:rsid w:val="008905E1"/>
    <w:rsid w:val="008A163F"/>
    <w:rsid w:val="008A20CB"/>
    <w:rsid w:val="00904C46"/>
    <w:rsid w:val="00935C5E"/>
    <w:rsid w:val="00945423"/>
    <w:rsid w:val="009748D6"/>
    <w:rsid w:val="009908D1"/>
    <w:rsid w:val="009C103D"/>
    <w:rsid w:val="009C2908"/>
    <w:rsid w:val="00A00EED"/>
    <w:rsid w:val="00A05D28"/>
    <w:rsid w:val="00A11F64"/>
    <w:rsid w:val="00A2031B"/>
    <w:rsid w:val="00A56502"/>
    <w:rsid w:val="00A85D06"/>
    <w:rsid w:val="00B0175F"/>
    <w:rsid w:val="00B30519"/>
    <w:rsid w:val="00B4060B"/>
    <w:rsid w:val="00B67B2F"/>
    <w:rsid w:val="00B770B9"/>
    <w:rsid w:val="00BA1374"/>
    <w:rsid w:val="00BD0A6F"/>
    <w:rsid w:val="00BD42BB"/>
    <w:rsid w:val="00BF1DAE"/>
    <w:rsid w:val="00C35728"/>
    <w:rsid w:val="00C503E4"/>
    <w:rsid w:val="00C571CF"/>
    <w:rsid w:val="00C61171"/>
    <w:rsid w:val="00C640CC"/>
    <w:rsid w:val="00C64C4C"/>
    <w:rsid w:val="00C94D08"/>
    <w:rsid w:val="00C954AF"/>
    <w:rsid w:val="00CB08C0"/>
    <w:rsid w:val="00CB255A"/>
    <w:rsid w:val="00CB5494"/>
    <w:rsid w:val="00CC522C"/>
    <w:rsid w:val="00CE793D"/>
    <w:rsid w:val="00CF7169"/>
    <w:rsid w:val="00D21D36"/>
    <w:rsid w:val="00D57008"/>
    <w:rsid w:val="00DC6D9B"/>
    <w:rsid w:val="00DD5DB7"/>
    <w:rsid w:val="00DF1A03"/>
    <w:rsid w:val="00E047BF"/>
    <w:rsid w:val="00E224A9"/>
    <w:rsid w:val="00E32D4F"/>
    <w:rsid w:val="00E5243C"/>
    <w:rsid w:val="00E63EB3"/>
    <w:rsid w:val="00E64735"/>
    <w:rsid w:val="00E94897"/>
    <w:rsid w:val="00EF1CE3"/>
    <w:rsid w:val="00EF76FD"/>
    <w:rsid w:val="00F06EF9"/>
    <w:rsid w:val="00F06F6C"/>
    <w:rsid w:val="00F42C14"/>
    <w:rsid w:val="00F4399E"/>
    <w:rsid w:val="00F47EFA"/>
    <w:rsid w:val="00F74181"/>
    <w:rsid w:val="00F84009"/>
    <w:rsid w:val="00FB3C4A"/>
    <w:rsid w:val="00FB57C8"/>
    <w:rsid w:val="00FD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71BE8A-88CB-41FC-B8C9-D3254DB6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3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D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0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obertson@gfc.state.ga.us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josephkmock@fs.fed.us" TargetMode="External"/><Relationship Id="rId12" Type="http://schemas.openxmlformats.org/officeDocument/2006/relationships/hyperlink" Target="mailto:Liz_Struhar@nps.gov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hn.mosley@bia.gov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mtorbett@gfc.state.ga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nabeth_purcell@nps.gov" TargetMode="Externa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re_2013\s443_working_denver\IRIN%20Daily%20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IRIN Daily Log</Template>
  <TotalTime>716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IRIN Daily Log</vt:lpstr>
    </vt:vector>
  </TitlesOfParts>
  <Company>USDA Forest Service</Company>
  <LinksUpToDate>false</LinksUpToDate>
  <CharactersWithSpaces>2054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IRIN Daily Log</dc:title>
  <dc:subject/>
  <dc:creator>Johnson, Jan V -FS</dc:creator>
  <cp:keywords/>
  <dc:description/>
  <cp:lastModifiedBy>Hocut, Tamara R -FS</cp:lastModifiedBy>
  <cp:revision>22</cp:revision>
  <cp:lastPrinted>2004-03-23T21:00:00Z</cp:lastPrinted>
  <dcterms:created xsi:type="dcterms:W3CDTF">2017-04-21T03:17:00Z</dcterms:created>
  <dcterms:modified xsi:type="dcterms:W3CDTF">2017-04-25T05:41:00Z</dcterms:modified>
</cp:coreProperties>
</file>