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Default="00D26A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River Fires - includes</w:t>
            </w:r>
          </w:p>
          <w:p w:rsidR="009748D6" w:rsidRDefault="00D26A07" w:rsidP="00D26A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26A07">
              <w:rPr>
                <w:rFonts w:ascii="Tahoma" w:hAnsi="Tahoma" w:cs="Tahoma"/>
                <w:sz w:val="16"/>
                <w:szCs w:val="16"/>
              </w:rPr>
              <w:t>Charlie Branch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F7048" w:rsidRPr="00D26A07">
              <w:rPr>
                <w:rFonts w:ascii="Arial" w:hAnsi="Arial" w:cs="Arial"/>
                <w:sz w:val="16"/>
                <w:szCs w:val="16"/>
              </w:rPr>
              <w:t>TN-TNS-000</w:t>
            </w:r>
            <w:r w:rsidR="004F2B98" w:rsidRPr="00D26A07">
              <w:rPr>
                <w:rFonts w:ascii="Arial" w:hAnsi="Arial" w:cs="Arial"/>
                <w:sz w:val="16"/>
                <w:szCs w:val="16"/>
              </w:rPr>
              <w:t>31</w:t>
            </w:r>
            <w:r w:rsidRPr="00D26A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26A07" w:rsidRDefault="00D26A07" w:rsidP="00D26A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Gilmore Trail</w:t>
            </w:r>
          </w:p>
          <w:p w:rsidR="00D26A07" w:rsidRDefault="00D26A07" w:rsidP="00D26A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Phillips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Cemetary</w:t>
            </w:r>
            <w:proofErr w:type="spellEnd"/>
          </w:p>
          <w:p w:rsidR="00D26A07" w:rsidRPr="00D26A07" w:rsidRDefault="00D26A07" w:rsidP="00D26A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Hwy 116 #2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Devonia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TN-TNC</w:t>
            </w:r>
          </w:p>
          <w:p w:rsidR="00E12D0D" w:rsidRPr="00CB255A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423-476-9760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913D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3,949</w:t>
            </w:r>
            <w:r w:rsidR="00E12D0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913D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</w:t>
            </w:r>
            <w:r w:rsidR="00E12D0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812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2238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B812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B812AA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A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929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05B84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F7048" w:rsidP="00CA62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</w:t>
            </w:r>
            <w:r w:rsidR="00392988">
              <w:t>-</w:t>
            </w:r>
            <w:r w:rsidR="00CA62CE">
              <w:t>339</w:t>
            </w:r>
            <w:r w:rsidR="00392988">
              <w:t>-</w:t>
            </w:r>
            <w:r w:rsidR="00CA62CE">
              <w:t>8680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26A07" w:rsidP="00A25D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05B84" w:rsidP="00A25D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Nelson</w:t>
            </w:r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Clear, but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off in areas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12D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C2C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935E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B812AA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5E83">
              <w:rPr>
                <w:rFonts w:ascii="Tahoma" w:hAnsi="Tahoma" w:cs="Tahoma"/>
                <w:sz w:val="20"/>
                <w:szCs w:val="20"/>
              </w:rPr>
              <w:t>2315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E83F98">
              <w:rPr>
                <w:rFonts w:ascii="Tahoma" w:hAnsi="Tahoma" w:cs="Tahoma"/>
                <w:sz w:val="20"/>
                <w:szCs w:val="20"/>
              </w:rPr>
              <w:t>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1F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</w:t>
            </w:r>
            <w:r w:rsidR="00B812AA">
              <w:rPr>
                <w:rFonts w:ascii="Tahoma" w:hAnsi="Tahoma" w:cs="Tahoma"/>
                <w:sz w:val="20"/>
                <w:szCs w:val="20"/>
              </w:rPr>
              <w:t>s (</w:t>
            </w:r>
            <w:r w:rsidR="00A35E3C">
              <w:rPr>
                <w:rFonts w:ascii="Tahoma" w:hAnsi="Tahoma" w:cs="Tahoma"/>
                <w:sz w:val="20"/>
                <w:szCs w:val="20"/>
              </w:rPr>
              <w:t>4</w:t>
            </w:r>
            <w:r w:rsidR="00B812AA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13D7E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6C2C3E" w:rsidRDefault="00F02F86" w:rsidP="00F02F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31A3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http://ftp.nifc.gov/incident_specific_data/southern/Tennessee/2016_NewRiverFires/IR/20161118</w:t>
              </w:r>
            </w:hyperlink>
            <w:r w:rsidR="004E1FCA">
              <w:rPr>
                <w:rFonts w:ascii="Arial" w:hAnsi="Arial" w:cs="Arial"/>
                <w:sz w:val="20"/>
                <w:szCs w:val="20"/>
              </w:rPr>
              <w:t xml:space="preserve">  and emailed to Heather Slayton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D322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913D7E">
              <w:rPr>
                <w:rFonts w:ascii="Tahoma" w:hAnsi="Tahoma" w:cs="Tahoma"/>
                <w:sz w:val="20"/>
                <w:szCs w:val="20"/>
              </w:rPr>
              <w:t>8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224A">
              <w:rPr>
                <w:rFonts w:ascii="Tahoma" w:hAnsi="Tahoma" w:cs="Tahoma"/>
                <w:sz w:val="20"/>
                <w:szCs w:val="20"/>
              </w:rPr>
              <w:t>0130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544">
              <w:rPr>
                <w:rFonts w:ascii="Tahoma" w:hAnsi="Tahoma" w:cs="Tahoma"/>
                <w:sz w:val="20"/>
                <w:szCs w:val="20"/>
              </w:rPr>
              <w:t>E</w:t>
            </w:r>
            <w:r w:rsidR="00CA62CE">
              <w:rPr>
                <w:rFonts w:ascii="Tahoma" w:hAnsi="Tahoma" w:cs="Tahoma"/>
                <w:sz w:val="20"/>
                <w:szCs w:val="20"/>
              </w:rPr>
              <w:t>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13D7E" w:rsidRDefault="0081357E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</w:t>
            </w:r>
            <w:r w:rsidR="000C4E9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2F86">
              <w:rPr>
                <w:rFonts w:ascii="Tahoma" w:hAnsi="Tahoma" w:cs="Tahoma"/>
                <w:sz w:val="20"/>
                <w:szCs w:val="20"/>
              </w:rPr>
              <w:t>the</w:t>
            </w:r>
            <w:r w:rsidR="000C4E96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F02F86">
              <w:rPr>
                <w:rFonts w:ascii="Tahoma" w:hAnsi="Tahoma" w:cs="Tahoma"/>
                <w:sz w:val="20"/>
                <w:szCs w:val="20"/>
              </w:rPr>
              <w:t>s provided by the incidents</w:t>
            </w:r>
            <w:r w:rsidR="000C4E96">
              <w:rPr>
                <w:rFonts w:ascii="Tahoma" w:hAnsi="Tahoma" w:cs="Tahoma"/>
                <w:sz w:val="20"/>
                <w:szCs w:val="20"/>
              </w:rPr>
              <w:t xml:space="preserve"> as starting point</w:t>
            </w:r>
            <w:r w:rsidR="00F02F86">
              <w:rPr>
                <w:rFonts w:ascii="Tahoma" w:hAnsi="Tahoma" w:cs="Tahoma"/>
                <w:sz w:val="20"/>
                <w:szCs w:val="20"/>
              </w:rPr>
              <w:t>s for tonight’s interpretation</w:t>
            </w:r>
            <w:r w:rsidR="00913D7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13D7E" w:rsidRDefault="00913D7E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very little heat detected tonight, with only isolated heat sources.  The increase in heat perimeter on Gilmore Trail </w:t>
            </w:r>
            <w:r w:rsidR="00A35E3C">
              <w:rPr>
                <w:rFonts w:ascii="Tahoma" w:hAnsi="Tahoma" w:cs="Tahoma"/>
                <w:sz w:val="20"/>
                <w:szCs w:val="20"/>
              </w:rPr>
              <w:t>is very rough as there wasn’t enough information for more precision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it grew by around 77 acres.</w:t>
            </w:r>
          </w:p>
          <w:p w:rsidR="008E648C" w:rsidRDefault="008E648C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a very small perimeter adjustment on Hwy 116 #2 fire as well – to include two heat sources.</w:t>
            </w:r>
            <w:bookmarkStart w:id="0" w:name="_GoBack"/>
            <w:bookmarkEnd w:id="0"/>
          </w:p>
          <w:p w:rsidR="00913D7E" w:rsidRDefault="00913D7E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a lot of heat sources outside the perimeters.  A few seemed to be associated with structures or some sort of industrial activity.</w:t>
            </w:r>
          </w:p>
          <w:p w:rsidR="00913D7E" w:rsidRDefault="00913D7E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main map, which shows all 4 fires</w:t>
            </w:r>
            <w:r w:rsidR="00A35E3C">
              <w:rPr>
                <w:rFonts w:ascii="Tahoma" w:hAnsi="Tahoma" w:cs="Tahoma"/>
                <w:sz w:val="20"/>
                <w:szCs w:val="20"/>
              </w:rPr>
              <w:t xml:space="preserve"> also includes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4 isolated heat sources that </w:t>
            </w:r>
            <w:r w:rsidR="00A35E3C">
              <w:rPr>
                <w:rFonts w:ascii="Tahoma" w:hAnsi="Tahoma" w:cs="Tahoma"/>
                <w:sz w:val="20"/>
                <w:szCs w:val="20"/>
              </w:rPr>
              <w:t>at a distance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the 4 fires. 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/longs are included on the map.</w:t>
            </w:r>
          </w:p>
          <w:p w:rsidR="00913D7E" w:rsidRPr="00913D7E" w:rsidRDefault="00913D7E" w:rsidP="00913D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the individual maps, the isolated heat sources that are outside the</w:t>
            </w:r>
            <w:r w:rsidR="008E648C">
              <w:rPr>
                <w:rFonts w:ascii="Tahoma" w:hAnsi="Tahoma" w:cs="Tahoma"/>
                <w:sz w:val="20"/>
                <w:szCs w:val="20"/>
              </w:rPr>
              <w:t xml:space="preserve"> perimeters are labeled with that </w:t>
            </w:r>
            <w:proofErr w:type="spellStart"/>
            <w:r w:rsidR="008E648C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8E648C">
              <w:rPr>
                <w:rFonts w:ascii="Tahoma" w:hAnsi="Tahoma" w:cs="Tahoma"/>
                <w:sz w:val="20"/>
                <w:szCs w:val="20"/>
              </w:rPr>
              <w:t>/longs in degrees decimal minutes.</w:t>
            </w:r>
          </w:p>
          <w:p w:rsidR="00387E72" w:rsidRPr="00417B9F" w:rsidRDefault="006C2C3E" w:rsidP="00E12D0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F2" w:rsidRDefault="006B14F2">
      <w:r>
        <w:separator/>
      </w:r>
    </w:p>
  </w:endnote>
  <w:endnote w:type="continuationSeparator" w:id="0">
    <w:p w:rsidR="006B14F2" w:rsidRDefault="006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F2" w:rsidRDefault="006B14F2">
      <w:r>
        <w:separator/>
      </w:r>
    </w:p>
  </w:footnote>
  <w:footnote w:type="continuationSeparator" w:id="0">
    <w:p w:rsidR="006B14F2" w:rsidRDefault="006B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437A4"/>
    <w:rsid w:val="00065C25"/>
    <w:rsid w:val="00067703"/>
    <w:rsid w:val="00084EE0"/>
    <w:rsid w:val="00090D47"/>
    <w:rsid w:val="000A7237"/>
    <w:rsid w:val="000C4E96"/>
    <w:rsid w:val="000F69D9"/>
    <w:rsid w:val="001002AD"/>
    <w:rsid w:val="00105747"/>
    <w:rsid w:val="00112E53"/>
    <w:rsid w:val="00133DB7"/>
    <w:rsid w:val="001378E5"/>
    <w:rsid w:val="00181A56"/>
    <w:rsid w:val="001820E8"/>
    <w:rsid w:val="0022172E"/>
    <w:rsid w:val="00262E34"/>
    <w:rsid w:val="002C3420"/>
    <w:rsid w:val="002C53B8"/>
    <w:rsid w:val="00320B15"/>
    <w:rsid w:val="00370C7E"/>
    <w:rsid w:val="003734A5"/>
    <w:rsid w:val="003842C7"/>
    <w:rsid w:val="00387E72"/>
    <w:rsid w:val="00392988"/>
    <w:rsid w:val="00392A40"/>
    <w:rsid w:val="003C3242"/>
    <w:rsid w:val="003F20F3"/>
    <w:rsid w:val="00401177"/>
    <w:rsid w:val="00405A93"/>
    <w:rsid w:val="00405B84"/>
    <w:rsid w:val="00416EC9"/>
    <w:rsid w:val="00417B9F"/>
    <w:rsid w:val="00482410"/>
    <w:rsid w:val="004D1F75"/>
    <w:rsid w:val="004E1FCA"/>
    <w:rsid w:val="004F2B98"/>
    <w:rsid w:val="00517A92"/>
    <w:rsid w:val="005442D2"/>
    <w:rsid w:val="005744F0"/>
    <w:rsid w:val="005B320F"/>
    <w:rsid w:val="005B3BC3"/>
    <w:rsid w:val="005C28D7"/>
    <w:rsid w:val="0063737D"/>
    <w:rsid w:val="006446A6"/>
    <w:rsid w:val="00650FBF"/>
    <w:rsid w:val="00671ACF"/>
    <w:rsid w:val="00695815"/>
    <w:rsid w:val="006A0137"/>
    <w:rsid w:val="006A439E"/>
    <w:rsid w:val="006B14F2"/>
    <w:rsid w:val="006C2C3E"/>
    <w:rsid w:val="006D53AE"/>
    <w:rsid w:val="006F7048"/>
    <w:rsid w:val="00735201"/>
    <w:rsid w:val="00770060"/>
    <w:rsid w:val="00780E8B"/>
    <w:rsid w:val="007924FE"/>
    <w:rsid w:val="007B2F7F"/>
    <w:rsid w:val="007E4DD1"/>
    <w:rsid w:val="0081357E"/>
    <w:rsid w:val="008269F0"/>
    <w:rsid w:val="008516FA"/>
    <w:rsid w:val="008905E1"/>
    <w:rsid w:val="008E648C"/>
    <w:rsid w:val="008F71D3"/>
    <w:rsid w:val="00913D7E"/>
    <w:rsid w:val="009279FD"/>
    <w:rsid w:val="00935C5E"/>
    <w:rsid w:val="00935E83"/>
    <w:rsid w:val="00945423"/>
    <w:rsid w:val="009479A7"/>
    <w:rsid w:val="009748D6"/>
    <w:rsid w:val="00987F4D"/>
    <w:rsid w:val="009B3BFC"/>
    <w:rsid w:val="009B6988"/>
    <w:rsid w:val="009C1C33"/>
    <w:rsid w:val="009C2908"/>
    <w:rsid w:val="009C6F3F"/>
    <w:rsid w:val="00A11F64"/>
    <w:rsid w:val="00A2031B"/>
    <w:rsid w:val="00A25DCA"/>
    <w:rsid w:val="00A35E3C"/>
    <w:rsid w:val="00A56502"/>
    <w:rsid w:val="00A74832"/>
    <w:rsid w:val="00B04CD6"/>
    <w:rsid w:val="00B1262A"/>
    <w:rsid w:val="00B53544"/>
    <w:rsid w:val="00B770B9"/>
    <w:rsid w:val="00B812AA"/>
    <w:rsid w:val="00B941C7"/>
    <w:rsid w:val="00BD0A6F"/>
    <w:rsid w:val="00BF7902"/>
    <w:rsid w:val="00C253E5"/>
    <w:rsid w:val="00C503E4"/>
    <w:rsid w:val="00C571CF"/>
    <w:rsid w:val="00C61171"/>
    <w:rsid w:val="00C954AF"/>
    <w:rsid w:val="00CA62CE"/>
    <w:rsid w:val="00CB08C0"/>
    <w:rsid w:val="00CB255A"/>
    <w:rsid w:val="00D26A07"/>
    <w:rsid w:val="00D3224A"/>
    <w:rsid w:val="00D654D1"/>
    <w:rsid w:val="00D65C12"/>
    <w:rsid w:val="00DC6D9B"/>
    <w:rsid w:val="00DE3A85"/>
    <w:rsid w:val="00DF1A03"/>
    <w:rsid w:val="00DF6AE4"/>
    <w:rsid w:val="00E12D0D"/>
    <w:rsid w:val="00E36406"/>
    <w:rsid w:val="00E83F98"/>
    <w:rsid w:val="00EB6F52"/>
    <w:rsid w:val="00EF1CE3"/>
    <w:rsid w:val="00EF4B3D"/>
    <w:rsid w:val="00EF76FD"/>
    <w:rsid w:val="00F02F86"/>
    <w:rsid w:val="00F42C14"/>
    <w:rsid w:val="00F4399E"/>
    <w:rsid w:val="00F913FE"/>
    <w:rsid w:val="00F96A55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NewRiverFires/IR/20161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8</cp:revision>
  <cp:lastPrinted>2004-03-23T21:00:00Z</cp:lastPrinted>
  <dcterms:created xsi:type="dcterms:W3CDTF">2016-11-18T01:17:00Z</dcterms:created>
  <dcterms:modified xsi:type="dcterms:W3CDTF">2016-11-18T06:25:00Z</dcterms:modified>
</cp:coreProperties>
</file>