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C444C9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Quarry Creek</w:t>
            </w:r>
          </w:p>
          <w:p w:rsidR="009748D6" w:rsidRPr="00CB255A" w:rsidRDefault="00C444C9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TN-CNF-000325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3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F790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  <w:p w:rsidR="00C444C9" w:rsidRPr="00CB255A" w:rsidRDefault="00C44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33250" w:rsidRPr="00633250" w:rsidRDefault="007901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574</w:t>
            </w:r>
            <w:r w:rsidR="00633250" w:rsidRPr="006332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6D1E5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7901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B643F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901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  <w:r w:rsidR="00633250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901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3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3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778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77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44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</w:t>
            </w:r>
          </w:p>
        </w:tc>
        <w:tc>
          <w:tcPr>
            <w:tcW w:w="1250" w:type="pct"/>
          </w:tcPr>
          <w:p w:rsidR="009748D6" w:rsidRPr="00856F7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  <w:r w:rsidR="00856F7B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44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DC53D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C53D3" w:rsidRPr="00DC53D3">
              <w:rPr>
                <w:rFonts w:ascii="Tahoma" w:hAnsi="Tahoma" w:cs="Tahoma"/>
                <w:sz w:val="20"/>
                <w:szCs w:val="20"/>
              </w:rPr>
              <w:t xml:space="preserve">Nelson </w:t>
            </w:r>
            <w:r>
              <w:rPr>
                <w:rFonts w:ascii="Tahoma" w:hAnsi="Tahoma" w:cs="Tahoma"/>
                <w:sz w:val="20"/>
                <w:szCs w:val="20"/>
              </w:rPr>
              <w:t>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90159" w:rsidP="00C444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20</w:t>
            </w:r>
            <w:r w:rsidR="0085148A">
              <w:rPr>
                <w:rFonts w:ascii="Tahoma" w:hAnsi="Tahoma" w:cs="Tahoma"/>
                <w:sz w:val="20"/>
                <w:szCs w:val="20"/>
              </w:rPr>
              <w:t>,</w:t>
            </w:r>
            <w:r w:rsidR="00B643F2">
              <w:rPr>
                <w:rFonts w:ascii="Tahoma" w:hAnsi="Tahoma" w:cs="Tahoma"/>
                <w:sz w:val="20"/>
                <w:szCs w:val="20"/>
              </w:rPr>
              <w:t xml:space="preserve"> 2016</w:t>
            </w:r>
            <w:r w:rsidR="006332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2030</w:t>
            </w:r>
            <w:r w:rsidR="00633250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643F2" w:rsidRDefault="00B643F2" w:rsidP="00C444C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56F7B">
              <w:rPr>
                <w:rFonts w:ascii="Tahoma" w:hAnsi="Tahoma" w:cs="Tahoma"/>
                <w:sz w:val="20"/>
                <w:szCs w:val="20"/>
              </w:rPr>
              <w:t>http://ftp.nifc.gov/incident_specific_data/southern/Tenness</w:t>
            </w:r>
            <w:r w:rsidR="00790159">
              <w:rPr>
                <w:rFonts w:ascii="Tahoma" w:hAnsi="Tahoma" w:cs="Tahoma"/>
                <w:sz w:val="20"/>
                <w:szCs w:val="20"/>
              </w:rPr>
              <w:t>ee/2016_QuarryCreek/IR/20161121</w:t>
            </w:r>
          </w:p>
          <w:p w:rsidR="00B643F2" w:rsidRDefault="00B643F2" w:rsidP="00C444C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C444C9" w:rsidRPr="00C444C9" w:rsidRDefault="00C444C9" w:rsidP="00C444C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56F7B" w:rsidP="00856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0159">
              <w:rPr>
                <w:rFonts w:ascii="Tahoma" w:hAnsi="Tahoma" w:cs="Tahoma"/>
                <w:sz w:val="20"/>
                <w:szCs w:val="20"/>
              </w:rPr>
              <w:t xml:space="preserve"> 2200</w:t>
            </w:r>
            <w:r w:rsidR="00633250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5148A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0193B" w:rsidRDefault="00A0193B" w:rsidP="00B20EC2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20EC2" w:rsidRDefault="00B20EC2" w:rsidP="00B20EC2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20EC2" w:rsidRPr="00B20EC2" w:rsidRDefault="00790159" w:rsidP="00856F7B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continues to move to the Southwest along Quarry Creek.  Intense heat and scattered heat was detected in the areas of perimeter growth. I place last night perimeter on the map to more easily see the areas of growth. ¾ of the fire was still covered in scattered heat but a smaller area then last night. Scattered isolated heat sources were detected in the remaining interior of the fire.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D3" w:rsidRDefault="007839D3">
      <w:r>
        <w:separator/>
      </w:r>
    </w:p>
  </w:endnote>
  <w:endnote w:type="continuationSeparator" w:id="0">
    <w:p w:rsidR="007839D3" w:rsidRDefault="0078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D3" w:rsidRDefault="007839D3">
      <w:r>
        <w:separator/>
      </w:r>
    </w:p>
  </w:footnote>
  <w:footnote w:type="continuationSeparator" w:id="0">
    <w:p w:rsidR="007839D3" w:rsidRDefault="0078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37559"/>
    <w:rsid w:val="0005192E"/>
    <w:rsid w:val="00067703"/>
    <w:rsid w:val="00084EE0"/>
    <w:rsid w:val="000A7237"/>
    <w:rsid w:val="00105747"/>
    <w:rsid w:val="00112E53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20B15"/>
    <w:rsid w:val="00332A68"/>
    <w:rsid w:val="00370C7E"/>
    <w:rsid w:val="003734A5"/>
    <w:rsid w:val="00383ABC"/>
    <w:rsid w:val="003C3242"/>
    <w:rsid w:val="003F20F3"/>
    <w:rsid w:val="00417B9F"/>
    <w:rsid w:val="00517A92"/>
    <w:rsid w:val="00541A34"/>
    <w:rsid w:val="005442D2"/>
    <w:rsid w:val="0057146A"/>
    <w:rsid w:val="005B320F"/>
    <w:rsid w:val="005B3BC3"/>
    <w:rsid w:val="00633250"/>
    <w:rsid w:val="0063737D"/>
    <w:rsid w:val="006446A6"/>
    <w:rsid w:val="00650FBF"/>
    <w:rsid w:val="006A0137"/>
    <w:rsid w:val="006A439E"/>
    <w:rsid w:val="006D1E59"/>
    <w:rsid w:val="006D53AE"/>
    <w:rsid w:val="007778AF"/>
    <w:rsid w:val="00780E8B"/>
    <w:rsid w:val="007839D3"/>
    <w:rsid w:val="00790159"/>
    <w:rsid w:val="007924FE"/>
    <w:rsid w:val="007B2F7F"/>
    <w:rsid w:val="008269F0"/>
    <w:rsid w:val="0085148A"/>
    <w:rsid w:val="00856F7B"/>
    <w:rsid w:val="008905E1"/>
    <w:rsid w:val="00935C5E"/>
    <w:rsid w:val="00945423"/>
    <w:rsid w:val="00970F48"/>
    <w:rsid w:val="009748D6"/>
    <w:rsid w:val="009B3BFC"/>
    <w:rsid w:val="009C2908"/>
    <w:rsid w:val="00A0193B"/>
    <w:rsid w:val="00A11F64"/>
    <w:rsid w:val="00A2031B"/>
    <w:rsid w:val="00A56502"/>
    <w:rsid w:val="00B20EC2"/>
    <w:rsid w:val="00B643F2"/>
    <w:rsid w:val="00B770B9"/>
    <w:rsid w:val="00BB62EE"/>
    <w:rsid w:val="00BD0A6F"/>
    <w:rsid w:val="00BF7902"/>
    <w:rsid w:val="00C42032"/>
    <w:rsid w:val="00C444C9"/>
    <w:rsid w:val="00C503E4"/>
    <w:rsid w:val="00C571CF"/>
    <w:rsid w:val="00C61171"/>
    <w:rsid w:val="00C954AF"/>
    <w:rsid w:val="00CB08C0"/>
    <w:rsid w:val="00CB255A"/>
    <w:rsid w:val="00CC326E"/>
    <w:rsid w:val="00D65C12"/>
    <w:rsid w:val="00DC3944"/>
    <w:rsid w:val="00DC53D3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57317"/>
    <w:rsid w:val="00F61D41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16</cp:revision>
  <cp:lastPrinted>2004-03-23T21:00:00Z</cp:lastPrinted>
  <dcterms:created xsi:type="dcterms:W3CDTF">2016-11-11T05:03:00Z</dcterms:created>
  <dcterms:modified xsi:type="dcterms:W3CDTF">2016-11-21T04:54:00Z</dcterms:modified>
</cp:coreProperties>
</file>