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2508"/>
        <w:gridCol w:w="2963"/>
        <w:gridCol w:w="3622"/>
      </w:tblGrid>
      <w:tr w:rsidR="00EC4AF1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907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Goodwin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914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B42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928-777-5700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2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30EA">
              <w:rPr>
                <w:rFonts w:ascii="Tahoma" w:hAnsi="Tahoma" w:cs="Tahoma"/>
                <w:sz w:val="20"/>
                <w:szCs w:val="20"/>
              </w:rPr>
              <w:t xml:space="preserve"> 28,516</w:t>
            </w:r>
            <w:r w:rsidR="00244B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  <w:r w:rsidR="00EC30E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8F688B">
              <w:rPr>
                <w:rFonts w:ascii="Tahoma" w:hAnsi="Tahoma" w:cs="Tahoma"/>
                <w:sz w:val="20"/>
                <w:szCs w:val="20"/>
              </w:rPr>
              <w:t>incident perimeter)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2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30EA">
              <w:rPr>
                <w:rFonts w:ascii="Tahoma" w:hAnsi="Tahoma" w:cs="Tahoma"/>
                <w:sz w:val="20"/>
                <w:szCs w:val="20"/>
              </w:rPr>
              <w:t>N/A</w:t>
            </w:r>
            <w:r w:rsidR="00244B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</w:p>
        </w:tc>
      </w:tr>
      <w:tr w:rsidR="00EC4AF1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914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0025</w:t>
            </w:r>
            <w:r w:rsidR="007E16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56">
              <w:rPr>
                <w:rFonts w:ascii="Tahoma" w:hAnsi="Tahoma" w:cs="Tahoma"/>
                <w:sz w:val="20"/>
                <w:szCs w:val="20"/>
              </w:rPr>
              <w:t>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914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7/06</w:t>
            </w:r>
            <w:r w:rsidR="000A2F1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914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914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D7F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E4956" w:rsidRDefault="002E4956" w:rsidP="002E4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EC4AF1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020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 IMT</w:t>
            </w:r>
            <w:r w:rsidR="00ED0BC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90B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914C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C4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7D7FD9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C4AF1" w:rsidP="00EC4A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041F2D">
              <w:rPr>
                <w:rFonts w:ascii="Tahoma" w:hAnsi="Tahoma" w:cs="Tahoma"/>
                <w:sz w:val="20"/>
                <w:szCs w:val="20"/>
              </w:rPr>
              <w:t>/Boyce</w:t>
            </w:r>
            <w:r w:rsidR="00AE012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EC4AF1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65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no issues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65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22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growth and areas of active fire.</w:t>
            </w:r>
          </w:p>
        </w:tc>
      </w:tr>
      <w:tr w:rsidR="00EC4AF1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C4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7/06/17 @ 0100</w:t>
            </w:r>
            <w:r w:rsidR="002E495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7D7F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Shapefiles/PDF/KMZ/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83C37" w:rsidRDefault="00082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C83C37" w:rsidRPr="001459A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http://ftp.nifc.gov/incident_specific_data/southwest/</w:t>
              </w:r>
            </w:hyperlink>
          </w:p>
          <w:p w:rsidR="009748D6" w:rsidRPr="000309F5" w:rsidRDefault="00C83C3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83C37">
              <w:rPr>
                <w:rFonts w:ascii="Tahoma" w:hAnsi="Tahoma" w:cs="Tahoma"/>
                <w:sz w:val="20"/>
                <w:szCs w:val="20"/>
              </w:rPr>
              <w:t>G</w:t>
            </w:r>
            <w:r w:rsidR="00490744">
              <w:rPr>
                <w:rFonts w:ascii="Tahoma" w:hAnsi="Tahoma" w:cs="Tahoma"/>
                <w:sz w:val="20"/>
                <w:szCs w:val="20"/>
              </w:rPr>
              <w:t>ACC_Incidents</w:t>
            </w:r>
            <w:proofErr w:type="spellEnd"/>
            <w:r w:rsidR="00490744">
              <w:rPr>
                <w:rFonts w:ascii="Tahoma" w:hAnsi="Tahoma" w:cs="Tahoma"/>
                <w:sz w:val="20"/>
                <w:szCs w:val="20"/>
              </w:rPr>
              <w:t>/2017/2017_Goodwin</w:t>
            </w:r>
            <w:r w:rsidRPr="00C83C3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EC4AF1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C4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7/06/17 @ 0200</w:t>
            </w:r>
            <w:r w:rsidR="002E495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02162" w:rsidRDefault="00AA7B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initial</w:t>
            </w:r>
            <w:r w:rsidR="00F358AE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D02162">
              <w:rPr>
                <w:rFonts w:ascii="Tahoma" w:hAnsi="Tahoma" w:cs="Tahoma"/>
                <w:sz w:val="20"/>
                <w:szCs w:val="20"/>
              </w:rPr>
              <w:t xml:space="preserve">for tonight’s interpretation </w:t>
            </w:r>
            <w:r w:rsidR="00410190">
              <w:rPr>
                <w:rFonts w:ascii="Tahoma" w:hAnsi="Tahoma" w:cs="Tahoma"/>
                <w:sz w:val="20"/>
                <w:szCs w:val="20"/>
              </w:rPr>
              <w:t>wa</w:t>
            </w:r>
            <w:r w:rsidR="0056233F">
              <w:rPr>
                <w:rFonts w:ascii="Tahoma" w:hAnsi="Tahoma" w:cs="Tahoma"/>
                <w:sz w:val="20"/>
                <w:szCs w:val="20"/>
              </w:rPr>
              <w:t>s from the incident</w:t>
            </w:r>
            <w:r w:rsidR="00896257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9D685A">
              <w:rPr>
                <w:rFonts w:ascii="Tahoma" w:hAnsi="Tahoma" w:cs="Tahoma"/>
                <w:sz w:val="20"/>
                <w:szCs w:val="20"/>
              </w:rPr>
              <w:t>, compiled on</w:t>
            </w:r>
            <w:r w:rsidR="007529BC">
              <w:rPr>
                <w:rFonts w:ascii="Tahoma" w:hAnsi="Tahoma" w:cs="Tahoma"/>
                <w:sz w:val="20"/>
                <w:szCs w:val="20"/>
              </w:rPr>
              <w:t xml:space="preserve"> 7/03/17 at 2114</w:t>
            </w:r>
            <w:r w:rsidR="00F358AE">
              <w:rPr>
                <w:rFonts w:ascii="Tahoma" w:hAnsi="Tahoma" w:cs="Tahoma"/>
                <w:sz w:val="20"/>
                <w:szCs w:val="20"/>
              </w:rPr>
              <w:t xml:space="preserve"> local time.</w:t>
            </w:r>
          </w:p>
          <w:p w:rsidR="00244B9B" w:rsidRDefault="00244B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23D68" w:rsidRDefault="00EC30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perimeter growth was mapped based on the interpretation of tonight’s IR imagery</w:t>
            </w:r>
            <w:r w:rsidR="00223D68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2F6A0A" w:rsidRDefault="00EC30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a</w:t>
            </w:r>
            <w:r w:rsidR="00DA0994">
              <w:rPr>
                <w:rFonts w:ascii="Tahoma" w:hAnsi="Tahoma" w:cs="Tahoma"/>
                <w:sz w:val="20"/>
                <w:szCs w:val="20"/>
              </w:rPr>
              <w:t>reas o</w:t>
            </w:r>
            <w:r w:rsidR="007F26B8">
              <w:rPr>
                <w:rFonts w:ascii="Tahoma" w:hAnsi="Tahoma" w:cs="Tahoma"/>
                <w:sz w:val="20"/>
                <w:szCs w:val="20"/>
              </w:rPr>
              <w:t xml:space="preserve">f scattered and </w:t>
            </w:r>
            <w:r w:rsidR="00EC4AF1">
              <w:rPr>
                <w:rFonts w:ascii="Tahoma" w:hAnsi="Tahoma" w:cs="Tahoma"/>
                <w:sz w:val="20"/>
                <w:szCs w:val="20"/>
              </w:rPr>
              <w:t>isolated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were mapped in</w:t>
            </w:r>
            <w:r w:rsidR="00DA0994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>
              <w:rPr>
                <w:rFonts w:ascii="Tahoma" w:hAnsi="Tahoma" w:cs="Tahoma"/>
                <w:sz w:val="20"/>
                <w:szCs w:val="20"/>
              </w:rPr>
              <w:t>NW section</w:t>
            </w:r>
            <w:r w:rsidR="00CA59B4">
              <w:rPr>
                <w:rFonts w:ascii="Tahoma" w:hAnsi="Tahoma" w:cs="Tahoma"/>
                <w:sz w:val="20"/>
                <w:szCs w:val="20"/>
              </w:rPr>
              <w:t xml:space="preserve"> of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fire area on Big Bug Mesa to the NW of Crystal Spring and W of Grapevine Spring. </w:t>
            </w:r>
            <w:r w:rsidR="00DA0994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="00EC4AF1">
              <w:rPr>
                <w:rFonts w:ascii="Tahoma" w:hAnsi="Tahoma" w:cs="Tahoma"/>
                <w:sz w:val="20"/>
                <w:szCs w:val="20"/>
              </w:rPr>
              <w:t>E</w:t>
            </w:r>
            <w:r w:rsidR="001D38FE">
              <w:rPr>
                <w:rFonts w:ascii="Tahoma" w:hAnsi="Tahoma" w:cs="Tahoma"/>
                <w:sz w:val="20"/>
                <w:szCs w:val="20"/>
              </w:rPr>
              <w:t xml:space="preserve"> side</w:t>
            </w:r>
            <w:r w:rsidR="007D67DC">
              <w:rPr>
                <w:rFonts w:ascii="Tahoma" w:hAnsi="Tahoma" w:cs="Tahoma"/>
                <w:sz w:val="20"/>
                <w:szCs w:val="20"/>
              </w:rPr>
              <w:t xml:space="preserve"> of the</w:t>
            </w:r>
            <w:r w:rsidR="00101725">
              <w:rPr>
                <w:rFonts w:ascii="Tahoma" w:hAnsi="Tahoma" w:cs="Tahoma"/>
                <w:sz w:val="20"/>
                <w:szCs w:val="20"/>
              </w:rPr>
              <w:t xml:space="preserve"> fire area had </w:t>
            </w:r>
            <w:r w:rsidR="00EC4AF1">
              <w:rPr>
                <w:rFonts w:ascii="Tahoma" w:hAnsi="Tahoma" w:cs="Tahoma"/>
                <w:sz w:val="20"/>
                <w:szCs w:val="20"/>
              </w:rPr>
              <w:t>no activity.  There were two isolated heat sources in the SW section of the fire.</w:t>
            </w:r>
          </w:p>
          <w:p w:rsidR="00F937B6" w:rsidRDefault="00EC4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sections that I considered to be intense heat mapped this evening.</w:t>
            </w:r>
            <w:bookmarkStart w:id="0" w:name="_GoBack"/>
            <w:bookmarkEnd w:id="0"/>
          </w:p>
          <w:p w:rsidR="00D52788" w:rsidRDefault="00D527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15B" w:rsidRPr="00F358AE" w:rsidRDefault="007C61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FD" w:rsidRDefault="000827FD">
      <w:r>
        <w:separator/>
      </w:r>
    </w:p>
  </w:endnote>
  <w:endnote w:type="continuationSeparator" w:id="0">
    <w:p w:rsidR="000827FD" w:rsidRDefault="0008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FD" w:rsidRDefault="000827FD">
      <w:r>
        <w:separator/>
      </w:r>
    </w:p>
  </w:footnote>
  <w:footnote w:type="continuationSeparator" w:id="0">
    <w:p w:rsidR="000827FD" w:rsidRDefault="0008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1F2D"/>
    <w:rsid w:val="00070815"/>
    <w:rsid w:val="000827FD"/>
    <w:rsid w:val="00094671"/>
    <w:rsid w:val="000A14DF"/>
    <w:rsid w:val="000A2F19"/>
    <w:rsid w:val="000C35D5"/>
    <w:rsid w:val="000F3425"/>
    <w:rsid w:val="00101725"/>
    <w:rsid w:val="00105747"/>
    <w:rsid w:val="00133DB7"/>
    <w:rsid w:val="001357BE"/>
    <w:rsid w:val="00154C65"/>
    <w:rsid w:val="00163E44"/>
    <w:rsid w:val="00181A56"/>
    <w:rsid w:val="001B64C7"/>
    <w:rsid w:val="001D38FE"/>
    <w:rsid w:val="001E2DA2"/>
    <w:rsid w:val="002058E1"/>
    <w:rsid w:val="0022172E"/>
    <w:rsid w:val="00223D68"/>
    <w:rsid w:val="00241F77"/>
    <w:rsid w:val="00243701"/>
    <w:rsid w:val="00244B9B"/>
    <w:rsid w:val="00262E34"/>
    <w:rsid w:val="002704F1"/>
    <w:rsid w:val="00275DAE"/>
    <w:rsid w:val="002A6F9A"/>
    <w:rsid w:val="002B5751"/>
    <w:rsid w:val="002C007B"/>
    <w:rsid w:val="002C2759"/>
    <w:rsid w:val="002D2C8F"/>
    <w:rsid w:val="002E4956"/>
    <w:rsid w:val="002F6A0A"/>
    <w:rsid w:val="00320B15"/>
    <w:rsid w:val="00326F75"/>
    <w:rsid w:val="0038368F"/>
    <w:rsid w:val="00387E44"/>
    <w:rsid w:val="003B00FD"/>
    <w:rsid w:val="003C1BEC"/>
    <w:rsid w:val="003F20F3"/>
    <w:rsid w:val="003F4DBC"/>
    <w:rsid w:val="00410190"/>
    <w:rsid w:val="00422CC7"/>
    <w:rsid w:val="00440D21"/>
    <w:rsid w:val="00455C4D"/>
    <w:rsid w:val="004602BB"/>
    <w:rsid w:val="00490744"/>
    <w:rsid w:val="004A1CF6"/>
    <w:rsid w:val="004D5875"/>
    <w:rsid w:val="00500E40"/>
    <w:rsid w:val="0050535C"/>
    <w:rsid w:val="0056233F"/>
    <w:rsid w:val="00575B29"/>
    <w:rsid w:val="005A1DCD"/>
    <w:rsid w:val="005B320F"/>
    <w:rsid w:val="005D4F67"/>
    <w:rsid w:val="005E6605"/>
    <w:rsid w:val="005F34B2"/>
    <w:rsid w:val="006259D8"/>
    <w:rsid w:val="0063737D"/>
    <w:rsid w:val="006446A6"/>
    <w:rsid w:val="00650FBF"/>
    <w:rsid w:val="006D03AD"/>
    <w:rsid w:val="006D53AE"/>
    <w:rsid w:val="0072247A"/>
    <w:rsid w:val="007529BC"/>
    <w:rsid w:val="007628F0"/>
    <w:rsid w:val="00765A8D"/>
    <w:rsid w:val="007731E3"/>
    <w:rsid w:val="007924FE"/>
    <w:rsid w:val="007B2F7F"/>
    <w:rsid w:val="007C615B"/>
    <w:rsid w:val="007D67DC"/>
    <w:rsid w:val="007D7FD9"/>
    <w:rsid w:val="007E161F"/>
    <w:rsid w:val="007E21DC"/>
    <w:rsid w:val="007F26B8"/>
    <w:rsid w:val="008905E1"/>
    <w:rsid w:val="00896257"/>
    <w:rsid w:val="008C1351"/>
    <w:rsid w:val="008D50F5"/>
    <w:rsid w:val="008E2EB3"/>
    <w:rsid w:val="008F688B"/>
    <w:rsid w:val="00902056"/>
    <w:rsid w:val="00922667"/>
    <w:rsid w:val="00935C5E"/>
    <w:rsid w:val="009606F4"/>
    <w:rsid w:val="00973A78"/>
    <w:rsid w:val="009748D6"/>
    <w:rsid w:val="00984815"/>
    <w:rsid w:val="00990BA2"/>
    <w:rsid w:val="009C2908"/>
    <w:rsid w:val="009D685A"/>
    <w:rsid w:val="00A2031B"/>
    <w:rsid w:val="00A31734"/>
    <w:rsid w:val="00A46943"/>
    <w:rsid w:val="00A56502"/>
    <w:rsid w:val="00AA0135"/>
    <w:rsid w:val="00AA7BAD"/>
    <w:rsid w:val="00AB1240"/>
    <w:rsid w:val="00AC156A"/>
    <w:rsid w:val="00AE012A"/>
    <w:rsid w:val="00AF3320"/>
    <w:rsid w:val="00B120EE"/>
    <w:rsid w:val="00B12A43"/>
    <w:rsid w:val="00B25645"/>
    <w:rsid w:val="00B770B9"/>
    <w:rsid w:val="00BA402B"/>
    <w:rsid w:val="00BA5C2C"/>
    <w:rsid w:val="00BB15AC"/>
    <w:rsid w:val="00BB2125"/>
    <w:rsid w:val="00BB5273"/>
    <w:rsid w:val="00BC4F7F"/>
    <w:rsid w:val="00BD0A6F"/>
    <w:rsid w:val="00BD3CAF"/>
    <w:rsid w:val="00BE285F"/>
    <w:rsid w:val="00C1559C"/>
    <w:rsid w:val="00C4349A"/>
    <w:rsid w:val="00C503E4"/>
    <w:rsid w:val="00C573AD"/>
    <w:rsid w:val="00C61171"/>
    <w:rsid w:val="00C83C37"/>
    <w:rsid w:val="00C91688"/>
    <w:rsid w:val="00CA59B4"/>
    <w:rsid w:val="00CB255A"/>
    <w:rsid w:val="00CF1264"/>
    <w:rsid w:val="00D0042E"/>
    <w:rsid w:val="00D02162"/>
    <w:rsid w:val="00D06335"/>
    <w:rsid w:val="00D12426"/>
    <w:rsid w:val="00D15C85"/>
    <w:rsid w:val="00D27BA9"/>
    <w:rsid w:val="00D314BF"/>
    <w:rsid w:val="00D336CE"/>
    <w:rsid w:val="00D52788"/>
    <w:rsid w:val="00D65654"/>
    <w:rsid w:val="00DA0994"/>
    <w:rsid w:val="00DB0856"/>
    <w:rsid w:val="00DC2C32"/>
    <w:rsid w:val="00DC6D9B"/>
    <w:rsid w:val="00E077B7"/>
    <w:rsid w:val="00E8513F"/>
    <w:rsid w:val="00E914CC"/>
    <w:rsid w:val="00EC30EA"/>
    <w:rsid w:val="00EC4AF1"/>
    <w:rsid w:val="00ED0BC3"/>
    <w:rsid w:val="00EE6A3B"/>
    <w:rsid w:val="00EF3122"/>
    <w:rsid w:val="00EF76FD"/>
    <w:rsid w:val="00F12E4C"/>
    <w:rsid w:val="00F358AE"/>
    <w:rsid w:val="00F37B98"/>
    <w:rsid w:val="00F55BFB"/>
    <w:rsid w:val="00F937B6"/>
    <w:rsid w:val="00FB3C4A"/>
    <w:rsid w:val="00FB429A"/>
    <w:rsid w:val="00FB5C95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02D346-BF4C-4616-9A1E-A0BF860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southwe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USDA Forest Service</cp:lastModifiedBy>
  <cp:revision>2</cp:revision>
  <cp:lastPrinted>2015-03-05T17:28:00Z</cp:lastPrinted>
  <dcterms:created xsi:type="dcterms:W3CDTF">2017-07-06T08:06:00Z</dcterms:created>
  <dcterms:modified xsi:type="dcterms:W3CDTF">2017-07-06T08:06:00Z</dcterms:modified>
</cp:coreProperties>
</file>