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4"/>
        <w:gridCol w:w="2825"/>
        <w:gridCol w:w="2825"/>
        <w:gridCol w:w="2825"/>
      </w:tblGrid>
      <w:tr w:rsidR="009748D6" w:rsidRPr="000309F5">
        <w:trPr>
          <w:trHeight w:val="1059"/>
        </w:trPr>
        <w:tc>
          <w:tcPr>
            <w:tcW w:w="1250" w:type="pct"/>
          </w:tcPr>
          <w:p w:rsidR="009748D6" w:rsidRPr="007C7D3F" w:rsidRDefault="009748D6" w:rsidP="007C7D3F">
            <w:pPr>
              <w:spacing w:line="276" w:lineRule="auto"/>
              <w:rPr>
                <w:b/>
                <w:sz w:val="22"/>
                <w:szCs w:val="22"/>
              </w:rPr>
            </w:pPr>
            <w:r w:rsidRPr="007C7D3F">
              <w:rPr>
                <w:b/>
                <w:sz w:val="22"/>
                <w:szCs w:val="22"/>
              </w:rPr>
              <w:t>Incident Name:</w:t>
            </w:r>
          </w:p>
          <w:p w:rsidR="009748D6" w:rsidRPr="007C7D3F" w:rsidRDefault="00F45F19" w:rsidP="007C7D3F">
            <w:pPr>
              <w:spacing w:line="276" w:lineRule="auto"/>
              <w:rPr>
                <w:sz w:val="22"/>
                <w:szCs w:val="22"/>
              </w:rPr>
            </w:pPr>
            <w:r>
              <w:rPr>
                <w:sz w:val="22"/>
                <w:szCs w:val="22"/>
              </w:rPr>
              <w:t>Rattlesnake</w:t>
            </w:r>
          </w:p>
          <w:p w:rsidR="00983E0F" w:rsidRPr="007C7D3F" w:rsidRDefault="00893D47" w:rsidP="00893D47">
            <w:pPr>
              <w:spacing w:line="276" w:lineRule="auto"/>
              <w:rPr>
                <w:sz w:val="22"/>
                <w:szCs w:val="22"/>
              </w:rPr>
            </w:pPr>
            <w:r>
              <w:rPr>
                <w:sz w:val="22"/>
                <w:szCs w:val="22"/>
              </w:rPr>
              <w:t>AZ</w:t>
            </w:r>
            <w:r w:rsidR="00EE6015" w:rsidRPr="007C7D3F">
              <w:rPr>
                <w:sz w:val="22"/>
                <w:szCs w:val="22"/>
              </w:rPr>
              <w:t>-</w:t>
            </w:r>
            <w:r>
              <w:rPr>
                <w:sz w:val="22"/>
                <w:szCs w:val="22"/>
              </w:rPr>
              <w:t>FTA</w:t>
            </w:r>
            <w:r w:rsidR="00EE6015" w:rsidRPr="007C7D3F">
              <w:rPr>
                <w:sz w:val="22"/>
                <w:szCs w:val="22"/>
              </w:rPr>
              <w:t>-00</w:t>
            </w:r>
            <w:r w:rsidR="00AB09FF">
              <w:rPr>
                <w:sz w:val="22"/>
                <w:szCs w:val="22"/>
              </w:rPr>
              <w:t>0</w:t>
            </w:r>
            <w:r>
              <w:rPr>
                <w:sz w:val="22"/>
                <w:szCs w:val="22"/>
              </w:rPr>
              <w:t>138</w:t>
            </w:r>
          </w:p>
        </w:tc>
        <w:tc>
          <w:tcPr>
            <w:tcW w:w="1250" w:type="pct"/>
          </w:tcPr>
          <w:p w:rsidR="009748D6" w:rsidRPr="007C7D3F" w:rsidRDefault="009748D6" w:rsidP="007C7D3F">
            <w:pPr>
              <w:spacing w:line="276" w:lineRule="auto"/>
              <w:rPr>
                <w:b/>
                <w:sz w:val="22"/>
                <w:szCs w:val="22"/>
              </w:rPr>
            </w:pPr>
            <w:r w:rsidRPr="007C7D3F">
              <w:rPr>
                <w:b/>
                <w:sz w:val="22"/>
                <w:szCs w:val="22"/>
              </w:rPr>
              <w:t>IR Interpreter(s):</w:t>
            </w:r>
          </w:p>
          <w:p w:rsidR="001F52E8" w:rsidRDefault="00804ADA" w:rsidP="007C7D3F">
            <w:pPr>
              <w:spacing w:line="276" w:lineRule="auto"/>
              <w:rPr>
                <w:sz w:val="22"/>
                <w:szCs w:val="22"/>
              </w:rPr>
            </w:pPr>
            <w:r>
              <w:rPr>
                <w:sz w:val="22"/>
                <w:szCs w:val="22"/>
              </w:rPr>
              <w:t>Bob Brantlinger</w:t>
            </w:r>
          </w:p>
          <w:p w:rsidR="00F937DE" w:rsidRDefault="00804ADA" w:rsidP="007C7D3F">
            <w:pPr>
              <w:spacing w:line="276" w:lineRule="auto"/>
              <w:rPr>
                <w:sz w:val="22"/>
                <w:szCs w:val="22"/>
              </w:rPr>
            </w:pPr>
            <w:r>
              <w:rPr>
                <w:sz w:val="22"/>
                <w:szCs w:val="22"/>
              </w:rPr>
              <w:t>970-769-6551</w:t>
            </w:r>
          </w:p>
          <w:p w:rsidR="00F937DE" w:rsidRPr="007C7D3F" w:rsidRDefault="00804ADA" w:rsidP="007C7D3F">
            <w:pPr>
              <w:spacing w:line="276" w:lineRule="auto"/>
              <w:rPr>
                <w:sz w:val="22"/>
                <w:szCs w:val="22"/>
              </w:rPr>
            </w:pPr>
            <w:r>
              <w:rPr>
                <w:sz w:val="22"/>
                <w:szCs w:val="22"/>
              </w:rPr>
              <w:t>rbrantlinger</w:t>
            </w:r>
            <w:r w:rsidR="00F937DE">
              <w:rPr>
                <w:sz w:val="22"/>
                <w:szCs w:val="22"/>
              </w:rPr>
              <w:t>@fs.fed.us</w:t>
            </w:r>
          </w:p>
        </w:tc>
        <w:tc>
          <w:tcPr>
            <w:tcW w:w="1250" w:type="pct"/>
          </w:tcPr>
          <w:p w:rsidR="009748D6" w:rsidRPr="007C7D3F" w:rsidRDefault="009748D6" w:rsidP="007C7D3F">
            <w:pPr>
              <w:spacing w:line="276" w:lineRule="auto"/>
              <w:rPr>
                <w:b/>
                <w:sz w:val="22"/>
                <w:szCs w:val="22"/>
              </w:rPr>
            </w:pPr>
            <w:r w:rsidRPr="007C7D3F">
              <w:rPr>
                <w:b/>
                <w:sz w:val="22"/>
                <w:szCs w:val="22"/>
              </w:rPr>
              <w:t>Local Dispatch Phone:</w:t>
            </w:r>
          </w:p>
          <w:p w:rsidR="00946C95" w:rsidRPr="007C7D3F" w:rsidRDefault="00F45F19" w:rsidP="007C7D3F">
            <w:pPr>
              <w:spacing w:line="276" w:lineRule="auto"/>
              <w:rPr>
                <w:sz w:val="22"/>
                <w:szCs w:val="22"/>
              </w:rPr>
            </w:pPr>
            <w:r>
              <w:rPr>
                <w:sz w:val="22"/>
                <w:szCs w:val="22"/>
              </w:rPr>
              <w:t>AZ-SDC</w:t>
            </w:r>
          </w:p>
          <w:p w:rsidR="00EE6015" w:rsidRPr="007C7D3F" w:rsidRDefault="00F45F19" w:rsidP="007C7D3F">
            <w:pPr>
              <w:spacing w:line="276" w:lineRule="auto"/>
              <w:rPr>
                <w:sz w:val="22"/>
                <w:szCs w:val="22"/>
              </w:rPr>
            </w:pPr>
            <w:r>
              <w:rPr>
                <w:sz w:val="22"/>
                <w:szCs w:val="22"/>
              </w:rPr>
              <w:t>928-532-2700</w:t>
            </w:r>
          </w:p>
        </w:tc>
        <w:tc>
          <w:tcPr>
            <w:tcW w:w="1250" w:type="pct"/>
          </w:tcPr>
          <w:p w:rsidR="009748D6" w:rsidRPr="007C7D3F" w:rsidRDefault="009748D6" w:rsidP="007C7D3F">
            <w:pPr>
              <w:spacing w:line="276" w:lineRule="auto"/>
              <w:rPr>
                <w:b/>
                <w:sz w:val="22"/>
                <w:szCs w:val="22"/>
              </w:rPr>
            </w:pPr>
            <w:r w:rsidRPr="007C7D3F">
              <w:rPr>
                <w:b/>
                <w:sz w:val="22"/>
                <w:szCs w:val="22"/>
              </w:rPr>
              <w:t>Interpreted Size:</w:t>
            </w:r>
          </w:p>
          <w:p w:rsidR="00EE6015" w:rsidRPr="007C7D3F" w:rsidRDefault="009A6C7C" w:rsidP="007C7D3F">
            <w:pPr>
              <w:spacing w:line="276" w:lineRule="auto"/>
              <w:rPr>
                <w:sz w:val="22"/>
                <w:szCs w:val="22"/>
              </w:rPr>
            </w:pPr>
            <w:r>
              <w:rPr>
                <w:sz w:val="22"/>
                <w:szCs w:val="22"/>
              </w:rPr>
              <w:t>19,409</w:t>
            </w:r>
            <w:r w:rsidR="007C182A">
              <w:rPr>
                <w:sz w:val="22"/>
                <w:szCs w:val="22"/>
              </w:rPr>
              <w:t xml:space="preserve"> </w:t>
            </w:r>
            <w:r w:rsidR="00CF07AA">
              <w:rPr>
                <w:sz w:val="22"/>
                <w:szCs w:val="22"/>
              </w:rPr>
              <w:t>A</w:t>
            </w:r>
            <w:r w:rsidR="00E76F6F" w:rsidRPr="007C7D3F">
              <w:rPr>
                <w:sz w:val="22"/>
                <w:szCs w:val="22"/>
              </w:rPr>
              <w:t>cres</w:t>
            </w:r>
          </w:p>
          <w:p w:rsidR="00894A8F" w:rsidRPr="007C7D3F" w:rsidRDefault="009748D6" w:rsidP="007C7D3F">
            <w:pPr>
              <w:spacing w:line="276" w:lineRule="auto"/>
              <w:rPr>
                <w:b/>
                <w:sz w:val="22"/>
                <w:szCs w:val="22"/>
              </w:rPr>
            </w:pPr>
            <w:r w:rsidRPr="007C7D3F">
              <w:rPr>
                <w:b/>
                <w:sz w:val="22"/>
                <w:szCs w:val="22"/>
              </w:rPr>
              <w:t xml:space="preserve">Growth </w:t>
            </w:r>
            <w:r w:rsidR="008F6174">
              <w:rPr>
                <w:b/>
                <w:sz w:val="22"/>
                <w:szCs w:val="22"/>
              </w:rPr>
              <w:t>:</w:t>
            </w:r>
            <w:r w:rsidR="00BB4FB7" w:rsidRPr="007C7D3F">
              <w:rPr>
                <w:b/>
                <w:sz w:val="22"/>
                <w:szCs w:val="22"/>
              </w:rPr>
              <w:t xml:space="preserve">  </w:t>
            </w:r>
            <w:r w:rsidR="009A6C7C">
              <w:rPr>
                <w:sz w:val="22"/>
                <w:szCs w:val="22"/>
              </w:rPr>
              <w:t>2,518</w:t>
            </w:r>
            <w:r w:rsidR="002E2B63" w:rsidRPr="002E2B63">
              <w:rPr>
                <w:sz w:val="22"/>
                <w:szCs w:val="22"/>
              </w:rPr>
              <w:t xml:space="preserve"> Acres</w:t>
            </w:r>
          </w:p>
          <w:p w:rsidR="009748D6" w:rsidRPr="007C7D3F" w:rsidRDefault="009F4271" w:rsidP="003D1CAC">
            <w:pPr>
              <w:spacing w:line="276" w:lineRule="auto"/>
              <w:rPr>
                <w:sz w:val="22"/>
                <w:szCs w:val="22"/>
              </w:rPr>
            </w:pPr>
            <w:r>
              <w:rPr>
                <w:sz w:val="22"/>
                <w:szCs w:val="22"/>
              </w:rPr>
              <w:t>From 04/2</w:t>
            </w:r>
            <w:r w:rsidR="003D1CAC">
              <w:rPr>
                <w:sz w:val="22"/>
                <w:szCs w:val="22"/>
              </w:rPr>
              <w:t>3</w:t>
            </w:r>
            <w:r>
              <w:rPr>
                <w:sz w:val="22"/>
                <w:szCs w:val="22"/>
              </w:rPr>
              <w:t xml:space="preserve"> IR perimeter</w:t>
            </w:r>
          </w:p>
        </w:tc>
      </w:tr>
      <w:tr w:rsidR="009748D6" w:rsidRPr="000309F5">
        <w:trPr>
          <w:trHeight w:val="1059"/>
        </w:trPr>
        <w:tc>
          <w:tcPr>
            <w:tcW w:w="1250" w:type="pct"/>
          </w:tcPr>
          <w:p w:rsidR="00BD0A6F" w:rsidRPr="007C7D3F" w:rsidRDefault="009748D6" w:rsidP="007C7D3F">
            <w:pPr>
              <w:spacing w:line="276" w:lineRule="auto"/>
              <w:rPr>
                <w:b/>
                <w:sz w:val="22"/>
                <w:szCs w:val="22"/>
              </w:rPr>
            </w:pPr>
            <w:r w:rsidRPr="007C7D3F">
              <w:rPr>
                <w:b/>
                <w:sz w:val="22"/>
                <w:szCs w:val="22"/>
              </w:rPr>
              <w:t>Flight Time:</w:t>
            </w:r>
          </w:p>
          <w:p w:rsidR="009748D6" w:rsidRPr="007C7D3F" w:rsidRDefault="009A6C7C" w:rsidP="007C7D3F">
            <w:pPr>
              <w:spacing w:line="276" w:lineRule="auto"/>
              <w:rPr>
                <w:sz w:val="22"/>
                <w:szCs w:val="22"/>
              </w:rPr>
            </w:pPr>
            <w:r>
              <w:rPr>
                <w:sz w:val="22"/>
                <w:szCs w:val="22"/>
              </w:rPr>
              <w:t>2343</w:t>
            </w:r>
            <w:r w:rsidR="00B04BCF">
              <w:rPr>
                <w:sz w:val="22"/>
                <w:szCs w:val="22"/>
              </w:rPr>
              <w:t xml:space="preserve"> (</w:t>
            </w:r>
            <w:r w:rsidR="00270877">
              <w:rPr>
                <w:sz w:val="22"/>
                <w:szCs w:val="22"/>
              </w:rPr>
              <w:t>MS</w:t>
            </w:r>
            <w:r w:rsidR="001F52E8" w:rsidRPr="007C7D3F">
              <w:rPr>
                <w:sz w:val="22"/>
                <w:szCs w:val="22"/>
              </w:rPr>
              <w:t>T</w:t>
            </w:r>
            <w:r w:rsidR="00B04BCF">
              <w:rPr>
                <w:sz w:val="22"/>
                <w:szCs w:val="22"/>
              </w:rPr>
              <w:t>)</w:t>
            </w:r>
          </w:p>
          <w:p w:rsidR="00BD0A6F" w:rsidRPr="007C7D3F" w:rsidRDefault="009748D6" w:rsidP="007C7D3F">
            <w:pPr>
              <w:spacing w:line="276" w:lineRule="auto"/>
              <w:rPr>
                <w:sz w:val="22"/>
                <w:szCs w:val="22"/>
              </w:rPr>
            </w:pPr>
            <w:r w:rsidRPr="007C7D3F">
              <w:rPr>
                <w:b/>
                <w:sz w:val="22"/>
                <w:szCs w:val="22"/>
              </w:rPr>
              <w:t>Flight Date</w:t>
            </w:r>
            <w:r w:rsidR="00BD0A6F" w:rsidRPr="007C7D3F">
              <w:rPr>
                <w:b/>
                <w:sz w:val="22"/>
                <w:szCs w:val="22"/>
              </w:rPr>
              <w:t>:</w:t>
            </w:r>
          </w:p>
          <w:p w:rsidR="009748D6" w:rsidRPr="007C7D3F" w:rsidRDefault="00BE4B70" w:rsidP="00270877">
            <w:pPr>
              <w:spacing w:line="276" w:lineRule="auto"/>
              <w:rPr>
                <w:sz w:val="22"/>
                <w:szCs w:val="22"/>
              </w:rPr>
            </w:pPr>
            <w:r>
              <w:rPr>
                <w:sz w:val="22"/>
                <w:szCs w:val="22"/>
              </w:rPr>
              <w:t>0</w:t>
            </w:r>
            <w:r w:rsidR="00350D0B">
              <w:rPr>
                <w:sz w:val="22"/>
                <w:szCs w:val="22"/>
              </w:rPr>
              <w:t>4</w:t>
            </w:r>
            <w:r w:rsidR="00804ADA">
              <w:rPr>
                <w:sz w:val="22"/>
                <w:szCs w:val="22"/>
              </w:rPr>
              <w:t>/</w:t>
            </w:r>
            <w:r w:rsidR="00350D0B">
              <w:rPr>
                <w:sz w:val="22"/>
                <w:szCs w:val="22"/>
              </w:rPr>
              <w:t>2</w:t>
            </w:r>
            <w:r w:rsidR="003D1CAC">
              <w:rPr>
                <w:sz w:val="22"/>
                <w:szCs w:val="22"/>
              </w:rPr>
              <w:t>3</w:t>
            </w:r>
            <w:r w:rsidR="00076CFE" w:rsidRPr="007C7D3F">
              <w:rPr>
                <w:sz w:val="22"/>
                <w:szCs w:val="22"/>
              </w:rPr>
              <w:t>/201</w:t>
            </w:r>
            <w:r w:rsidR="00350D0B">
              <w:rPr>
                <w:sz w:val="22"/>
                <w:szCs w:val="22"/>
              </w:rPr>
              <w:t>8</w:t>
            </w:r>
          </w:p>
        </w:tc>
        <w:tc>
          <w:tcPr>
            <w:tcW w:w="1250" w:type="pct"/>
          </w:tcPr>
          <w:p w:rsidR="00BD0A6F" w:rsidRPr="007C7D3F" w:rsidRDefault="009748D6" w:rsidP="007C7D3F">
            <w:pPr>
              <w:spacing w:line="276" w:lineRule="auto"/>
              <w:rPr>
                <w:sz w:val="22"/>
                <w:szCs w:val="22"/>
              </w:rPr>
            </w:pPr>
            <w:r w:rsidRPr="007C7D3F">
              <w:rPr>
                <w:b/>
                <w:sz w:val="22"/>
                <w:szCs w:val="22"/>
              </w:rPr>
              <w:t>Interpreter(s) location:</w:t>
            </w:r>
          </w:p>
          <w:p w:rsidR="009748D6" w:rsidRPr="007C7D3F" w:rsidRDefault="00804ADA" w:rsidP="007C7D3F">
            <w:pPr>
              <w:spacing w:line="276" w:lineRule="auto"/>
              <w:rPr>
                <w:sz w:val="22"/>
                <w:szCs w:val="22"/>
              </w:rPr>
            </w:pPr>
            <w:r>
              <w:rPr>
                <w:sz w:val="22"/>
                <w:szCs w:val="22"/>
              </w:rPr>
              <w:t>Durango, CO.</w:t>
            </w:r>
          </w:p>
          <w:p w:rsidR="009748D6" w:rsidRPr="007C7D3F" w:rsidRDefault="009748D6" w:rsidP="007C7D3F">
            <w:pPr>
              <w:spacing w:line="276" w:lineRule="auto"/>
              <w:rPr>
                <w:b/>
                <w:sz w:val="22"/>
                <w:szCs w:val="22"/>
              </w:rPr>
            </w:pPr>
            <w:r w:rsidRPr="007C7D3F">
              <w:rPr>
                <w:b/>
                <w:sz w:val="22"/>
                <w:szCs w:val="22"/>
              </w:rPr>
              <w:t>Interpreter(s) Phone:</w:t>
            </w:r>
          </w:p>
          <w:p w:rsidR="00B3766B" w:rsidRPr="007C7D3F" w:rsidRDefault="00804ADA" w:rsidP="007C7D3F">
            <w:pPr>
              <w:spacing w:line="276" w:lineRule="auto"/>
              <w:rPr>
                <w:sz w:val="22"/>
                <w:szCs w:val="22"/>
              </w:rPr>
            </w:pPr>
            <w:r>
              <w:rPr>
                <w:sz w:val="22"/>
                <w:szCs w:val="22"/>
              </w:rPr>
              <w:t>970-769-6551</w:t>
            </w:r>
          </w:p>
        </w:tc>
        <w:tc>
          <w:tcPr>
            <w:tcW w:w="1250" w:type="pct"/>
          </w:tcPr>
          <w:p w:rsidR="009748D6" w:rsidRPr="007C7D3F" w:rsidRDefault="005B320F" w:rsidP="007C7D3F">
            <w:pPr>
              <w:spacing w:line="276" w:lineRule="auto"/>
              <w:rPr>
                <w:b/>
                <w:sz w:val="22"/>
                <w:szCs w:val="22"/>
              </w:rPr>
            </w:pPr>
            <w:r w:rsidRPr="007C7D3F">
              <w:rPr>
                <w:b/>
                <w:sz w:val="22"/>
                <w:szCs w:val="22"/>
              </w:rPr>
              <w:t>GACC IR Liaison</w:t>
            </w:r>
            <w:r w:rsidR="009748D6" w:rsidRPr="007C7D3F">
              <w:rPr>
                <w:b/>
                <w:sz w:val="22"/>
                <w:szCs w:val="22"/>
              </w:rPr>
              <w:t>:</w:t>
            </w:r>
          </w:p>
          <w:p w:rsidR="008D1AC7" w:rsidRPr="007C7D3F" w:rsidRDefault="00350D0B" w:rsidP="007C7D3F">
            <w:pPr>
              <w:spacing w:line="276" w:lineRule="auto"/>
              <w:rPr>
                <w:sz w:val="22"/>
                <w:szCs w:val="22"/>
              </w:rPr>
            </w:pPr>
            <w:r>
              <w:rPr>
                <w:sz w:val="22"/>
                <w:szCs w:val="22"/>
              </w:rPr>
              <w:t>Tom Mellin</w:t>
            </w:r>
          </w:p>
          <w:p w:rsidR="009748D6" w:rsidRPr="007C7D3F" w:rsidRDefault="005B320F" w:rsidP="007C7D3F">
            <w:pPr>
              <w:spacing w:line="276" w:lineRule="auto"/>
              <w:rPr>
                <w:b/>
                <w:sz w:val="22"/>
                <w:szCs w:val="22"/>
              </w:rPr>
            </w:pPr>
            <w:r w:rsidRPr="007C7D3F">
              <w:rPr>
                <w:b/>
                <w:sz w:val="22"/>
                <w:szCs w:val="22"/>
              </w:rPr>
              <w:t>GACC IR Liaison</w:t>
            </w:r>
            <w:r w:rsidR="00BD0A6F" w:rsidRPr="007C7D3F">
              <w:rPr>
                <w:b/>
                <w:sz w:val="22"/>
                <w:szCs w:val="22"/>
              </w:rPr>
              <w:t xml:space="preserve"> Phone:</w:t>
            </w:r>
          </w:p>
          <w:p w:rsidR="009748D6" w:rsidRPr="007C7D3F" w:rsidRDefault="00350D0B" w:rsidP="007C7D3F">
            <w:pPr>
              <w:spacing w:line="276" w:lineRule="auto"/>
              <w:rPr>
                <w:sz w:val="22"/>
                <w:szCs w:val="22"/>
              </w:rPr>
            </w:pPr>
            <w:r>
              <w:rPr>
                <w:sz w:val="22"/>
                <w:szCs w:val="22"/>
              </w:rPr>
              <w:t>505-301-8167</w:t>
            </w:r>
          </w:p>
        </w:tc>
        <w:tc>
          <w:tcPr>
            <w:tcW w:w="1250" w:type="pct"/>
          </w:tcPr>
          <w:p w:rsidR="009748D6" w:rsidRPr="007C7D3F" w:rsidRDefault="009748D6" w:rsidP="007C7D3F">
            <w:pPr>
              <w:spacing w:line="276" w:lineRule="auto"/>
              <w:rPr>
                <w:b/>
                <w:sz w:val="22"/>
                <w:szCs w:val="22"/>
              </w:rPr>
            </w:pPr>
            <w:r w:rsidRPr="007C7D3F">
              <w:rPr>
                <w:b/>
                <w:sz w:val="22"/>
                <w:szCs w:val="22"/>
              </w:rPr>
              <w:t>National Coordinator:</w:t>
            </w:r>
          </w:p>
          <w:p w:rsidR="00914208" w:rsidRDefault="00350D0B" w:rsidP="007C7D3F">
            <w:pPr>
              <w:spacing w:line="276" w:lineRule="auto"/>
              <w:rPr>
                <w:sz w:val="22"/>
                <w:szCs w:val="22"/>
              </w:rPr>
            </w:pPr>
            <w:r>
              <w:rPr>
                <w:sz w:val="22"/>
                <w:szCs w:val="22"/>
              </w:rPr>
              <w:t>Tom Mellin</w:t>
            </w:r>
          </w:p>
          <w:p w:rsidR="009748D6" w:rsidRPr="007C7D3F" w:rsidRDefault="00BD0A6F" w:rsidP="007C7D3F">
            <w:pPr>
              <w:spacing w:line="276" w:lineRule="auto"/>
              <w:rPr>
                <w:b/>
                <w:sz w:val="22"/>
                <w:szCs w:val="22"/>
              </w:rPr>
            </w:pPr>
            <w:r w:rsidRPr="007C7D3F">
              <w:rPr>
                <w:b/>
                <w:sz w:val="22"/>
                <w:szCs w:val="22"/>
              </w:rPr>
              <w:t>National Coord. Phone:</w:t>
            </w:r>
          </w:p>
          <w:p w:rsidR="009748D6" w:rsidRPr="007C7D3F" w:rsidRDefault="00350D0B" w:rsidP="007C7D3F">
            <w:pPr>
              <w:spacing w:line="276" w:lineRule="auto"/>
              <w:rPr>
                <w:sz w:val="22"/>
                <w:szCs w:val="22"/>
              </w:rPr>
            </w:pPr>
            <w:r>
              <w:rPr>
                <w:sz w:val="22"/>
                <w:szCs w:val="22"/>
              </w:rPr>
              <w:t>505-301-8167</w:t>
            </w:r>
          </w:p>
        </w:tc>
      </w:tr>
      <w:tr w:rsidR="009748D6" w:rsidRPr="000309F5">
        <w:trPr>
          <w:trHeight w:val="528"/>
        </w:trPr>
        <w:tc>
          <w:tcPr>
            <w:tcW w:w="1250" w:type="pct"/>
          </w:tcPr>
          <w:p w:rsidR="009748D6" w:rsidRPr="007C7D3F" w:rsidRDefault="009748D6" w:rsidP="007C7D3F">
            <w:pPr>
              <w:spacing w:line="276" w:lineRule="auto"/>
              <w:rPr>
                <w:b/>
                <w:sz w:val="22"/>
                <w:szCs w:val="22"/>
              </w:rPr>
            </w:pPr>
            <w:r w:rsidRPr="007C7D3F">
              <w:rPr>
                <w:b/>
                <w:sz w:val="22"/>
                <w:szCs w:val="22"/>
              </w:rPr>
              <w:t>Ordered By:</w:t>
            </w:r>
          </w:p>
          <w:p w:rsidR="00946C95" w:rsidRDefault="00F45F19" w:rsidP="008F0EA8">
            <w:pPr>
              <w:spacing w:line="276" w:lineRule="auto"/>
              <w:rPr>
                <w:sz w:val="22"/>
                <w:szCs w:val="22"/>
              </w:rPr>
            </w:pPr>
            <w:r>
              <w:rPr>
                <w:sz w:val="22"/>
                <w:szCs w:val="22"/>
              </w:rPr>
              <w:t>Brian Dykstra</w:t>
            </w:r>
          </w:p>
          <w:p w:rsidR="008F0EA8" w:rsidRPr="007C7D3F" w:rsidRDefault="00F45F19" w:rsidP="008F0EA8">
            <w:pPr>
              <w:spacing w:line="276" w:lineRule="auto"/>
              <w:rPr>
                <w:sz w:val="22"/>
                <w:szCs w:val="22"/>
              </w:rPr>
            </w:pPr>
            <w:r>
              <w:rPr>
                <w:sz w:val="22"/>
                <w:szCs w:val="22"/>
              </w:rPr>
              <w:t>928-220-5939</w:t>
            </w:r>
          </w:p>
        </w:tc>
        <w:tc>
          <w:tcPr>
            <w:tcW w:w="1250" w:type="pct"/>
          </w:tcPr>
          <w:p w:rsidR="009748D6" w:rsidRPr="007C7D3F" w:rsidRDefault="005B320F" w:rsidP="007C7D3F">
            <w:pPr>
              <w:spacing w:line="276" w:lineRule="auto"/>
              <w:rPr>
                <w:b/>
                <w:sz w:val="22"/>
                <w:szCs w:val="22"/>
              </w:rPr>
            </w:pPr>
            <w:r w:rsidRPr="007C7D3F">
              <w:rPr>
                <w:b/>
                <w:sz w:val="22"/>
                <w:szCs w:val="22"/>
              </w:rPr>
              <w:t>A</w:t>
            </w:r>
            <w:r w:rsidR="009748D6" w:rsidRPr="007C7D3F">
              <w:rPr>
                <w:b/>
                <w:sz w:val="22"/>
                <w:szCs w:val="22"/>
              </w:rPr>
              <w:t xml:space="preserve"> Number:</w:t>
            </w:r>
          </w:p>
          <w:p w:rsidR="000921EB" w:rsidRPr="007C7D3F" w:rsidRDefault="00933062" w:rsidP="009A6C7C">
            <w:pPr>
              <w:spacing w:line="276" w:lineRule="auto"/>
              <w:rPr>
                <w:sz w:val="22"/>
                <w:szCs w:val="22"/>
              </w:rPr>
            </w:pPr>
            <w:r w:rsidRPr="007C7D3F">
              <w:rPr>
                <w:sz w:val="22"/>
                <w:szCs w:val="22"/>
              </w:rPr>
              <w:t>A</w:t>
            </w:r>
            <w:r w:rsidR="00B04BCF">
              <w:rPr>
                <w:sz w:val="22"/>
                <w:szCs w:val="22"/>
              </w:rPr>
              <w:t xml:space="preserve"> </w:t>
            </w:r>
            <w:r w:rsidR="00DA3351">
              <w:rPr>
                <w:sz w:val="22"/>
                <w:szCs w:val="22"/>
              </w:rPr>
              <w:t>-</w:t>
            </w:r>
            <w:r w:rsidR="009A6C7C">
              <w:rPr>
                <w:sz w:val="22"/>
                <w:szCs w:val="22"/>
              </w:rPr>
              <w:t>40</w:t>
            </w:r>
          </w:p>
        </w:tc>
        <w:tc>
          <w:tcPr>
            <w:tcW w:w="1250" w:type="pct"/>
          </w:tcPr>
          <w:p w:rsidR="009748D6" w:rsidRPr="007C7D3F" w:rsidRDefault="009748D6" w:rsidP="007C7D3F">
            <w:pPr>
              <w:spacing w:line="276" w:lineRule="auto"/>
              <w:rPr>
                <w:b/>
                <w:sz w:val="22"/>
                <w:szCs w:val="22"/>
              </w:rPr>
            </w:pPr>
            <w:r w:rsidRPr="007C7D3F">
              <w:rPr>
                <w:b/>
                <w:sz w:val="22"/>
                <w:szCs w:val="22"/>
              </w:rPr>
              <w:t>Aircraft/Scanner System:</w:t>
            </w:r>
          </w:p>
          <w:p w:rsidR="009748D6" w:rsidRPr="007C7D3F" w:rsidRDefault="00322BFE" w:rsidP="007C7D3F">
            <w:pPr>
              <w:spacing w:line="276" w:lineRule="auto"/>
              <w:rPr>
                <w:sz w:val="22"/>
                <w:szCs w:val="22"/>
              </w:rPr>
            </w:pPr>
            <w:r w:rsidRPr="007C7D3F">
              <w:rPr>
                <w:sz w:val="22"/>
                <w:szCs w:val="22"/>
              </w:rPr>
              <w:t>N</w:t>
            </w:r>
            <w:r w:rsidR="008D1AC7" w:rsidRPr="007C7D3F">
              <w:rPr>
                <w:sz w:val="22"/>
                <w:szCs w:val="22"/>
              </w:rPr>
              <w:t>14</w:t>
            </w:r>
            <w:r w:rsidR="00350D0B">
              <w:rPr>
                <w:sz w:val="22"/>
                <w:szCs w:val="22"/>
              </w:rPr>
              <w:t>9</w:t>
            </w:r>
            <w:r w:rsidR="00946C95" w:rsidRPr="007C7D3F">
              <w:rPr>
                <w:sz w:val="22"/>
                <w:szCs w:val="22"/>
              </w:rPr>
              <w:t>Z</w:t>
            </w:r>
            <w:r w:rsidR="00050E06" w:rsidRPr="007C7D3F">
              <w:rPr>
                <w:sz w:val="22"/>
                <w:szCs w:val="22"/>
              </w:rPr>
              <w:t xml:space="preserve"> / Phoenix</w:t>
            </w:r>
          </w:p>
        </w:tc>
        <w:tc>
          <w:tcPr>
            <w:tcW w:w="1250" w:type="pct"/>
          </w:tcPr>
          <w:p w:rsidR="009748D6" w:rsidRPr="007C7D3F" w:rsidRDefault="009748D6" w:rsidP="007C7D3F">
            <w:pPr>
              <w:spacing w:line="276" w:lineRule="auto"/>
              <w:rPr>
                <w:b/>
                <w:sz w:val="22"/>
                <w:szCs w:val="22"/>
              </w:rPr>
            </w:pPr>
            <w:r w:rsidRPr="007C7D3F">
              <w:rPr>
                <w:b/>
                <w:sz w:val="22"/>
                <w:szCs w:val="22"/>
              </w:rPr>
              <w:t>Pilots/Techs:</w:t>
            </w:r>
          </w:p>
          <w:p w:rsidR="009748D6" w:rsidRPr="00F937DE" w:rsidRDefault="00350D0B" w:rsidP="00350D0B">
            <w:pPr>
              <w:shd w:val="clear" w:color="auto" w:fill="FFFFFF"/>
              <w:spacing w:line="276" w:lineRule="auto"/>
              <w:textAlignment w:val="baseline"/>
              <w:rPr>
                <w:rFonts w:ascii="Tahoma" w:hAnsi="Tahoma" w:cs="Tahoma"/>
                <w:color w:val="444444"/>
                <w:sz w:val="22"/>
                <w:szCs w:val="22"/>
              </w:rPr>
            </w:pPr>
            <w:r>
              <w:rPr>
                <w:rFonts w:ascii="Tahoma" w:hAnsi="Tahoma" w:cs="Tahoma"/>
                <w:sz w:val="20"/>
              </w:rPr>
              <w:t xml:space="preserve">Boyce, Johnson </w:t>
            </w:r>
            <w:r w:rsidR="00F937DE" w:rsidRPr="00F937DE">
              <w:rPr>
                <w:rFonts w:ascii="Tahoma" w:hAnsi="Tahoma" w:cs="Tahoma"/>
                <w:sz w:val="20"/>
              </w:rPr>
              <w:t>/</w:t>
            </w:r>
            <w:r>
              <w:rPr>
                <w:rFonts w:ascii="Tahoma" w:hAnsi="Tahoma" w:cs="Tahoma"/>
                <w:sz w:val="20"/>
              </w:rPr>
              <w:t xml:space="preserve"> Smith</w:t>
            </w:r>
          </w:p>
        </w:tc>
      </w:tr>
      <w:tr w:rsidR="009748D6" w:rsidRPr="000309F5">
        <w:trPr>
          <w:trHeight w:val="630"/>
        </w:trPr>
        <w:tc>
          <w:tcPr>
            <w:tcW w:w="1250" w:type="pct"/>
            <w:gridSpan w:val="2"/>
          </w:tcPr>
          <w:p w:rsidR="009748D6" w:rsidRPr="007C7D3F" w:rsidRDefault="009748D6" w:rsidP="007C7D3F">
            <w:pPr>
              <w:spacing w:line="276" w:lineRule="auto"/>
              <w:rPr>
                <w:b/>
                <w:sz w:val="22"/>
                <w:szCs w:val="22"/>
              </w:rPr>
            </w:pPr>
            <w:r w:rsidRPr="007C7D3F">
              <w:rPr>
                <w:b/>
                <w:sz w:val="22"/>
                <w:szCs w:val="22"/>
              </w:rPr>
              <w:t>IRIN Comments on imagery:</w:t>
            </w:r>
          </w:p>
          <w:p w:rsidR="00331D30" w:rsidRPr="007C7D3F" w:rsidRDefault="00893D47" w:rsidP="00B04BCF">
            <w:pPr>
              <w:spacing w:line="276" w:lineRule="auto"/>
              <w:rPr>
                <w:sz w:val="22"/>
                <w:szCs w:val="22"/>
              </w:rPr>
            </w:pPr>
            <w:r>
              <w:rPr>
                <w:sz w:val="22"/>
                <w:szCs w:val="22"/>
              </w:rPr>
              <w:t>3</w:t>
            </w:r>
            <w:r w:rsidR="002E2B63">
              <w:rPr>
                <w:sz w:val="22"/>
                <w:szCs w:val="22"/>
              </w:rPr>
              <w:t xml:space="preserve"> passes,</w:t>
            </w:r>
            <w:r w:rsidR="00907A4C">
              <w:rPr>
                <w:sz w:val="22"/>
                <w:szCs w:val="22"/>
              </w:rPr>
              <w:t xml:space="preserve"> Ortho and Color,</w:t>
            </w:r>
            <w:r w:rsidR="002E2B63">
              <w:rPr>
                <w:sz w:val="22"/>
                <w:szCs w:val="22"/>
              </w:rPr>
              <w:t xml:space="preserve"> Clean imagery</w:t>
            </w:r>
          </w:p>
        </w:tc>
        <w:tc>
          <w:tcPr>
            <w:tcW w:w="1250" w:type="pct"/>
          </w:tcPr>
          <w:p w:rsidR="009748D6" w:rsidRPr="007C7D3F" w:rsidRDefault="009748D6" w:rsidP="007C7D3F">
            <w:pPr>
              <w:spacing w:line="276" w:lineRule="auto"/>
              <w:rPr>
                <w:b/>
                <w:sz w:val="22"/>
                <w:szCs w:val="22"/>
              </w:rPr>
            </w:pPr>
            <w:r w:rsidRPr="007C7D3F">
              <w:rPr>
                <w:b/>
                <w:sz w:val="22"/>
                <w:szCs w:val="22"/>
              </w:rPr>
              <w:t>Weather at time of flight:</w:t>
            </w:r>
          </w:p>
          <w:p w:rsidR="009748D6" w:rsidRPr="007C7D3F" w:rsidRDefault="00946C95" w:rsidP="007C7D3F">
            <w:pPr>
              <w:spacing w:line="276" w:lineRule="auto"/>
              <w:rPr>
                <w:sz w:val="22"/>
                <w:szCs w:val="22"/>
              </w:rPr>
            </w:pPr>
            <w:r w:rsidRPr="007C7D3F">
              <w:rPr>
                <w:sz w:val="22"/>
                <w:szCs w:val="22"/>
              </w:rPr>
              <w:t>Clear</w:t>
            </w:r>
          </w:p>
        </w:tc>
        <w:tc>
          <w:tcPr>
            <w:tcW w:w="1250" w:type="pct"/>
          </w:tcPr>
          <w:p w:rsidR="009748D6" w:rsidRPr="007C7D3F" w:rsidRDefault="009748D6" w:rsidP="007C7D3F">
            <w:pPr>
              <w:spacing w:line="276" w:lineRule="auto"/>
              <w:rPr>
                <w:b/>
                <w:sz w:val="22"/>
                <w:szCs w:val="22"/>
              </w:rPr>
            </w:pPr>
            <w:r w:rsidRPr="007C7D3F">
              <w:rPr>
                <w:b/>
                <w:sz w:val="22"/>
                <w:szCs w:val="22"/>
              </w:rPr>
              <w:t>Flight Objective:</w:t>
            </w:r>
          </w:p>
          <w:p w:rsidR="009748D6" w:rsidRPr="007C7D3F" w:rsidRDefault="00946C95" w:rsidP="007C7D3F">
            <w:pPr>
              <w:spacing w:line="276" w:lineRule="auto"/>
              <w:rPr>
                <w:sz w:val="22"/>
                <w:szCs w:val="22"/>
              </w:rPr>
            </w:pPr>
            <w:r w:rsidRPr="007C7D3F">
              <w:rPr>
                <w:sz w:val="22"/>
                <w:szCs w:val="22"/>
              </w:rPr>
              <w:t xml:space="preserve">Identify </w:t>
            </w:r>
            <w:r w:rsidR="00983E0F" w:rsidRPr="007C7D3F">
              <w:rPr>
                <w:sz w:val="22"/>
                <w:szCs w:val="22"/>
              </w:rPr>
              <w:t xml:space="preserve">and map Heat perimeter, Scattered Heat and Isolated Heat </w:t>
            </w:r>
            <w:r w:rsidRPr="007C7D3F">
              <w:rPr>
                <w:sz w:val="22"/>
                <w:szCs w:val="22"/>
              </w:rPr>
              <w:t>Sources.</w:t>
            </w:r>
          </w:p>
        </w:tc>
      </w:tr>
      <w:tr w:rsidR="009748D6" w:rsidRPr="000309F5">
        <w:trPr>
          <w:trHeight w:val="614"/>
        </w:trPr>
        <w:tc>
          <w:tcPr>
            <w:tcW w:w="1250" w:type="pct"/>
            <w:gridSpan w:val="2"/>
          </w:tcPr>
          <w:p w:rsidR="009748D6" w:rsidRPr="007C7D3F" w:rsidRDefault="009748D6" w:rsidP="007C7D3F">
            <w:pPr>
              <w:spacing w:line="276" w:lineRule="auto"/>
              <w:rPr>
                <w:b/>
                <w:sz w:val="22"/>
                <w:szCs w:val="22"/>
              </w:rPr>
            </w:pPr>
            <w:r w:rsidRPr="007C7D3F">
              <w:rPr>
                <w:b/>
                <w:sz w:val="22"/>
                <w:szCs w:val="22"/>
              </w:rPr>
              <w:t>Date and Time Imagery Received by Interpreter:</w:t>
            </w:r>
          </w:p>
          <w:p w:rsidR="009748D6" w:rsidRPr="007C7D3F" w:rsidRDefault="00BE4B70" w:rsidP="009A6C7C">
            <w:pPr>
              <w:spacing w:line="276" w:lineRule="auto"/>
              <w:rPr>
                <w:sz w:val="22"/>
                <w:szCs w:val="22"/>
              </w:rPr>
            </w:pPr>
            <w:r>
              <w:rPr>
                <w:sz w:val="22"/>
                <w:szCs w:val="22"/>
              </w:rPr>
              <w:t>0</w:t>
            </w:r>
            <w:r w:rsidR="00350D0B">
              <w:rPr>
                <w:sz w:val="22"/>
                <w:szCs w:val="22"/>
              </w:rPr>
              <w:t>4</w:t>
            </w:r>
            <w:r w:rsidR="00D13125" w:rsidRPr="007C7D3F">
              <w:rPr>
                <w:sz w:val="22"/>
                <w:szCs w:val="22"/>
              </w:rPr>
              <w:t>/</w:t>
            </w:r>
            <w:r w:rsidR="003D1CAC">
              <w:rPr>
                <w:sz w:val="22"/>
                <w:szCs w:val="22"/>
              </w:rPr>
              <w:t>24</w:t>
            </w:r>
            <w:r w:rsidR="006E4B80">
              <w:rPr>
                <w:sz w:val="22"/>
                <w:szCs w:val="22"/>
              </w:rPr>
              <w:t>/</w:t>
            </w:r>
            <w:r w:rsidR="00350D0B">
              <w:rPr>
                <w:sz w:val="22"/>
                <w:szCs w:val="22"/>
              </w:rPr>
              <w:t>2018</w:t>
            </w:r>
            <w:r w:rsidR="00946C95" w:rsidRPr="007C7D3F">
              <w:rPr>
                <w:sz w:val="22"/>
                <w:szCs w:val="22"/>
              </w:rPr>
              <w:t xml:space="preserve"> – </w:t>
            </w:r>
            <w:r w:rsidR="009A6C7C">
              <w:rPr>
                <w:sz w:val="22"/>
                <w:szCs w:val="22"/>
              </w:rPr>
              <w:t>0015</w:t>
            </w:r>
            <w:r w:rsidR="00F23FF7" w:rsidRPr="007C7D3F">
              <w:rPr>
                <w:sz w:val="22"/>
                <w:szCs w:val="22"/>
              </w:rPr>
              <w:t xml:space="preserve"> </w:t>
            </w:r>
            <w:r w:rsidR="00270877">
              <w:rPr>
                <w:sz w:val="22"/>
                <w:szCs w:val="22"/>
              </w:rPr>
              <w:t>(MS</w:t>
            </w:r>
            <w:r w:rsidR="00946C95" w:rsidRPr="007C7D3F">
              <w:rPr>
                <w:sz w:val="22"/>
                <w:szCs w:val="22"/>
              </w:rPr>
              <w:t>T</w:t>
            </w:r>
            <w:r w:rsidR="00270877">
              <w:rPr>
                <w:sz w:val="22"/>
                <w:szCs w:val="22"/>
              </w:rPr>
              <w:t>)</w:t>
            </w:r>
          </w:p>
        </w:tc>
        <w:tc>
          <w:tcPr>
            <w:tcW w:w="1250" w:type="pct"/>
            <w:gridSpan w:val="2"/>
            <w:vMerge w:val="restart"/>
          </w:tcPr>
          <w:p w:rsidR="00A2031B" w:rsidRPr="007C7D3F" w:rsidRDefault="009748D6" w:rsidP="007C7D3F">
            <w:pPr>
              <w:spacing w:line="276" w:lineRule="auto"/>
              <w:rPr>
                <w:b/>
                <w:sz w:val="22"/>
                <w:szCs w:val="22"/>
              </w:rPr>
            </w:pPr>
            <w:r w:rsidRPr="007C7D3F">
              <w:rPr>
                <w:b/>
                <w:sz w:val="22"/>
                <w:szCs w:val="22"/>
              </w:rPr>
              <w:t>Type of media for final product:</w:t>
            </w:r>
          </w:p>
          <w:p w:rsidR="00BD0A6F" w:rsidRPr="007C7D3F" w:rsidRDefault="00946C95" w:rsidP="007C7D3F">
            <w:pPr>
              <w:spacing w:line="276" w:lineRule="auto"/>
              <w:rPr>
                <w:b/>
                <w:sz w:val="22"/>
                <w:szCs w:val="22"/>
              </w:rPr>
            </w:pPr>
            <w:r w:rsidRPr="007C7D3F">
              <w:rPr>
                <w:sz w:val="22"/>
                <w:szCs w:val="22"/>
              </w:rPr>
              <w:t>Shape files, KMZ, PDF, and IRIN Log</w:t>
            </w:r>
          </w:p>
          <w:p w:rsidR="00A2031B" w:rsidRPr="007C7D3F" w:rsidRDefault="006D53AE" w:rsidP="007C7D3F">
            <w:pPr>
              <w:spacing w:line="276" w:lineRule="auto"/>
              <w:rPr>
                <w:b/>
                <w:sz w:val="22"/>
                <w:szCs w:val="22"/>
              </w:rPr>
            </w:pPr>
            <w:r w:rsidRPr="007C7D3F">
              <w:rPr>
                <w:b/>
                <w:sz w:val="22"/>
                <w:szCs w:val="22"/>
              </w:rPr>
              <w:t>Digital</w:t>
            </w:r>
            <w:r w:rsidR="009748D6" w:rsidRPr="007C7D3F">
              <w:rPr>
                <w:b/>
                <w:sz w:val="22"/>
                <w:szCs w:val="22"/>
              </w:rPr>
              <w:t xml:space="preserve"> file</w:t>
            </w:r>
            <w:r w:rsidRPr="007C7D3F">
              <w:rPr>
                <w:b/>
                <w:sz w:val="22"/>
                <w:szCs w:val="22"/>
              </w:rPr>
              <w:t>s</w:t>
            </w:r>
            <w:r w:rsidR="009748D6" w:rsidRPr="007C7D3F">
              <w:rPr>
                <w:b/>
                <w:sz w:val="22"/>
                <w:szCs w:val="22"/>
              </w:rPr>
              <w:t xml:space="preserve"> sent to:</w:t>
            </w:r>
            <w:r w:rsidR="00775DEC" w:rsidRPr="007C7D3F">
              <w:rPr>
                <w:b/>
                <w:sz w:val="22"/>
                <w:szCs w:val="22"/>
              </w:rPr>
              <w:t xml:space="preserve"> NIFC FTP @</w:t>
            </w:r>
          </w:p>
          <w:p w:rsidR="009748D6" w:rsidRPr="007C7D3F" w:rsidRDefault="00F45F19" w:rsidP="00594859">
            <w:pPr>
              <w:spacing w:line="276" w:lineRule="auto"/>
              <w:rPr>
                <w:b/>
                <w:sz w:val="22"/>
                <w:szCs w:val="22"/>
              </w:rPr>
            </w:pPr>
            <w:r w:rsidRPr="00F45F19">
              <w:rPr>
                <w:sz w:val="22"/>
                <w:szCs w:val="22"/>
              </w:rPr>
              <w:t>/incident_specific_data/southwest/GACC_Incidents/2018/2018_Rattlesnake/IR/2018042</w:t>
            </w:r>
            <w:r w:rsidR="003D1CAC">
              <w:rPr>
                <w:sz w:val="22"/>
                <w:szCs w:val="22"/>
              </w:rPr>
              <w:t>4</w:t>
            </w:r>
          </w:p>
        </w:tc>
      </w:tr>
      <w:tr w:rsidR="009748D6" w:rsidRPr="000309F5">
        <w:trPr>
          <w:trHeight w:val="614"/>
        </w:trPr>
        <w:tc>
          <w:tcPr>
            <w:tcW w:w="1250" w:type="pct"/>
            <w:gridSpan w:val="2"/>
          </w:tcPr>
          <w:p w:rsidR="009748D6" w:rsidRPr="007C7D3F" w:rsidRDefault="005B320F" w:rsidP="007C7D3F">
            <w:pPr>
              <w:spacing w:line="276" w:lineRule="auto"/>
              <w:rPr>
                <w:b/>
                <w:sz w:val="22"/>
                <w:szCs w:val="22"/>
              </w:rPr>
            </w:pPr>
            <w:r w:rsidRPr="007C7D3F">
              <w:rPr>
                <w:b/>
                <w:sz w:val="22"/>
                <w:szCs w:val="22"/>
              </w:rPr>
              <w:t>Date and Time Product</w:t>
            </w:r>
            <w:r w:rsidR="006446A6" w:rsidRPr="007C7D3F">
              <w:rPr>
                <w:b/>
                <w:sz w:val="22"/>
                <w:szCs w:val="22"/>
              </w:rPr>
              <w:t>s</w:t>
            </w:r>
            <w:r w:rsidR="009748D6" w:rsidRPr="007C7D3F">
              <w:rPr>
                <w:b/>
                <w:sz w:val="22"/>
                <w:szCs w:val="22"/>
              </w:rPr>
              <w:t xml:space="preserve"> Delivered to Incident:</w:t>
            </w:r>
          </w:p>
          <w:p w:rsidR="009748D6" w:rsidRPr="007C7D3F" w:rsidRDefault="00350D0B" w:rsidP="009A6C7C">
            <w:pPr>
              <w:spacing w:line="276" w:lineRule="auto"/>
              <w:rPr>
                <w:sz w:val="22"/>
                <w:szCs w:val="22"/>
              </w:rPr>
            </w:pPr>
            <w:r>
              <w:rPr>
                <w:sz w:val="22"/>
                <w:szCs w:val="22"/>
              </w:rPr>
              <w:t>04</w:t>
            </w:r>
            <w:r w:rsidR="00F937DE">
              <w:rPr>
                <w:sz w:val="22"/>
                <w:szCs w:val="22"/>
              </w:rPr>
              <w:t>/</w:t>
            </w:r>
            <w:r w:rsidR="003D1CAC">
              <w:rPr>
                <w:sz w:val="22"/>
                <w:szCs w:val="22"/>
              </w:rPr>
              <w:t>24</w:t>
            </w:r>
            <w:r w:rsidR="00893D47">
              <w:rPr>
                <w:sz w:val="22"/>
                <w:szCs w:val="22"/>
              </w:rPr>
              <w:t>/2018</w:t>
            </w:r>
            <w:r w:rsidR="003B38A8" w:rsidRPr="007C7D3F">
              <w:rPr>
                <w:sz w:val="22"/>
                <w:szCs w:val="22"/>
              </w:rPr>
              <w:t xml:space="preserve"> –</w:t>
            </w:r>
            <w:r w:rsidR="009A6C7C">
              <w:rPr>
                <w:sz w:val="22"/>
                <w:szCs w:val="22"/>
              </w:rPr>
              <w:t>0300</w:t>
            </w:r>
            <w:r w:rsidR="0094711F" w:rsidRPr="007C7D3F">
              <w:rPr>
                <w:sz w:val="22"/>
                <w:szCs w:val="22"/>
              </w:rPr>
              <w:t xml:space="preserve"> </w:t>
            </w:r>
            <w:r w:rsidR="00270877">
              <w:rPr>
                <w:sz w:val="22"/>
                <w:szCs w:val="22"/>
              </w:rPr>
              <w:t>(</w:t>
            </w:r>
            <w:r w:rsidR="00913DE5">
              <w:rPr>
                <w:sz w:val="22"/>
                <w:szCs w:val="22"/>
              </w:rPr>
              <w:t>MS</w:t>
            </w:r>
            <w:r w:rsidR="00946C95" w:rsidRPr="007C7D3F">
              <w:rPr>
                <w:sz w:val="22"/>
                <w:szCs w:val="22"/>
              </w:rPr>
              <w:t>T</w:t>
            </w:r>
            <w:r w:rsidR="00270877">
              <w:rPr>
                <w:sz w:val="22"/>
                <w:szCs w:val="22"/>
              </w:rPr>
              <w:t>)</w:t>
            </w:r>
          </w:p>
        </w:tc>
        <w:tc>
          <w:tcPr>
            <w:tcW w:w="1250" w:type="pct"/>
            <w:gridSpan w:val="2"/>
            <w:vMerge/>
          </w:tcPr>
          <w:p w:rsidR="009748D6" w:rsidRPr="007C7D3F" w:rsidRDefault="009748D6" w:rsidP="007C7D3F">
            <w:pPr>
              <w:spacing w:line="276" w:lineRule="auto"/>
              <w:rPr>
                <w:b/>
                <w:sz w:val="22"/>
                <w:szCs w:val="22"/>
              </w:rPr>
            </w:pPr>
          </w:p>
        </w:tc>
      </w:tr>
      <w:tr w:rsidR="009748D6" w:rsidRPr="000309F5">
        <w:trPr>
          <w:trHeight w:val="5275"/>
        </w:trPr>
        <w:tc>
          <w:tcPr>
            <w:tcW w:w="1250" w:type="pct"/>
            <w:gridSpan w:val="4"/>
          </w:tcPr>
          <w:p w:rsidR="00913DE5" w:rsidRDefault="009748D6" w:rsidP="00913DE5">
            <w:pPr>
              <w:tabs>
                <w:tab w:val="left" w:pos="9125"/>
              </w:tabs>
              <w:spacing w:line="276" w:lineRule="auto"/>
              <w:rPr>
                <w:sz w:val="22"/>
                <w:szCs w:val="22"/>
              </w:rPr>
            </w:pPr>
            <w:r w:rsidRPr="007C7D3F">
              <w:rPr>
                <w:b/>
                <w:sz w:val="22"/>
                <w:szCs w:val="22"/>
              </w:rPr>
              <w:t>Comments /notes on tonight’s mission and this interpretation:</w:t>
            </w:r>
            <w:r w:rsidR="000956EA">
              <w:rPr>
                <w:sz w:val="22"/>
                <w:szCs w:val="22"/>
              </w:rPr>
              <w:t xml:space="preserve"> </w:t>
            </w:r>
          </w:p>
          <w:p w:rsidR="005F3E39" w:rsidRDefault="000956EA" w:rsidP="00913DE5">
            <w:pPr>
              <w:tabs>
                <w:tab w:val="left" w:pos="9125"/>
              </w:tabs>
              <w:spacing w:line="276" w:lineRule="auto"/>
              <w:rPr>
                <w:sz w:val="22"/>
                <w:szCs w:val="22"/>
              </w:rPr>
            </w:pPr>
            <w:r>
              <w:rPr>
                <w:sz w:val="22"/>
                <w:szCs w:val="22"/>
              </w:rPr>
              <w:t xml:space="preserve">Started </w:t>
            </w:r>
            <w:r w:rsidR="00352119">
              <w:rPr>
                <w:sz w:val="22"/>
                <w:szCs w:val="22"/>
              </w:rPr>
              <w:t>IR</w:t>
            </w:r>
            <w:r w:rsidR="00492535">
              <w:rPr>
                <w:sz w:val="22"/>
                <w:szCs w:val="22"/>
              </w:rPr>
              <w:t xml:space="preserve"> interpretation </w:t>
            </w:r>
            <w:r w:rsidR="00893D47">
              <w:rPr>
                <w:sz w:val="22"/>
                <w:szCs w:val="22"/>
              </w:rPr>
              <w:t>with perimeter</w:t>
            </w:r>
            <w:r w:rsidR="00913DE5">
              <w:rPr>
                <w:sz w:val="22"/>
                <w:szCs w:val="22"/>
              </w:rPr>
              <w:t xml:space="preserve"> from previous </w:t>
            </w:r>
            <w:r w:rsidR="003D1CAC">
              <w:rPr>
                <w:sz w:val="22"/>
                <w:szCs w:val="22"/>
              </w:rPr>
              <w:t>night’s</w:t>
            </w:r>
            <w:r w:rsidR="00913DE5">
              <w:rPr>
                <w:sz w:val="22"/>
                <w:szCs w:val="22"/>
              </w:rPr>
              <w:t xml:space="preserve"> IR named </w:t>
            </w:r>
            <w:r w:rsidR="00A57B20">
              <w:rPr>
                <w:sz w:val="22"/>
                <w:szCs w:val="22"/>
              </w:rPr>
              <w:t>:</w:t>
            </w:r>
            <w:r w:rsidR="00913DE5">
              <w:rPr>
                <w:sz w:val="22"/>
                <w:szCs w:val="22"/>
              </w:rPr>
              <w:t>”</w:t>
            </w:r>
            <w:r w:rsidR="003D1CAC" w:rsidRPr="003D1CAC">
              <w:rPr>
                <w:sz w:val="22"/>
                <w:szCs w:val="22"/>
              </w:rPr>
              <w:t>20180422_1953_Rattlesnake_IR_HeatPerimeter</w:t>
            </w:r>
            <w:r w:rsidR="00913DE5">
              <w:rPr>
                <w:sz w:val="22"/>
                <w:szCs w:val="22"/>
              </w:rPr>
              <w:t>”</w:t>
            </w:r>
          </w:p>
          <w:p w:rsidR="00D91069" w:rsidRDefault="00A56B28" w:rsidP="00CA03CD">
            <w:pPr>
              <w:spacing w:line="276" w:lineRule="auto"/>
              <w:rPr>
                <w:sz w:val="22"/>
                <w:szCs w:val="22"/>
              </w:rPr>
            </w:pPr>
            <w:r>
              <w:rPr>
                <w:sz w:val="22"/>
                <w:szCs w:val="22"/>
              </w:rPr>
              <w:t>Start –</w:t>
            </w:r>
            <w:r w:rsidR="00B02AC9">
              <w:rPr>
                <w:sz w:val="22"/>
                <w:szCs w:val="22"/>
              </w:rPr>
              <w:t xml:space="preserve"> </w:t>
            </w:r>
            <w:r w:rsidR="003D1CAC">
              <w:rPr>
                <w:sz w:val="22"/>
                <w:szCs w:val="22"/>
              </w:rPr>
              <w:t xml:space="preserve">16,891 </w:t>
            </w:r>
            <w:r w:rsidR="00B02AC9">
              <w:rPr>
                <w:sz w:val="22"/>
                <w:szCs w:val="22"/>
              </w:rPr>
              <w:t>Acres</w:t>
            </w:r>
            <w:r w:rsidR="000956EA">
              <w:rPr>
                <w:sz w:val="22"/>
                <w:szCs w:val="22"/>
              </w:rPr>
              <w:t xml:space="preserve">  </w:t>
            </w:r>
          </w:p>
          <w:p w:rsidR="00D91069" w:rsidRDefault="000956EA" w:rsidP="00CA03CD">
            <w:pPr>
              <w:spacing w:line="276" w:lineRule="auto"/>
              <w:rPr>
                <w:sz w:val="22"/>
                <w:szCs w:val="22"/>
              </w:rPr>
            </w:pPr>
            <w:r>
              <w:rPr>
                <w:sz w:val="22"/>
                <w:szCs w:val="22"/>
              </w:rPr>
              <w:t>End</w:t>
            </w:r>
            <w:r w:rsidR="00637A2A">
              <w:rPr>
                <w:sz w:val="22"/>
                <w:szCs w:val="22"/>
              </w:rPr>
              <w:t xml:space="preserve"> </w:t>
            </w:r>
            <w:r w:rsidR="00B04BCF">
              <w:rPr>
                <w:sz w:val="22"/>
                <w:szCs w:val="22"/>
              </w:rPr>
              <w:t>–</w:t>
            </w:r>
            <w:r w:rsidR="007C182A">
              <w:rPr>
                <w:sz w:val="22"/>
                <w:szCs w:val="22"/>
              </w:rPr>
              <w:t xml:space="preserve"> </w:t>
            </w:r>
            <w:r w:rsidR="00637A2A">
              <w:rPr>
                <w:sz w:val="22"/>
                <w:szCs w:val="22"/>
              </w:rPr>
              <w:t xml:space="preserve"> </w:t>
            </w:r>
            <w:r w:rsidR="009A6C7C">
              <w:rPr>
                <w:sz w:val="22"/>
                <w:szCs w:val="22"/>
              </w:rPr>
              <w:t>19,409</w:t>
            </w:r>
            <w:r w:rsidR="00B620BB">
              <w:rPr>
                <w:sz w:val="22"/>
                <w:szCs w:val="22"/>
              </w:rPr>
              <w:t xml:space="preserve"> </w:t>
            </w:r>
            <w:r w:rsidR="008F6174">
              <w:rPr>
                <w:sz w:val="22"/>
                <w:szCs w:val="22"/>
              </w:rPr>
              <w:t xml:space="preserve">Acres </w:t>
            </w:r>
          </w:p>
          <w:p w:rsidR="00EB7E39" w:rsidRDefault="008F6174" w:rsidP="00CA03CD">
            <w:pPr>
              <w:spacing w:line="276" w:lineRule="auto"/>
              <w:rPr>
                <w:sz w:val="22"/>
                <w:szCs w:val="22"/>
              </w:rPr>
            </w:pPr>
            <w:r>
              <w:rPr>
                <w:sz w:val="22"/>
                <w:szCs w:val="22"/>
              </w:rPr>
              <w:t>Growth -</w:t>
            </w:r>
            <w:r w:rsidR="007C182A">
              <w:rPr>
                <w:sz w:val="22"/>
                <w:szCs w:val="22"/>
              </w:rPr>
              <w:t xml:space="preserve"> </w:t>
            </w:r>
            <w:r w:rsidR="000956EA">
              <w:rPr>
                <w:sz w:val="22"/>
                <w:szCs w:val="22"/>
              </w:rPr>
              <w:t xml:space="preserve"> </w:t>
            </w:r>
            <w:r w:rsidR="009A6C7C">
              <w:rPr>
                <w:sz w:val="22"/>
                <w:szCs w:val="22"/>
              </w:rPr>
              <w:t>2,518</w:t>
            </w:r>
            <w:r w:rsidR="00D91069">
              <w:rPr>
                <w:sz w:val="22"/>
                <w:szCs w:val="22"/>
              </w:rPr>
              <w:t xml:space="preserve"> Acres</w:t>
            </w:r>
          </w:p>
          <w:p w:rsidR="00637A2A" w:rsidRDefault="00637A2A" w:rsidP="00CA03CD">
            <w:pPr>
              <w:spacing w:line="276" w:lineRule="auto"/>
              <w:rPr>
                <w:sz w:val="22"/>
                <w:szCs w:val="22"/>
              </w:rPr>
            </w:pPr>
          </w:p>
          <w:p w:rsidR="00B659F2" w:rsidRDefault="004B58F1" w:rsidP="00CA03CD">
            <w:pPr>
              <w:spacing w:line="276" w:lineRule="auto"/>
              <w:rPr>
                <w:sz w:val="22"/>
                <w:szCs w:val="22"/>
              </w:rPr>
            </w:pPr>
            <w:r>
              <w:rPr>
                <w:sz w:val="22"/>
                <w:szCs w:val="22"/>
              </w:rPr>
              <w:t>Perimeter growth was primarily along the south</w:t>
            </w:r>
            <w:r w:rsidR="00C915C4">
              <w:rPr>
                <w:sz w:val="22"/>
                <w:szCs w:val="22"/>
              </w:rPr>
              <w:t>ern</w:t>
            </w:r>
            <w:r w:rsidR="005D1667">
              <w:rPr>
                <w:sz w:val="22"/>
                <w:szCs w:val="22"/>
              </w:rPr>
              <w:t xml:space="preserve"> </w:t>
            </w:r>
            <w:r w:rsidR="005F3E39">
              <w:rPr>
                <w:sz w:val="22"/>
                <w:szCs w:val="22"/>
              </w:rPr>
              <w:t xml:space="preserve">and eastern </w:t>
            </w:r>
            <w:r w:rsidR="00C915C4">
              <w:rPr>
                <w:sz w:val="22"/>
                <w:szCs w:val="22"/>
              </w:rPr>
              <w:t>perimeter of the fire</w:t>
            </w:r>
            <w:r w:rsidR="005F3E39">
              <w:rPr>
                <w:sz w:val="22"/>
                <w:szCs w:val="22"/>
              </w:rPr>
              <w:t>. These areas contained both intense and scattered heat</w:t>
            </w:r>
            <w:r w:rsidR="002E3E64">
              <w:rPr>
                <w:sz w:val="22"/>
                <w:szCs w:val="22"/>
              </w:rPr>
              <w:t>.</w:t>
            </w:r>
          </w:p>
          <w:p w:rsidR="009A6C7C" w:rsidRDefault="009A6C7C" w:rsidP="00CA03CD">
            <w:pPr>
              <w:spacing w:line="276" w:lineRule="auto"/>
              <w:rPr>
                <w:sz w:val="22"/>
                <w:szCs w:val="22"/>
              </w:rPr>
            </w:pPr>
          </w:p>
          <w:p w:rsidR="00B659F2" w:rsidRDefault="00B659F2" w:rsidP="00CA03CD">
            <w:pPr>
              <w:spacing w:line="276" w:lineRule="auto"/>
              <w:rPr>
                <w:sz w:val="22"/>
                <w:szCs w:val="22"/>
              </w:rPr>
            </w:pPr>
            <w:r>
              <w:rPr>
                <w:sz w:val="22"/>
                <w:szCs w:val="22"/>
              </w:rPr>
              <w:t xml:space="preserve">The </w:t>
            </w:r>
            <w:r w:rsidR="005A3547">
              <w:rPr>
                <w:sz w:val="22"/>
                <w:szCs w:val="22"/>
              </w:rPr>
              <w:t>perimeter</w:t>
            </w:r>
            <w:r>
              <w:rPr>
                <w:sz w:val="22"/>
                <w:szCs w:val="22"/>
              </w:rPr>
              <w:t xml:space="preserve"> growth was in the southern section of the fire, in the area </w:t>
            </w:r>
            <w:r w:rsidR="009A6C7C">
              <w:rPr>
                <w:sz w:val="22"/>
                <w:szCs w:val="22"/>
              </w:rPr>
              <w:t>west of Schell Canyon to Bear Wallow Creek</w:t>
            </w:r>
            <w:r>
              <w:rPr>
                <w:sz w:val="22"/>
                <w:szCs w:val="22"/>
              </w:rPr>
              <w:t xml:space="preserve">. There were large areas of both Intense and scattered heat in this area. </w:t>
            </w:r>
            <w:r w:rsidR="005A3547">
              <w:rPr>
                <w:sz w:val="22"/>
                <w:szCs w:val="22"/>
              </w:rPr>
              <w:t>South of CO RD 25 and North of North Fork Bear Wallow Creek.</w:t>
            </w:r>
            <w:r>
              <w:rPr>
                <w:sz w:val="22"/>
                <w:szCs w:val="22"/>
              </w:rPr>
              <w:t xml:space="preserve"> </w:t>
            </w:r>
          </w:p>
          <w:p w:rsidR="005A3547" w:rsidRDefault="005A3547" w:rsidP="00CA03CD">
            <w:pPr>
              <w:spacing w:line="276" w:lineRule="auto"/>
              <w:rPr>
                <w:sz w:val="22"/>
                <w:szCs w:val="22"/>
              </w:rPr>
            </w:pPr>
          </w:p>
          <w:p w:rsidR="00B659F2" w:rsidRDefault="00B659F2" w:rsidP="00CA03CD">
            <w:pPr>
              <w:spacing w:line="276" w:lineRule="auto"/>
              <w:rPr>
                <w:sz w:val="22"/>
                <w:szCs w:val="22"/>
              </w:rPr>
            </w:pPr>
            <w:r>
              <w:rPr>
                <w:sz w:val="22"/>
                <w:szCs w:val="22"/>
              </w:rPr>
              <w:t xml:space="preserve">The area </w:t>
            </w:r>
            <w:r w:rsidR="002E3E64">
              <w:rPr>
                <w:sz w:val="22"/>
                <w:szCs w:val="22"/>
              </w:rPr>
              <w:t>south of Road 25</w:t>
            </w:r>
            <w:r w:rsidR="006C172A">
              <w:rPr>
                <w:sz w:val="22"/>
                <w:szCs w:val="22"/>
              </w:rPr>
              <w:t xml:space="preserve"> and north of North Fork of Bear Wallow Creek</w:t>
            </w:r>
            <w:r w:rsidR="002E3E64">
              <w:rPr>
                <w:sz w:val="22"/>
                <w:szCs w:val="22"/>
              </w:rPr>
              <w:t>, appears to be a burnout operation and contained intense heat</w:t>
            </w:r>
            <w:r w:rsidR="009A6C7C">
              <w:rPr>
                <w:sz w:val="22"/>
                <w:szCs w:val="22"/>
              </w:rPr>
              <w:t xml:space="preserve"> and is extending east</w:t>
            </w:r>
            <w:r w:rsidR="002E3E64">
              <w:rPr>
                <w:sz w:val="22"/>
                <w:szCs w:val="22"/>
              </w:rPr>
              <w:t>.</w:t>
            </w:r>
          </w:p>
          <w:p w:rsidR="00B659F2" w:rsidRDefault="002E3E64" w:rsidP="00CA03CD">
            <w:pPr>
              <w:spacing w:line="276" w:lineRule="auto"/>
              <w:rPr>
                <w:sz w:val="22"/>
                <w:szCs w:val="22"/>
              </w:rPr>
            </w:pPr>
            <w:r>
              <w:rPr>
                <w:sz w:val="22"/>
                <w:szCs w:val="22"/>
              </w:rPr>
              <w:t xml:space="preserve">    </w:t>
            </w:r>
          </w:p>
          <w:p w:rsidR="00C915C4" w:rsidRDefault="002E3E64" w:rsidP="00CA03CD">
            <w:pPr>
              <w:spacing w:line="276" w:lineRule="auto"/>
              <w:rPr>
                <w:sz w:val="22"/>
                <w:szCs w:val="22"/>
              </w:rPr>
            </w:pPr>
            <w:r>
              <w:rPr>
                <w:sz w:val="22"/>
                <w:szCs w:val="22"/>
              </w:rPr>
              <w:t>Eastern and Central areas of fire contained isolated heat sources.</w:t>
            </w:r>
          </w:p>
          <w:p w:rsidR="005A3547" w:rsidRDefault="005A3547" w:rsidP="00CA03CD">
            <w:pPr>
              <w:spacing w:line="276" w:lineRule="auto"/>
              <w:rPr>
                <w:sz w:val="22"/>
                <w:szCs w:val="22"/>
              </w:rPr>
            </w:pPr>
          </w:p>
          <w:p w:rsidR="00333088" w:rsidRDefault="00CF07AA" w:rsidP="0037619F">
            <w:pPr>
              <w:spacing w:line="276" w:lineRule="auto"/>
              <w:rPr>
                <w:sz w:val="22"/>
                <w:szCs w:val="22"/>
              </w:rPr>
            </w:pPr>
            <w:r>
              <w:rPr>
                <w:sz w:val="22"/>
                <w:szCs w:val="22"/>
              </w:rPr>
              <w:t xml:space="preserve">Intense Heat </w:t>
            </w:r>
            <w:r w:rsidR="00E036C3">
              <w:rPr>
                <w:sz w:val="22"/>
                <w:szCs w:val="22"/>
              </w:rPr>
              <w:t>–</w:t>
            </w:r>
            <w:r w:rsidR="00B659F2">
              <w:rPr>
                <w:sz w:val="22"/>
                <w:szCs w:val="22"/>
              </w:rPr>
              <w:t xml:space="preserve"> Area at the confluences of North and South Bear Wallow creeks.</w:t>
            </w:r>
            <w:r w:rsidR="00A52CC3">
              <w:rPr>
                <w:sz w:val="22"/>
                <w:szCs w:val="22"/>
              </w:rPr>
              <w:t xml:space="preserve"> Along most of the South</w:t>
            </w:r>
            <w:r w:rsidR="004B3802">
              <w:rPr>
                <w:sz w:val="22"/>
                <w:szCs w:val="22"/>
              </w:rPr>
              <w:t xml:space="preserve">ern and </w:t>
            </w:r>
            <w:r w:rsidR="002E3E64">
              <w:rPr>
                <w:sz w:val="22"/>
                <w:szCs w:val="22"/>
              </w:rPr>
              <w:t>eastern</w:t>
            </w:r>
            <w:r w:rsidR="004B3802">
              <w:rPr>
                <w:sz w:val="22"/>
                <w:szCs w:val="22"/>
              </w:rPr>
              <w:t xml:space="preserve"> </w:t>
            </w:r>
            <w:r w:rsidR="00544C4D">
              <w:rPr>
                <w:sz w:val="22"/>
                <w:szCs w:val="22"/>
              </w:rPr>
              <w:t>flank</w:t>
            </w:r>
            <w:r w:rsidR="004B3802">
              <w:rPr>
                <w:sz w:val="22"/>
                <w:szCs w:val="22"/>
              </w:rPr>
              <w:t>s</w:t>
            </w:r>
            <w:r w:rsidR="00544C4D">
              <w:rPr>
                <w:sz w:val="22"/>
                <w:szCs w:val="22"/>
              </w:rPr>
              <w:t xml:space="preserve"> of fire along in areas of new perimeter growth</w:t>
            </w:r>
            <w:r w:rsidR="00870B6C">
              <w:rPr>
                <w:sz w:val="22"/>
                <w:szCs w:val="22"/>
              </w:rPr>
              <w:t>.</w:t>
            </w:r>
            <w:r w:rsidR="002E3E64">
              <w:rPr>
                <w:sz w:val="22"/>
                <w:szCs w:val="22"/>
              </w:rPr>
              <w:t xml:space="preserve"> </w:t>
            </w:r>
            <w:r w:rsidR="005A3547">
              <w:rPr>
                <w:sz w:val="22"/>
                <w:szCs w:val="22"/>
              </w:rPr>
              <w:t xml:space="preserve"> </w:t>
            </w:r>
            <w:r w:rsidR="005A3547">
              <w:rPr>
                <w:sz w:val="22"/>
                <w:szCs w:val="22"/>
              </w:rPr>
              <w:t xml:space="preserve">Large area west of </w:t>
            </w:r>
            <w:r w:rsidR="005A3547">
              <w:rPr>
                <w:sz w:val="22"/>
                <w:szCs w:val="22"/>
              </w:rPr>
              <w:t>Schell Canyon Trail.</w:t>
            </w:r>
            <w:bookmarkStart w:id="0" w:name="_GoBack"/>
            <w:bookmarkEnd w:id="0"/>
          </w:p>
          <w:p w:rsidR="0037619F" w:rsidRDefault="0037619F" w:rsidP="00CA03CD">
            <w:pPr>
              <w:spacing w:line="276" w:lineRule="auto"/>
              <w:rPr>
                <w:sz w:val="22"/>
                <w:szCs w:val="22"/>
              </w:rPr>
            </w:pPr>
          </w:p>
          <w:p w:rsidR="00333088" w:rsidRDefault="00CF07AA" w:rsidP="00CA03CD">
            <w:pPr>
              <w:spacing w:line="276" w:lineRule="auto"/>
              <w:rPr>
                <w:sz w:val="22"/>
                <w:szCs w:val="22"/>
              </w:rPr>
            </w:pPr>
            <w:r>
              <w:rPr>
                <w:sz w:val="22"/>
                <w:szCs w:val="22"/>
              </w:rPr>
              <w:t xml:space="preserve">Scattered Heat </w:t>
            </w:r>
            <w:r w:rsidR="00A52CC3">
              <w:rPr>
                <w:sz w:val="22"/>
                <w:szCs w:val="22"/>
              </w:rPr>
              <w:t>–</w:t>
            </w:r>
            <w:r w:rsidR="009A6C7C">
              <w:rPr>
                <w:sz w:val="22"/>
                <w:szCs w:val="22"/>
              </w:rPr>
              <w:t xml:space="preserve"> Large</w:t>
            </w:r>
            <w:r w:rsidR="00B659F2">
              <w:rPr>
                <w:sz w:val="22"/>
                <w:szCs w:val="22"/>
              </w:rPr>
              <w:t xml:space="preserve"> area </w:t>
            </w:r>
            <w:r w:rsidR="005A3547">
              <w:rPr>
                <w:sz w:val="22"/>
                <w:szCs w:val="22"/>
              </w:rPr>
              <w:t xml:space="preserve">west of </w:t>
            </w:r>
            <w:r w:rsidR="009A6C7C">
              <w:rPr>
                <w:sz w:val="22"/>
                <w:szCs w:val="22"/>
              </w:rPr>
              <w:t>and along Reno Trail</w:t>
            </w:r>
            <w:r w:rsidR="005A3547">
              <w:rPr>
                <w:sz w:val="22"/>
                <w:szCs w:val="22"/>
              </w:rPr>
              <w:t xml:space="preserve">.  Also large areas on ridge top east of Reno Trail. Unburned in the drainage east of Reno Trail.  These areas are north of North Fork Bear Wallow Creek.  Areas in the Northern perimeter </w:t>
            </w:r>
            <w:proofErr w:type="gramStart"/>
            <w:r w:rsidR="005A3547">
              <w:rPr>
                <w:sz w:val="22"/>
                <w:szCs w:val="22"/>
              </w:rPr>
              <w:t>area ,</w:t>
            </w:r>
            <w:proofErr w:type="gramEnd"/>
            <w:r w:rsidR="005A3547">
              <w:rPr>
                <w:sz w:val="22"/>
                <w:szCs w:val="22"/>
              </w:rPr>
              <w:t xml:space="preserve"> where the island burned out yesterday, near section 3 tank. </w:t>
            </w:r>
          </w:p>
          <w:p w:rsidR="00553819" w:rsidRDefault="00553819" w:rsidP="00CA03CD">
            <w:pPr>
              <w:spacing w:line="276" w:lineRule="auto"/>
              <w:rPr>
                <w:sz w:val="22"/>
                <w:szCs w:val="22"/>
              </w:rPr>
            </w:pPr>
          </w:p>
          <w:p w:rsidR="00054D8C" w:rsidRDefault="00CF07AA" w:rsidP="00553819">
            <w:pPr>
              <w:spacing w:line="276" w:lineRule="auto"/>
              <w:rPr>
                <w:sz w:val="22"/>
                <w:szCs w:val="22"/>
              </w:rPr>
            </w:pPr>
            <w:r>
              <w:rPr>
                <w:sz w:val="22"/>
                <w:szCs w:val="22"/>
              </w:rPr>
              <w:t xml:space="preserve">Isolated Heat Sources – </w:t>
            </w:r>
            <w:r w:rsidR="00553819">
              <w:rPr>
                <w:sz w:val="22"/>
                <w:szCs w:val="22"/>
              </w:rPr>
              <w:t xml:space="preserve">Many throughout the interior behind intense and scattered heat. </w:t>
            </w:r>
            <w:r w:rsidR="001B36E9">
              <w:rPr>
                <w:sz w:val="22"/>
                <w:szCs w:val="22"/>
              </w:rPr>
              <w:t xml:space="preserve"> </w:t>
            </w:r>
            <w:proofErr w:type="spellStart"/>
            <w:r w:rsidR="00A52CC3">
              <w:rPr>
                <w:sz w:val="22"/>
                <w:szCs w:val="22"/>
              </w:rPr>
              <w:t>Lat</w:t>
            </w:r>
            <w:proofErr w:type="spellEnd"/>
            <w:r w:rsidR="00A52CC3">
              <w:rPr>
                <w:sz w:val="22"/>
                <w:szCs w:val="22"/>
              </w:rPr>
              <w:t>/Long was added to the shapefile attribute table for all isolated heat points.</w:t>
            </w:r>
            <w:r w:rsidR="007853F3">
              <w:rPr>
                <w:sz w:val="22"/>
                <w:szCs w:val="22"/>
              </w:rPr>
              <w:t xml:space="preserve">  All maps are georeferenced for use in </w:t>
            </w:r>
            <w:proofErr w:type="spellStart"/>
            <w:r w:rsidR="007853F3">
              <w:rPr>
                <w:sz w:val="22"/>
                <w:szCs w:val="22"/>
              </w:rPr>
              <w:t>Avenza</w:t>
            </w:r>
            <w:proofErr w:type="spellEnd"/>
            <w:r w:rsidR="007853F3">
              <w:rPr>
                <w:sz w:val="22"/>
                <w:szCs w:val="22"/>
              </w:rPr>
              <w:t xml:space="preserve"> and other apps.</w:t>
            </w:r>
          </w:p>
          <w:p w:rsidR="00054D8C" w:rsidRPr="007C7D3F" w:rsidRDefault="00054D8C" w:rsidP="00054D8C">
            <w:pPr>
              <w:spacing w:line="276" w:lineRule="auto"/>
              <w:rPr>
                <w:sz w:val="22"/>
                <w:szCs w:val="22"/>
              </w:rPr>
            </w:pPr>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7"/>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DA8" w:rsidRDefault="009D2DA8">
      <w:r>
        <w:separator/>
      </w:r>
    </w:p>
  </w:endnote>
  <w:endnote w:type="continuationSeparator" w:id="0">
    <w:p w:rsidR="009D2DA8" w:rsidRDefault="009D2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DA8" w:rsidRDefault="009D2DA8">
      <w:r>
        <w:separator/>
      </w:r>
    </w:p>
  </w:footnote>
  <w:footnote w:type="continuationSeparator" w:id="0">
    <w:p w:rsidR="009D2DA8" w:rsidRDefault="009D2D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2E8" w:rsidRPr="000309F5" w:rsidRDefault="001F52E8"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E16C33"/>
    <w:multiLevelType w:val="hybridMultilevel"/>
    <w:tmpl w:val="64A46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DE2BA8"/>
    <w:multiLevelType w:val="hybridMultilevel"/>
    <w:tmpl w:val="18E43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6A6"/>
    <w:rsid w:val="000014D0"/>
    <w:rsid w:val="0001468E"/>
    <w:rsid w:val="0001682A"/>
    <w:rsid w:val="000175A6"/>
    <w:rsid w:val="000277EB"/>
    <w:rsid w:val="000309F5"/>
    <w:rsid w:val="00036945"/>
    <w:rsid w:val="000406F6"/>
    <w:rsid w:val="00041F55"/>
    <w:rsid w:val="00050E06"/>
    <w:rsid w:val="00054D8C"/>
    <w:rsid w:val="00055630"/>
    <w:rsid w:val="00055E0B"/>
    <w:rsid w:val="000655FE"/>
    <w:rsid w:val="00076CFE"/>
    <w:rsid w:val="00082DF3"/>
    <w:rsid w:val="000902FA"/>
    <w:rsid w:val="000921EB"/>
    <w:rsid w:val="000956EA"/>
    <w:rsid w:val="000A1A26"/>
    <w:rsid w:val="000D07B3"/>
    <w:rsid w:val="000D082D"/>
    <w:rsid w:val="000F1105"/>
    <w:rsid w:val="00105225"/>
    <w:rsid w:val="00105747"/>
    <w:rsid w:val="0010749B"/>
    <w:rsid w:val="0011456E"/>
    <w:rsid w:val="00124BCC"/>
    <w:rsid w:val="00133DB7"/>
    <w:rsid w:val="001340B3"/>
    <w:rsid w:val="00136445"/>
    <w:rsid w:val="001414AE"/>
    <w:rsid w:val="00143971"/>
    <w:rsid w:val="00143FFA"/>
    <w:rsid w:val="001478D5"/>
    <w:rsid w:val="001516EF"/>
    <w:rsid w:val="001651FF"/>
    <w:rsid w:val="001678E2"/>
    <w:rsid w:val="001712FD"/>
    <w:rsid w:val="00181A56"/>
    <w:rsid w:val="00187F66"/>
    <w:rsid w:val="001A26B1"/>
    <w:rsid w:val="001B2734"/>
    <w:rsid w:val="001B2CE6"/>
    <w:rsid w:val="001B36E9"/>
    <w:rsid w:val="001B6A9E"/>
    <w:rsid w:val="001C45EE"/>
    <w:rsid w:val="001C74F0"/>
    <w:rsid w:val="001D04CB"/>
    <w:rsid w:val="001D3AE7"/>
    <w:rsid w:val="001D4B51"/>
    <w:rsid w:val="001D5338"/>
    <w:rsid w:val="001E0BB9"/>
    <w:rsid w:val="001F52E8"/>
    <w:rsid w:val="0020390F"/>
    <w:rsid w:val="0021489A"/>
    <w:rsid w:val="0022172E"/>
    <w:rsid w:val="002258DD"/>
    <w:rsid w:val="002278C4"/>
    <w:rsid w:val="0024076C"/>
    <w:rsid w:val="002461D3"/>
    <w:rsid w:val="00256763"/>
    <w:rsid w:val="002628BD"/>
    <w:rsid w:val="00262E34"/>
    <w:rsid w:val="0026581F"/>
    <w:rsid w:val="00270877"/>
    <w:rsid w:val="00275C09"/>
    <w:rsid w:val="002867FC"/>
    <w:rsid w:val="00286E89"/>
    <w:rsid w:val="00287F45"/>
    <w:rsid w:val="00293CAD"/>
    <w:rsid w:val="002B59D1"/>
    <w:rsid w:val="002C43D4"/>
    <w:rsid w:val="002C717C"/>
    <w:rsid w:val="002E2B63"/>
    <w:rsid w:val="002E3E64"/>
    <w:rsid w:val="00302EDC"/>
    <w:rsid w:val="00303A4F"/>
    <w:rsid w:val="0031495A"/>
    <w:rsid w:val="00315EE5"/>
    <w:rsid w:val="00316812"/>
    <w:rsid w:val="00320B15"/>
    <w:rsid w:val="00322BFE"/>
    <w:rsid w:val="00331D30"/>
    <w:rsid w:val="00333088"/>
    <w:rsid w:val="00334025"/>
    <w:rsid w:val="00337992"/>
    <w:rsid w:val="00350D0B"/>
    <w:rsid w:val="00350DB2"/>
    <w:rsid w:val="00352119"/>
    <w:rsid w:val="00353E21"/>
    <w:rsid w:val="0036068E"/>
    <w:rsid w:val="0037619F"/>
    <w:rsid w:val="003907F8"/>
    <w:rsid w:val="00391AAD"/>
    <w:rsid w:val="003942F7"/>
    <w:rsid w:val="003A149B"/>
    <w:rsid w:val="003B38A8"/>
    <w:rsid w:val="003B512D"/>
    <w:rsid w:val="003B7809"/>
    <w:rsid w:val="003D1CAC"/>
    <w:rsid w:val="003E3998"/>
    <w:rsid w:val="003F20F3"/>
    <w:rsid w:val="004305E0"/>
    <w:rsid w:val="00430C4E"/>
    <w:rsid w:val="00431947"/>
    <w:rsid w:val="004504DD"/>
    <w:rsid w:val="0046306E"/>
    <w:rsid w:val="0048216C"/>
    <w:rsid w:val="00492535"/>
    <w:rsid w:val="00493D55"/>
    <w:rsid w:val="00496D87"/>
    <w:rsid w:val="004A7204"/>
    <w:rsid w:val="004B1AC8"/>
    <w:rsid w:val="004B3802"/>
    <w:rsid w:val="004B58F1"/>
    <w:rsid w:val="004C5FA6"/>
    <w:rsid w:val="004C6F56"/>
    <w:rsid w:val="004D4CF3"/>
    <w:rsid w:val="004D5DA1"/>
    <w:rsid w:val="004D73B3"/>
    <w:rsid w:val="004E7965"/>
    <w:rsid w:val="00505A26"/>
    <w:rsid w:val="00514A41"/>
    <w:rsid w:val="00516E7A"/>
    <w:rsid w:val="005173C2"/>
    <w:rsid w:val="00533755"/>
    <w:rsid w:val="00544C4D"/>
    <w:rsid w:val="00546700"/>
    <w:rsid w:val="00553819"/>
    <w:rsid w:val="0056731B"/>
    <w:rsid w:val="00574C71"/>
    <w:rsid w:val="005766A6"/>
    <w:rsid w:val="00585CC5"/>
    <w:rsid w:val="00594859"/>
    <w:rsid w:val="005A0EB7"/>
    <w:rsid w:val="005A3547"/>
    <w:rsid w:val="005B320F"/>
    <w:rsid w:val="005B3263"/>
    <w:rsid w:val="005B5F8B"/>
    <w:rsid w:val="005B7CF8"/>
    <w:rsid w:val="005C0367"/>
    <w:rsid w:val="005C35CE"/>
    <w:rsid w:val="005C4F1D"/>
    <w:rsid w:val="005D1096"/>
    <w:rsid w:val="005D1667"/>
    <w:rsid w:val="005D6547"/>
    <w:rsid w:val="005F1A00"/>
    <w:rsid w:val="005F3E39"/>
    <w:rsid w:val="00610D56"/>
    <w:rsid w:val="00610F43"/>
    <w:rsid w:val="00612463"/>
    <w:rsid w:val="00616167"/>
    <w:rsid w:val="00622E0C"/>
    <w:rsid w:val="00623E37"/>
    <w:rsid w:val="006321BB"/>
    <w:rsid w:val="0063737D"/>
    <w:rsid w:val="006374CD"/>
    <w:rsid w:val="00637A2A"/>
    <w:rsid w:val="006403DF"/>
    <w:rsid w:val="006408D6"/>
    <w:rsid w:val="00640912"/>
    <w:rsid w:val="006418DD"/>
    <w:rsid w:val="006446A6"/>
    <w:rsid w:val="00650FBF"/>
    <w:rsid w:val="00651AC7"/>
    <w:rsid w:val="00653E85"/>
    <w:rsid w:val="0065416C"/>
    <w:rsid w:val="00672724"/>
    <w:rsid w:val="0068016A"/>
    <w:rsid w:val="006853C1"/>
    <w:rsid w:val="00695042"/>
    <w:rsid w:val="006957B8"/>
    <w:rsid w:val="0069618A"/>
    <w:rsid w:val="006A51B8"/>
    <w:rsid w:val="006C0C94"/>
    <w:rsid w:val="006C172A"/>
    <w:rsid w:val="006C73A6"/>
    <w:rsid w:val="006D53AE"/>
    <w:rsid w:val="006D6946"/>
    <w:rsid w:val="006E4B80"/>
    <w:rsid w:val="006E5690"/>
    <w:rsid w:val="006E5FFF"/>
    <w:rsid w:val="006E6A50"/>
    <w:rsid w:val="00710C55"/>
    <w:rsid w:val="0072035C"/>
    <w:rsid w:val="00721DED"/>
    <w:rsid w:val="00747B4E"/>
    <w:rsid w:val="00750AB5"/>
    <w:rsid w:val="007741A1"/>
    <w:rsid w:val="0077470A"/>
    <w:rsid w:val="00775DEC"/>
    <w:rsid w:val="00780B2B"/>
    <w:rsid w:val="007853F3"/>
    <w:rsid w:val="007924FE"/>
    <w:rsid w:val="007979EC"/>
    <w:rsid w:val="00797F0B"/>
    <w:rsid w:val="007A124D"/>
    <w:rsid w:val="007A183C"/>
    <w:rsid w:val="007B2F7F"/>
    <w:rsid w:val="007C182A"/>
    <w:rsid w:val="007C3A71"/>
    <w:rsid w:val="007C5DDC"/>
    <w:rsid w:val="007C7D3F"/>
    <w:rsid w:val="007D003C"/>
    <w:rsid w:val="007E4702"/>
    <w:rsid w:val="00802A29"/>
    <w:rsid w:val="00804ADA"/>
    <w:rsid w:val="00824C35"/>
    <w:rsid w:val="008261E4"/>
    <w:rsid w:val="00830246"/>
    <w:rsid w:val="00832615"/>
    <w:rsid w:val="00850B43"/>
    <w:rsid w:val="00850DD4"/>
    <w:rsid w:val="00866D0D"/>
    <w:rsid w:val="00867713"/>
    <w:rsid w:val="00870B6C"/>
    <w:rsid w:val="00884200"/>
    <w:rsid w:val="008905E1"/>
    <w:rsid w:val="00893D47"/>
    <w:rsid w:val="00894A8F"/>
    <w:rsid w:val="008C0942"/>
    <w:rsid w:val="008D1AC7"/>
    <w:rsid w:val="008D3158"/>
    <w:rsid w:val="008F0EA8"/>
    <w:rsid w:val="008F6174"/>
    <w:rsid w:val="00907A4C"/>
    <w:rsid w:val="009131B6"/>
    <w:rsid w:val="00913DE5"/>
    <w:rsid w:val="00914208"/>
    <w:rsid w:val="009274F4"/>
    <w:rsid w:val="00933062"/>
    <w:rsid w:val="00935C5E"/>
    <w:rsid w:val="00946C95"/>
    <w:rsid w:val="0094711F"/>
    <w:rsid w:val="00967263"/>
    <w:rsid w:val="009748D6"/>
    <w:rsid w:val="00982E4C"/>
    <w:rsid w:val="00983E0F"/>
    <w:rsid w:val="00984427"/>
    <w:rsid w:val="00991AAF"/>
    <w:rsid w:val="0099293B"/>
    <w:rsid w:val="00992FE1"/>
    <w:rsid w:val="009A4991"/>
    <w:rsid w:val="009A6C7C"/>
    <w:rsid w:val="009B1CC6"/>
    <w:rsid w:val="009B1FE1"/>
    <w:rsid w:val="009B39B0"/>
    <w:rsid w:val="009B517C"/>
    <w:rsid w:val="009B7F8E"/>
    <w:rsid w:val="009C0D20"/>
    <w:rsid w:val="009C2908"/>
    <w:rsid w:val="009C3C1D"/>
    <w:rsid w:val="009D2DA8"/>
    <w:rsid w:val="009F4271"/>
    <w:rsid w:val="00A0248E"/>
    <w:rsid w:val="00A03B35"/>
    <w:rsid w:val="00A05501"/>
    <w:rsid w:val="00A1171F"/>
    <w:rsid w:val="00A12B68"/>
    <w:rsid w:val="00A2031B"/>
    <w:rsid w:val="00A24A94"/>
    <w:rsid w:val="00A50310"/>
    <w:rsid w:val="00A52CC3"/>
    <w:rsid w:val="00A54579"/>
    <w:rsid w:val="00A55745"/>
    <w:rsid w:val="00A56502"/>
    <w:rsid w:val="00A56B28"/>
    <w:rsid w:val="00A57B20"/>
    <w:rsid w:val="00A61379"/>
    <w:rsid w:val="00A96555"/>
    <w:rsid w:val="00AA0EED"/>
    <w:rsid w:val="00AA238B"/>
    <w:rsid w:val="00AA656C"/>
    <w:rsid w:val="00AB09FF"/>
    <w:rsid w:val="00AC75B2"/>
    <w:rsid w:val="00AE00AC"/>
    <w:rsid w:val="00AE52AF"/>
    <w:rsid w:val="00AF33E6"/>
    <w:rsid w:val="00AF6DAF"/>
    <w:rsid w:val="00B02AC9"/>
    <w:rsid w:val="00B04BCF"/>
    <w:rsid w:val="00B33A77"/>
    <w:rsid w:val="00B3766B"/>
    <w:rsid w:val="00B37F3C"/>
    <w:rsid w:val="00B40EDB"/>
    <w:rsid w:val="00B47FFA"/>
    <w:rsid w:val="00B5289A"/>
    <w:rsid w:val="00B52D95"/>
    <w:rsid w:val="00B54529"/>
    <w:rsid w:val="00B57B0D"/>
    <w:rsid w:val="00B60D50"/>
    <w:rsid w:val="00B620BB"/>
    <w:rsid w:val="00B659F2"/>
    <w:rsid w:val="00B770B9"/>
    <w:rsid w:val="00B7771A"/>
    <w:rsid w:val="00B80AA2"/>
    <w:rsid w:val="00B96DF6"/>
    <w:rsid w:val="00BB0370"/>
    <w:rsid w:val="00BB1244"/>
    <w:rsid w:val="00BB134A"/>
    <w:rsid w:val="00BB4FB7"/>
    <w:rsid w:val="00BB59B1"/>
    <w:rsid w:val="00BD0A6F"/>
    <w:rsid w:val="00BD5DF3"/>
    <w:rsid w:val="00BE4B70"/>
    <w:rsid w:val="00BE7DDD"/>
    <w:rsid w:val="00BF177E"/>
    <w:rsid w:val="00C06328"/>
    <w:rsid w:val="00C23761"/>
    <w:rsid w:val="00C437DF"/>
    <w:rsid w:val="00C44DD1"/>
    <w:rsid w:val="00C503E4"/>
    <w:rsid w:val="00C5169B"/>
    <w:rsid w:val="00C518F9"/>
    <w:rsid w:val="00C61171"/>
    <w:rsid w:val="00C639F4"/>
    <w:rsid w:val="00C6646E"/>
    <w:rsid w:val="00C6709C"/>
    <w:rsid w:val="00C67F67"/>
    <w:rsid w:val="00C82092"/>
    <w:rsid w:val="00C823EE"/>
    <w:rsid w:val="00C915C4"/>
    <w:rsid w:val="00C9207C"/>
    <w:rsid w:val="00C96F98"/>
    <w:rsid w:val="00CA03CD"/>
    <w:rsid w:val="00CA1814"/>
    <w:rsid w:val="00CA3F57"/>
    <w:rsid w:val="00CB255A"/>
    <w:rsid w:val="00CD1D2D"/>
    <w:rsid w:val="00CD7D11"/>
    <w:rsid w:val="00CF0140"/>
    <w:rsid w:val="00CF0591"/>
    <w:rsid w:val="00CF07AA"/>
    <w:rsid w:val="00CF0A4A"/>
    <w:rsid w:val="00CF5244"/>
    <w:rsid w:val="00CF752C"/>
    <w:rsid w:val="00D00C78"/>
    <w:rsid w:val="00D014B5"/>
    <w:rsid w:val="00D1007F"/>
    <w:rsid w:val="00D112DE"/>
    <w:rsid w:val="00D13125"/>
    <w:rsid w:val="00D26949"/>
    <w:rsid w:val="00D3254C"/>
    <w:rsid w:val="00D401BB"/>
    <w:rsid w:val="00D47B74"/>
    <w:rsid w:val="00D50A3A"/>
    <w:rsid w:val="00D6016D"/>
    <w:rsid w:val="00D60B53"/>
    <w:rsid w:val="00D720EF"/>
    <w:rsid w:val="00D74499"/>
    <w:rsid w:val="00D91069"/>
    <w:rsid w:val="00DA3351"/>
    <w:rsid w:val="00DC62FD"/>
    <w:rsid w:val="00DC6D9B"/>
    <w:rsid w:val="00DF17CC"/>
    <w:rsid w:val="00E01964"/>
    <w:rsid w:val="00E030AF"/>
    <w:rsid w:val="00E036C3"/>
    <w:rsid w:val="00E05270"/>
    <w:rsid w:val="00E12F72"/>
    <w:rsid w:val="00E15BB6"/>
    <w:rsid w:val="00E21B82"/>
    <w:rsid w:val="00E5540E"/>
    <w:rsid w:val="00E73040"/>
    <w:rsid w:val="00E736EC"/>
    <w:rsid w:val="00E74858"/>
    <w:rsid w:val="00E76F6F"/>
    <w:rsid w:val="00E95F0E"/>
    <w:rsid w:val="00E97511"/>
    <w:rsid w:val="00EA1884"/>
    <w:rsid w:val="00EA5477"/>
    <w:rsid w:val="00EA79FE"/>
    <w:rsid w:val="00EB0EFD"/>
    <w:rsid w:val="00EB2D64"/>
    <w:rsid w:val="00EB3C0E"/>
    <w:rsid w:val="00EB7E39"/>
    <w:rsid w:val="00EC3431"/>
    <w:rsid w:val="00EC70F9"/>
    <w:rsid w:val="00ED7A2C"/>
    <w:rsid w:val="00EE6015"/>
    <w:rsid w:val="00EE6F12"/>
    <w:rsid w:val="00EF3BDF"/>
    <w:rsid w:val="00EF76FD"/>
    <w:rsid w:val="00F056EA"/>
    <w:rsid w:val="00F11794"/>
    <w:rsid w:val="00F12DD6"/>
    <w:rsid w:val="00F23FF7"/>
    <w:rsid w:val="00F33734"/>
    <w:rsid w:val="00F45F19"/>
    <w:rsid w:val="00F537DD"/>
    <w:rsid w:val="00F53922"/>
    <w:rsid w:val="00F6015C"/>
    <w:rsid w:val="00F627E7"/>
    <w:rsid w:val="00F64067"/>
    <w:rsid w:val="00F71A47"/>
    <w:rsid w:val="00F75F5A"/>
    <w:rsid w:val="00F8282B"/>
    <w:rsid w:val="00F84157"/>
    <w:rsid w:val="00F937DE"/>
    <w:rsid w:val="00FA6877"/>
    <w:rsid w:val="00FB3C4A"/>
    <w:rsid w:val="00FB768A"/>
    <w:rsid w:val="00FC0465"/>
    <w:rsid w:val="00FC1C39"/>
    <w:rsid w:val="00FF3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4D9EE4D-F553-47F8-8FB8-188E11A02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5F5A"/>
    <w:pPr>
      <w:ind w:left="720"/>
      <w:contextualSpacing/>
    </w:pPr>
  </w:style>
  <w:style w:type="character" w:styleId="Hyperlink">
    <w:name w:val="Hyperlink"/>
    <w:basedOn w:val="DefaultParagraphFont"/>
    <w:uiPriority w:val="99"/>
    <w:unhideWhenUsed/>
    <w:rsid w:val="00E76F6F"/>
    <w:rPr>
      <w:color w:val="0000FF"/>
      <w:u w:val="single"/>
    </w:rPr>
  </w:style>
  <w:style w:type="character" w:customStyle="1" w:styleId="view">
    <w:name w:val="view"/>
    <w:basedOn w:val="DefaultParagraphFont"/>
    <w:rsid w:val="00774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371779">
      <w:bodyDiv w:val="1"/>
      <w:marLeft w:val="0"/>
      <w:marRight w:val="0"/>
      <w:marTop w:val="0"/>
      <w:marBottom w:val="0"/>
      <w:divBdr>
        <w:top w:val="none" w:sz="0" w:space="0" w:color="auto"/>
        <w:left w:val="none" w:sz="0" w:space="0" w:color="auto"/>
        <w:bottom w:val="none" w:sz="0" w:space="0" w:color="auto"/>
        <w:right w:val="none" w:sz="0" w:space="0" w:color="auto"/>
      </w:divBdr>
      <w:divsChild>
        <w:div w:id="679701952">
          <w:marLeft w:val="0"/>
          <w:marRight w:val="0"/>
          <w:marTop w:val="0"/>
          <w:marBottom w:val="0"/>
          <w:divBdr>
            <w:top w:val="none" w:sz="0" w:space="0" w:color="auto"/>
            <w:left w:val="none" w:sz="0" w:space="0" w:color="auto"/>
            <w:bottom w:val="none" w:sz="0" w:space="0" w:color="auto"/>
            <w:right w:val="none" w:sz="0" w:space="0" w:color="auto"/>
          </w:divBdr>
        </w:div>
        <w:div w:id="234434865">
          <w:marLeft w:val="0"/>
          <w:marRight w:val="0"/>
          <w:marTop w:val="0"/>
          <w:marBottom w:val="0"/>
          <w:divBdr>
            <w:top w:val="none" w:sz="0" w:space="0" w:color="auto"/>
            <w:left w:val="none" w:sz="0" w:space="0" w:color="auto"/>
            <w:bottom w:val="none" w:sz="0" w:space="0" w:color="auto"/>
            <w:right w:val="none" w:sz="0" w:space="0" w:color="auto"/>
          </w:divBdr>
        </w:div>
        <w:div w:id="831868254">
          <w:marLeft w:val="0"/>
          <w:marRight w:val="0"/>
          <w:marTop w:val="0"/>
          <w:marBottom w:val="0"/>
          <w:divBdr>
            <w:top w:val="none" w:sz="0" w:space="0" w:color="auto"/>
            <w:left w:val="none" w:sz="0" w:space="0" w:color="auto"/>
            <w:bottom w:val="none" w:sz="0" w:space="0" w:color="auto"/>
            <w:right w:val="none" w:sz="0" w:space="0" w:color="auto"/>
          </w:divBdr>
        </w:div>
      </w:divsChild>
    </w:div>
    <w:div w:id="777454501">
      <w:bodyDiv w:val="1"/>
      <w:marLeft w:val="0"/>
      <w:marRight w:val="0"/>
      <w:marTop w:val="0"/>
      <w:marBottom w:val="0"/>
      <w:divBdr>
        <w:top w:val="none" w:sz="0" w:space="0" w:color="auto"/>
        <w:left w:val="none" w:sz="0" w:space="0" w:color="auto"/>
        <w:bottom w:val="none" w:sz="0" w:space="0" w:color="auto"/>
        <w:right w:val="none" w:sz="0" w:space="0" w:color="auto"/>
      </w:divBdr>
    </w:div>
    <w:div w:id="1169177272">
      <w:bodyDiv w:val="1"/>
      <w:marLeft w:val="0"/>
      <w:marRight w:val="0"/>
      <w:marTop w:val="0"/>
      <w:marBottom w:val="0"/>
      <w:divBdr>
        <w:top w:val="none" w:sz="0" w:space="0" w:color="auto"/>
        <w:left w:val="none" w:sz="0" w:space="0" w:color="auto"/>
        <w:bottom w:val="none" w:sz="0" w:space="0" w:color="auto"/>
        <w:right w:val="none" w:sz="0" w:space="0" w:color="auto"/>
      </w:divBdr>
    </w:div>
    <w:div w:id="1256943599">
      <w:bodyDiv w:val="1"/>
      <w:marLeft w:val="0"/>
      <w:marRight w:val="0"/>
      <w:marTop w:val="0"/>
      <w:marBottom w:val="0"/>
      <w:divBdr>
        <w:top w:val="none" w:sz="0" w:space="0" w:color="auto"/>
        <w:left w:val="none" w:sz="0" w:space="0" w:color="auto"/>
        <w:bottom w:val="none" w:sz="0" w:space="0" w:color="auto"/>
        <w:right w:val="none" w:sz="0" w:space="0" w:color="auto"/>
      </w:divBdr>
      <w:divsChild>
        <w:div w:id="81337304">
          <w:marLeft w:val="0"/>
          <w:marRight w:val="0"/>
          <w:marTop w:val="525"/>
          <w:marBottom w:val="0"/>
          <w:divBdr>
            <w:top w:val="none" w:sz="0" w:space="0" w:color="auto"/>
            <w:left w:val="none" w:sz="0" w:space="0" w:color="auto"/>
            <w:bottom w:val="none" w:sz="0" w:space="0" w:color="auto"/>
            <w:right w:val="none" w:sz="0" w:space="0" w:color="auto"/>
          </w:divBdr>
          <w:divsChild>
            <w:div w:id="2129086035">
              <w:marLeft w:val="0"/>
              <w:marRight w:val="0"/>
              <w:marTop w:val="0"/>
              <w:marBottom w:val="0"/>
              <w:divBdr>
                <w:top w:val="none" w:sz="0" w:space="0" w:color="auto"/>
                <w:left w:val="none" w:sz="0" w:space="0" w:color="auto"/>
                <w:bottom w:val="none" w:sz="0" w:space="0" w:color="auto"/>
                <w:right w:val="none" w:sz="0" w:space="0" w:color="auto"/>
              </w:divBdr>
              <w:divsChild>
                <w:div w:id="1249995746">
                  <w:marLeft w:val="0"/>
                  <w:marRight w:val="0"/>
                  <w:marTop w:val="0"/>
                  <w:marBottom w:val="0"/>
                  <w:divBdr>
                    <w:top w:val="none" w:sz="0" w:space="0" w:color="auto"/>
                    <w:left w:val="none" w:sz="0" w:space="0" w:color="auto"/>
                    <w:bottom w:val="none" w:sz="0" w:space="0" w:color="auto"/>
                    <w:right w:val="none" w:sz="0" w:space="0" w:color="auto"/>
                  </w:divBdr>
                </w:div>
                <w:div w:id="191057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77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248</TotalTime>
  <Pages>1</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2773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Brantlinger, Robert -FS</cp:lastModifiedBy>
  <cp:revision>11</cp:revision>
  <cp:lastPrinted>2004-03-23T21:00:00Z</cp:lastPrinted>
  <dcterms:created xsi:type="dcterms:W3CDTF">2018-04-22T01:33:00Z</dcterms:created>
  <dcterms:modified xsi:type="dcterms:W3CDTF">2018-04-24T09:16:00Z</dcterms:modified>
</cp:coreProperties>
</file>