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691A17" w:rsidRDefault="00B20AE0" w:rsidP="00105747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Ute Park</w:t>
            </w:r>
          </w:p>
          <w:p w:rsidR="00B20AE0" w:rsidRPr="00CB255A" w:rsidRDefault="00B20A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(NM-N2S-000285)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691A17" w:rsidRDefault="00B20AE0" w:rsidP="00105747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Daniel </w:t>
            </w:r>
            <w:proofErr w:type="spellStart"/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LeVrier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691A17" w:rsidRDefault="00B20AE0" w:rsidP="00EC0ED6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Taos (575) </w:t>
            </w:r>
            <w:r w:rsidR="00EC0ED6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758</w:t>
            </w: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-6</w:t>
            </w:r>
            <w:r w:rsidR="00EC0ED6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208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FC35EA" w:rsidRDefault="00C14549" w:rsidP="00105747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36,700 </w:t>
            </w:r>
            <w:r w:rsidR="00FC35EA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FC35EA" w:rsidRDefault="00C14549" w:rsidP="00105747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3,453</w:t>
            </w:r>
            <w:r w:rsidR="00FC35EA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8771E4" w:rsidRDefault="00101DC6" w:rsidP="00105747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</w:t>
            </w:r>
            <w:r w:rsidR="00C14549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000</w:t>
            </w:r>
            <w:r w:rsidR="002875E1" w:rsidRPr="008771E4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691A17" w:rsidRDefault="00B20AE0" w:rsidP="00C14549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6/</w:t>
            </w:r>
            <w:r w:rsidR="00C14549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5</w:t>
            </w: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691A17" w:rsidRDefault="00B20AE0" w:rsidP="00105747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Albuquerque, NM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691A17" w:rsidRDefault="00B20AE0" w:rsidP="00105747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505-362-8855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691A17" w:rsidRDefault="00B20AE0" w:rsidP="00105747">
            <w:pPr>
              <w:spacing w:line="360" w:lineRule="auto"/>
              <w:rPr>
                <w:rFonts w:ascii="Tahoma" w:hAnsi="Tahoma" w:cs="Tahoma"/>
                <w:b/>
                <w:color w:val="548DD4" w:themeColor="text2" w:themeTint="99"/>
                <w:sz w:val="20"/>
                <w:szCs w:val="20"/>
              </w:rPr>
            </w:pP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Tom </w:t>
            </w:r>
            <w:proofErr w:type="spellStart"/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B20AE0" w:rsidRPr="00691A17" w:rsidRDefault="00B20AE0" w:rsidP="00B20AE0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91A17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Phone: 505-842-3845</w:t>
            </w:r>
          </w:p>
          <w:p w:rsidR="009748D6" w:rsidRPr="00CB255A" w:rsidRDefault="00B20AE0" w:rsidP="00B20A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91A17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Cell: 505-301-8167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20AE0" w:rsidRPr="00691A17" w:rsidRDefault="00B20AE0" w:rsidP="00B20AE0">
            <w:pPr>
              <w:spacing w:line="360" w:lineRule="auto"/>
              <w:rPr>
                <w:rFonts w:ascii="Tahoma" w:hAnsi="Tahoma" w:cs="Tahoma"/>
                <w:b/>
                <w:color w:val="548DD4" w:themeColor="text2" w:themeTint="99"/>
                <w:sz w:val="20"/>
                <w:szCs w:val="20"/>
              </w:rPr>
            </w:pP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Tom </w:t>
            </w:r>
            <w:proofErr w:type="spellStart"/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B20AE0" w:rsidRPr="00691A17" w:rsidRDefault="00B20AE0" w:rsidP="00B20AE0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691A17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Phone: 505-842-3845</w:t>
            </w:r>
          </w:p>
          <w:p w:rsidR="009748D6" w:rsidRPr="00CB255A" w:rsidRDefault="00B20AE0" w:rsidP="00B20A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91A17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Cell: 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91A17" w:rsidRPr="00691A17" w:rsidRDefault="00EC0ED6" w:rsidP="00691A17">
            <w:pPr>
              <w:pStyle w:val="NoSpacing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 xml:space="preserve">Daniel </w:t>
            </w:r>
            <w:proofErr w:type="spellStart"/>
            <w:r>
              <w:rPr>
                <w:color w:val="548DD4" w:themeColor="text2" w:themeTint="99"/>
                <w:sz w:val="20"/>
                <w:szCs w:val="20"/>
              </w:rPr>
              <w:t>LeVrier</w:t>
            </w:r>
            <w:proofErr w:type="spellEnd"/>
          </w:p>
          <w:p w:rsidR="009748D6" w:rsidRPr="00691A17" w:rsidRDefault="009748D6" w:rsidP="00691A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B20AE0" w:rsidRPr="00691A17" w:rsidRDefault="00B20AE0" w:rsidP="00C14549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A-</w:t>
            </w:r>
            <w:r w:rsidR="00424CE9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5</w:t>
            </w:r>
            <w:r w:rsidR="00C14549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691A17" w:rsidRDefault="00B20AE0" w:rsidP="00105747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691A17" w:rsidRDefault="00F106DE" w:rsidP="00101DC6">
            <w:pP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Ed </w:t>
            </w:r>
            <w:proofErr w:type="spellStart"/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Netcher</w:t>
            </w:r>
            <w:proofErr w:type="spellEnd"/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, Don </w:t>
            </w:r>
            <w:proofErr w:type="spellStart"/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Boye</w:t>
            </w:r>
            <w:proofErr w:type="spellEnd"/>
          </w:p>
          <w:p w:rsidR="00F106DE" w:rsidRPr="00CB255A" w:rsidRDefault="00F106DE" w:rsidP="005F6D28">
            <w:pPr>
              <w:rPr>
                <w:rFonts w:ascii="Tahoma" w:hAnsi="Tahoma" w:cs="Tahoma"/>
                <w:sz w:val="20"/>
                <w:szCs w:val="20"/>
              </w:rPr>
            </w:pPr>
            <w:r w:rsidRPr="00691A17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/</w:t>
            </w:r>
            <w:r w:rsidR="005F6D28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Josh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9F54A5" w:rsidRDefault="00101DC6" w:rsidP="00424CE9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Clear and well aligned.</w:t>
            </w:r>
            <w:r w:rsidR="00424CE9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DA0845" w:rsidRPr="00FC35EA" w:rsidRDefault="00101DC6" w:rsidP="00105747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FC35EA" w:rsidRDefault="00DA0845" w:rsidP="00105747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FC35EA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Heat Detection and Heat Perimeter</w:t>
            </w:r>
            <w:r w:rsidR="00FC35EA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 Change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101DC6" w:rsidRDefault="00691A17" w:rsidP="00C14549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01DC6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06/0</w:t>
            </w:r>
            <w:r w:rsidR="00C14549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5</w:t>
            </w:r>
            <w:r w:rsidRPr="00101DC6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/2018 @ </w:t>
            </w:r>
            <w:r w:rsidR="009F54A5" w:rsidRPr="00101DC6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</w:t>
            </w:r>
            <w:r w:rsidR="00C14549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015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FC35EA" w:rsidRDefault="00691A17" w:rsidP="00105747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FC35EA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Shape Files: Heat Perimeter, Intense Heat and Scattered Heat</w:t>
            </w:r>
          </w:p>
          <w:p w:rsidR="00691A17" w:rsidRPr="000309F5" w:rsidRDefault="00691A1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35EA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PDF Maps: Ortho and Topo; KMZ; Daily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8B6ED9" w:rsidRPr="008B6ED9" w:rsidRDefault="00691A17" w:rsidP="00C14549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FC35EA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/incident_specific_data/southwest/GACC_Incidents/2018/2018_Ute_Park/IR/2018060</w:t>
            </w:r>
            <w:r w:rsidR="00C14549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6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513543" w:rsidRDefault="00691A17" w:rsidP="00C14549">
            <w:pPr>
              <w:spacing w:line="360" w:lineRule="auto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513543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06/0</w:t>
            </w:r>
            <w:r w:rsidR="00C14549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5</w:t>
            </w:r>
            <w:r w:rsidRPr="00513543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/2018 @</w:t>
            </w:r>
            <w:r w:rsidR="00A85D82" w:rsidRPr="00513543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 </w:t>
            </w:r>
            <w:r w:rsidR="00C14549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23</w:t>
            </w:r>
            <w:r w:rsidR="00424CE9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B41D2" w:rsidRDefault="001E3479" w:rsidP="008B41D2">
            <w:pPr>
              <w:pStyle w:val="NoSpacing"/>
              <w:rPr>
                <w:color w:val="548DD4" w:themeColor="text2" w:themeTint="99"/>
              </w:rPr>
            </w:pPr>
            <w:r w:rsidRPr="00DB1017">
              <w:rPr>
                <w:b/>
                <w:color w:val="548DD4" w:themeColor="text2" w:themeTint="99"/>
              </w:rPr>
              <w:t>Perimeter Growth:</w:t>
            </w:r>
            <w:r w:rsidRPr="00DB1017">
              <w:rPr>
                <w:color w:val="548DD4" w:themeColor="text2" w:themeTint="99"/>
              </w:rPr>
              <w:t xml:space="preserve"> </w:t>
            </w:r>
          </w:p>
          <w:p w:rsidR="008B41D2" w:rsidRPr="00DB1017" w:rsidRDefault="005F6D28" w:rsidP="008B41D2">
            <w:pPr>
              <w:pStyle w:val="NoSpacing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Main change in perimeter acres is due updates provided by GIS and infilling. There was minimal growth on the western perimeter.</w:t>
            </w:r>
          </w:p>
          <w:p w:rsidR="001E3479" w:rsidRDefault="001E3479" w:rsidP="001E3479">
            <w:pPr>
              <w:pStyle w:val="NoSpacing"/>
              <w:rPr>
                <w:color w:val="548DD4" w:themeColor="text2" w:themeTint="99"/>
              </w:rPr>
            </w:pPr>
            <w:r w:rsidRPr="00DB1017">
              <w:rPr>
                <w:b/>
                <w:color w:val="548DD4" w:themeColor="text2" w:themeTint="99"/>
              </w:rPr>
              <w:t>Intense Heat:</w:t>
            </w:r>
            <w:r w:rsidRPr="00DB1017">
              <w:rPr>
                <w:color w:val="548DD4" w:themeColor="text2" w:themeTint="99"/>
              </w:rPr>
              <w:t xml:space="preserve"> </w:t>
            </w:r>
          </w:p>
          <w:p w:rsidR="008B41D2" w:rsidRPr="00DB1017" w:rsidRDefault="008B41D2" w:rsidP="008B41D2">
            <w:pPr>
              <w:pStyle w:val="NoSpacing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There were very few areas of intense heat only a few pockets on the western side of the heat perimeter.</w:t>
            </w:r>
          </w:p>
          <w:p w:rsidR="000F45FA" w:rsidRDefault="001E3479" w:rsidP="000F45FA">
            <w:pPr>
              <w:pStyle w:val="NoSpacing"/>
              <w:rPr>
                <w:color w:val="548DD4" w:themeColor="text2" w:themeTint="99"/>
              </w:rPr>
            </w:pPr>
            <w:r w:rsidRPr="00DB1017">
              <w:rPr>
                <w:b/>
                <w:color w:val="548DD4" w:themeColor="text2" w:themeTint="99"/>
              </w:rPr>
              <w:t>Scattered Heat:</w:t>
            </w:r>
            <w:r w:rsidRPr="00DB1017">
              <w:rPr>
                <w:color w:val="548DD4" w:themeColor="text2" w:themeTint="99"/>
              </w:rPr>
              <w:t xml:space="preserve"> </w:t>
            </w:r>
          </w:p>
          <w:p w:rsidR="008B41D2" w:rsidRPr="00DB1017" w:rsidRDefault="008B41D2" w:rsidP="000F45FA">
            <w:pPr>
              <w:pStyle w:val="NoSpacing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Some scattered heat </w:t>
            </w:r>
            <w:r w:rsidR="005F6D28">
              <w:rPr>
                <w:color w:val="548DD4" w:themeColor="text2" w:themeTint="99"/>
              </w:rPr>
              <w:t>throughout</w:t>
            </w:r>
            <w:r>
              <w:rPr>
                <w:color w:val="548DD4" w:themeColor="text2" w:themeTint="99"/>
              </w:rPr>
              <w:t xml:space="preserve"> the heat perimeter.</w:t>
            </w:r>
          </w:p>
          <w:p w:rsidR="000F45FA" w:rsidRDefault="000F45FA" w:rsidP="008B41D2">
            <w:pPr>
              <w:pStyle w:val="NoSpacing"/>
              <w:rPr>
                <w:color w:val="548DD4" w:themeColor="text2" w:themeTint="99"/>
              </w:rPr>
            </w:pPr>
            <w:r w:rsidRPr="00DB1017">
              <w:rPr>
                <w:b/>
                <w:color w:val="548DD4" w:themeColor="text2" w:themeTint="99"/>
              </w:rPr>
              <w:t>Isolated Heat Sources</w:t>
            </w:r>
            <w:r w:rsidRPr="00DB1017">
              <w:rPr>
                <w:color w:val="548DD4" w:themeColor="text2" w:themeTint="99"/>
              </w:rPr>
              <w:t xml:space="preserve">: </w:t>
            </w:r>
          </w:p>
          <w:p w:rsidR="00513543" w:rsidRPr="00424CE9" w:rsidRDefault="00424CE9" w:rsidP="005F6D28">
            <w:pPr>
              <w:pStyle w:val="NoSpacing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Isolated heat signatures exits throughout the heat perimeter.</w:t>
            </w:r>
          </w:p>
        </w:tc>
      </w:tr>
      <w:tr w:rsidR="008B41D2" w:rsidRPr="000309F5">
        <w:trPr>
          <w:trHeight w:val="5275"/>
        </w:trPr>
        <w:tc>
          <w:tcPr>
            <w:tcW w:w="1250" w:type="pct"/>
            <w:gridSpan w:val="4"/>
          </w:tcPr>
          <w:p w:rsidR="008B41D2" w:rsidRPr="000309F5" w:rsidRDefault="008B41D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54" w:rsidRDefault="00901B54">
      <w:r>
        <w:separator/>
      </w:r>
    </w:p>
  </w:endnote>
  <w:endnote w:type="continuationSeparator" w:id="0">
    <w:p w:rsidR="00901B54" w:rsidRDefault="0090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54" w:rsidRDefault="00901B54">
      <w:r>
        <w:separator/>
      </w:r>
    </w:p>
  </w:footnote>
  <w:footnote w:type="continuationSeparator" w:id="0">
    <w:p w:rsidR="00901B54" w:rsidRDefault="0090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64B5F"/>
    <w:rsid w:val="000F45FA"/>
    <w:rsid w:val="00101DC6"/>
    <w:rsid w:val="00105747"/>
    <w:rsid w:val="00133DB7"/>
    <w:rsid w:val="00155C58"/>
    <w:rsid w:val="00181A56"/>
    <w:rsid w:val="001E3479"/>
    <w:rsid w:val="0022172E"/>
    <w:rsid w:val="00262E34"/>
    <w:rsid w:val="002875E1"/>
    <w:rsid w:val="002F397A"/>
    <w:rsid w:val="00320B15"/>
    <w:rsid w:val="003D7276"/>
    <w:rsid w:val="003F20F3"/>
    <w:rsid w:val="00424CE9"/>
    <w:rsid w:val="004F4659"/>
    <w:rsid w:val="00513543"/>
    <w:rsid w:val="005B320F"/>
    <w:rsid w:val="005F6D28"/>
    <w:rsid w:val="0063737D"/>
    <w:rsid w:val="006446A6"/>
    <w:rsid w:val="00650FBF"/>
    <w:rsid w:val="00691A17"/>
    <w:rsid w:val="006B26C5"/>
    <w:rsid w:val="006D53AE"/>
    <w:rsid w:val="007924FE"/>
    <w:rsid w:val="007A3330"/>
    <w:rsid w:val="007B2F7F"/>
    <w:rsid w:val="008771E4"/>
    <w:rsid w:val="008905E1"/>
    <w:rsid w:val="008B41D2"/>
    <w:rsid w:val="008B6ED9"/>
    <w:rsid w:val="00901B54"/>
    <w:rsid w:val="00935C5E"/>
    <w:rsid w:val="009748D6"/>
    <w:rsid w:val="009C2908"/>
    <w:rsid w:val="009F54A5"/>
    <w:rsid w:val="00A2031B"/>
    <w:rsid w:val="00A56502"/>
    <w:rsid w:val="00A85D82"/>
    <w:rsid w:val="00AB26F6"/>
    <w:rsid w:val="00B20AE0"/>
    <w:rsid w:val="00B770B9"/>
    <w:rsid w:val="00BC7494"/>
    <w:rsid w:val="00BD0A6F"/>
    <w:rsid w:val="00C14549"/>
    <w:rsid w:val="00C503E4"/>
    <w:rsid w:val="00C61171"/>
    <w:rsid w:val="00CB255A"/>
    <w:rsid w:val="00DA0845"/>
    <w:rsid w:val="00DB1017"/>
    <w:rsid w:val="00DC02E7"/>
    <w:rsid w:val="00DC6D9B"/>
    <w:rsid w:val="00EC0ED6"/>
    <w:rsid w:val="00EF76FD"/>
    <w:rsid w:val="00F106DE"/>
    <w:rsid w:val="00FB3C4A"/>
    <w:rsid w:val="00F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59AEFA-B660-4713-BB7A-C46BCED9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1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316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R -FS</cp:lastModifiedBy>
  <cp:revision>18</cp:revision>
  <cp:lastPrinted>2004-03-23T21:00:00Z</cp:lastPrinted>
  <dcterms:created xsi:type="dcterms:W3CDTF">2014-03-03T14:32:00Z</dcterms:created>
  <dcterms:modified xsi:type="dcterms:W3CDTF">2018-06-06T04:53:00Z</dcterms:modified>
</cp:coreProperties>
</file>